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both"/>
        <w:textAlignment w:val="auto"/>
        <w:outlineLvl w:val="9"/>
        <w:rPr>
          <w:rStyle w:val="5"/>
          <w:rFonts w:hint="default" w:ascii="黑体" w:hAnsi="黑体" w:eastAsia="黑体" w:cs="黑体"/>
          <w:b w:val="0"/>
          <w:bCs/>
          <w:sz w:val="28"/>
          <w:szCs w:val="28"/>
          <w:lang w:eastAsia="zh-CN"/>
        </w:rPr>
      </w:pPr>
      <w:r>
        <w:rPr>
          <w:rStyle w:val="5"/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  <w:t>附件</w:t>
      </w:r>
      <w:r>
        <w:rPr>
          <w:rStyle w:val="5"/>
          <w:rFonts w:hint="default" w:ascii="黑体" w:hAnsi="黑体" w:eastAsia="黑体" w:cs="黑体"/>
          <w:b w:val="0"/>
          <w:bCs/>
          <w:sz w:val="28"/>
          <w:szCs w:val="28"/>
          <w:lang w:eastAsia="zh-CN"/>
        </w:rPr>
        <w:t>5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center"/>
        <w:textAlignment w:val="auto"/>
        <w:outlineLvl w:val="9"/>
        <w:rPr>
          <w:rFonts w:hint="default" w:ascii="Times New Roman" w:hAnsi="Times New Roman" w:cs="Times New Roman"/>
        </w:rPr>
      </w:pPr>
      <w:r>
        <w:rPr>
          <w:rStyle w:val="5"/>
          <w:rFonts w:hint="default" w:ascii="Times New Roman" w:hAnsi="Times New Roman" w:eastAsia="华文中宋" w:cs="Times New Roman"/>
          <w:b/>
          <w:sz w:val="36"/>
          <w:szCs w:val="36"/>
        </w:rPr>
        <w:t>关于使用法人一证通加盖电子签章的事项说明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textAlignment w:val="auto"/>
        <w:outlineLvl w:val="9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  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bookmarkStart w:id="0" w:name="_GoBack"/>
      <w:bookmarkEnd w:id="0"/>
      <w:r>
        <w:rPr>
          <w:rFonts w:hint="default" w:ascii="Times New Roman" w:hAnsi="Times New Roman" w:eastAsia="仿宋_GB2312" w:cs="Times New Roman"/>
          <w:sz w:val="32"/>
          <w:szCs w:val="32"/>
        </w:rPr>
        <w:t>一、企业在项目申报时，提交的项目申请表需加盖法人一证通中的电子签章，加盖完成后项目申报成功，加盖电子签章未完成的项目视为申报不成功。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  二、如企业无法人一证通或法人一证通内无电子签章的，可前往法人一证通服务网点办理。法人一证通客服热线：021-962600，网址：https://www.962600.com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  去往网点办理时需携带如下材料：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  （一）企业的营业执照或社会团体法人登记证书原件和复印件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  （二）经办人的身份证原件和复印件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  （三）申请表（https://www.962600.com下载）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  （四）法人代表的身份证复印件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  所有提交的材料都需要加盖公章。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华文中宋">
    <w:altName w:val="汉仪书宋二KW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232646"/>
    <w:rsid w:val="36232646"/>
    <w:rsid w:val="44C86217"/>
    <w:rsid w:val="FFFE14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qFormat/>
    <w:uiPriority w:val="0"/>
    <w:pPr>
      <w:widowControl w:val="0"/>
      <w:spacing w:before="0" w:beforeAutospacing="1" w:after="0" w:afterAutospacing="1"/>
      <w:ind w:left="0" w:right="0"/>
      <w:jc w:val="left"/>
    </w:pPr>
    <w:rPr>
      <w:rFonts w:asciiTheme="minorHAnsi" w:hAnsiTheme="minorHAnsi" w:eastAsiaTheme="minorEastAsia" w:cstheme="minorBidi"/>
      <w:kern w:val="0"/>
      <w:sz w:val="24"/>
      <w:szCs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Office_4.4.0.7332_F1E327BC-269C-435d-A152-05C5408002CA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2024-01-19T15:17:00Z</dcterms:created>
  <dc:creator>王巍超</dc:creator>
  <cp:lastModifiedBy>AlanYu</cp:lastModifiedBy>
  <dcterms:modified xsi:type="dcterms:W3CDTF">2024-06-18T19:44:59Z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2052-4.4.0.7332</vt:lpwstr>
  </property>
  <property fmtid="{D5CDD505-2E9C-101B-9397-08002B2CF9AE}" pid="3" name="ICV">
    <vt:lpwstr>CE6ECB0D6C8827ED3B737166D14704D6</vt:lpwstr>
  </property>
</Properties>
</file>