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ind w:firstLine="723" w:firstLineChars="200"/>
        <w:jc w:val="center"/>
        <w:rPr>
          <w:rFonts w:hint="eastAsia" w:hAnsi="宋体"/>
          <w:b/>
          <w:sz w:val="36"/>
          <w:szCs w:val="36"/>
        </w:rPr>
      </w:pPr>
      <w:r>
        <w:rPr>
          <w:rFonts w:hint="eastAsia" w:hAnsi="宋体"/>
          <w:b/>
          <w:sz w:val="36"/>
          <w:szCs w:val="36"/>
        </w:rPr>
        <w:t>申请人承诺书</w:t>
      </w:r>
    </w:p>
    <w:p>
      <w:pPr>
        <w:snapToGrid w:val="0"/>
        <w:spacing w:line="360" w:lineRule="auto"/>
        <w:jc w:val="center"/>
        <w:rPr>
          <w:rFonts w:hint="eastAsia" w:ascii="仿宋_GB2312" w:hAnsi="宋体" w:eastAsia="仿宋_GB2312"/>
          <w:b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申请人就申请的行政备案事项，现作出下列承诺：</w:t>
      </w:r>
      <w:bookmarkStart w:id="0" w:name="_GoBack"/>
      <w:bookmarkEnd w:id="0"/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（一）提交的行政备案申请材料内容（受理号：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</w:t>
      </w:r>
      <w:r>
        <w:rPr>
          <w:rFonts w:hint="eastAsia" w:ascii="仿宋_GB2312" w:hAnsi="宋体" w:eastAsia="仿宋_GB2312"/>
          <w:sz w:val="28"/>
          <w:szCs w:val="28"/>
        </w:rPr>
        <w:t>）真实、准确；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（二）已经知晓行政备案机关告知的全部内容；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（三）认为自身能满足行政备案机关告知的条件、标准和要求；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（四）将严格按照《机动车驾驶员培训机构资格条件》（GB/T30340—2013）、《机动车驾驶员培训教练场技术要求》（GB/T30341-2013）和《机动车驾驶员培训机构经营技术规范》（DB31JT/Z 007）等法定条件开展计时培训管理模式的筹建和经营，在备案后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>个月内予以完成；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</w:rPr>
        <w:t>（五）承诺不采用承包、挂靠经营方式以及借用合作、合营等名义由个人出资购买教练车，或将教练车实质产权转移或部分转移给个人，并由个人开展招生、经营、教学培训等活动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lang w:eastAsia="zh-CN"/>
        </w:rPr>
        <w:t>（六）符合法定条件前，不开展相关经营活动；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七</w:t>
      </w:r>
      <w:r>
        <w:rPr>
          <w:rFonts w:hint="eastAsia" w:ascii="仿宋_GB2312" w:hAnsi="宋体" w:eastAsia="仿宋_GB2312"/>
          <w:sz w:val="28"/>
          <w:szCs w:val="28"/>
        </w:rPr>
        <w:t>）上述承诺是申请人真实意思的表示；</w:t>
      </w:r>
    </w:p>
    <w:p>
      <w:pPr>
        <w:snapToGrid w:val="0"/>
        <w:spacing w:line="560" w:lineRule="exact"/>
        <w:ind w:firstLine="560" w:firstLineChars="200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（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八</w:t>
      </w:r>
      <w:r>
        <w:rPr>
          <w:rFonts w:hint="eastAsia" w:ascii="仿宋_GB2312" w:hAnsi="宋体" w:eastAsia="仿宋_GB2312"/>
          <w:sz w:val="28"/>
          <w:szCs w:val="28"/>
        </w:rPr>
        <w:t>）若违反承诺或者隐瞒有关情况、提供虚假材料的，愿意承担相应的法律责任。申请人将自行承担因行政备案被取消造成的所有损失。</w:t>
      </w:r>
    </w:p>
    <w:p>
      <w:pPr>
        <w:snapToGrid w:val="0"/>
        <w:spacing w:line="560" w:lineRule="exact"/>
        <w:ind w:right="1120"/>
        <w:rPr>
          <w:rFonts w:hint="eastAsia" w:ascii="仿宋_GB2312" w:hAnsi="宋体" w:eastAsia="仿宋_GB2312"/>
          <w:sz w:val="28"/>
          <w:szCs w:val="28"/>
        </w:rPr>
      </w:pPr>
    </w:p>
    <w:p>
      <w:pPr>
        <w:snapToGrid w:val="0"/>
        <w:spacing w:line="560" w:lineRule="exact"/>
        <w:ind w:right="1120"/>
        <w:jc w:val="righ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申请人（委托代理人）：               </w:t>
      </w:r>
    </w:p>
    <w:p>
      <w:pPr>
        <w:snapToGrid w:val="0"/>
        <w:spacing w:line="560" w:lineRule="exact"/>
        <w:ind w:right="1120" w:firstLine="280" w:firstLineChars="100"/>
        <w:jc w:val="center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  （签字盖章）</w:t>
      </w:r>
    </w:p>
    <w:p>
      <w:pPr>
        <w:snapToGrid w:val="0"/>
        <w:spacing w:line="560" w:lineRule="exact"/>
        <w:jc w:val="righ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        年   月   日  </w:t>
      </w:r>
    </w:p>
    <w:p>
      <w:r>
        <w:rPr>
          <w:rFonts w:hint="eastAsia" w:hAnsi="宋体"/>
          <w:sz w:val="24"/>
        </w:rPr>
        <w:t>（本承诺书一式两份）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IxMjVhNWUzYzc3NDEzOGU5MDM0MmNlMmE5YjFiYjUifQ=="/>
  </w:docVars>
  <w:rsids>
    <w:rsidRoot w:val="00647028"/>
    <w:rsid w:val="00647028"/>
    <w:rsid w:val="00B970A2"/>
    <w:rsid w:val="1A99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79</Words>
  <Characters>452</Characters>
  <Lines>3</Lines>
  <Paragraphs>1</Paragraphs>
  <TotalTime>4</TotalTime>
  <ScaleCrop>false</ScaleCrop>
  <LinksUpToDate>false</LinksUpToDate>
  <CharactersWithSpaces>530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2021-09-23T07:33:00Z</dcterms:created>
  <dc:creator>jay</dc:creator>
  <cp:lastModifiedBy>seven</cp:lastModifiedBy>
  <dcterms:modified xsi:type="dcterms:W3CDTF">2024-04-02T06:00:17Z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6ACE1D673C6648498E2B4CB1A2021770_13</vt:lpwstr>
  </property>
</Properties>
</file>