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Impact" w:hAnsi="Impact" w:eastAsia="华文中宋" w:cs="Arial"/>
          <w:b/>
          <w:sz w:val="30"/>
          <w:szCs w:val="30"/>
        </w:rPr>
      </w:pPr>
      <w:bookmarkStart w:id="0" w:name="_GoBack"/>
      <w:r>
        <w:rPr>
          <w:rFonts w:hint="eastAsia" w:ascii="黑体" w:hAnsi="黑体" w:eastAsia="黑体"/>
          <w:sz w:val="28"/>
          <w:szCs w:val="28"/>
        </w:rPr>
        <w:t>样表：</w:t>
      </w:r>
      <w:r>
        <w:rPr>
          <w:rFonts w:hint="eastAsia" w:ascii="Impact" w:hAnsi="Impact" w:eastAsia="华文中宋" w:cs="Arial"/>
          <w:b/>
          <w:sz w:val="30"/>
          <w:szCs w:val="30"/>
        </w:rPr>
        <w:t>《国内水路运输经营许可证》相关内容变更（</w:t>
      </w:r>
      <w:r>
        <w:rPr>
          <w:rFonts w:hint="eastAsia" w:ascii="Impact" w:hAnsi="Impact" w:eastAsia="华文中宋" w:cs="Arial"/>
          <w:b/>
          <w:sz w:val="30"/>
          <w:szCs w:val="30"/>
          <w:lang w:val="en-US" w:eastAsia="zh-CN"/>
        </w:rPr>
        <w:t>延续、</w:t>
      </w:r>
      <w:r>
        <w:rPr>
          <w:rFonts w:hint="eastAsia" w:ascii="Impact" w:hAnsi="Impact" w:eastAsia="华文中宋" w:cs="Arial"/>
          <w:b/>
          <w:sz w:val="30"/>
          <w:szCs w:val="30"/>
        </w:rPr>
        <w:t>补证</w:t>
      </w:r>
      <w:r>
        <w:rPr>
          <w:rFonts w:hint="eastAsia" w:ascii="Impact" w:hAnsi="Impact" w:eastAsia="华文中宋" w:cs="Arial"/>
          <w:b/>
          <w:sz w:val="30"/>
          <w:szCs w:val="30"/>
          <w:lang w:eastAsia="zh-CN"/>
        </w:rPr>
        <w:t>、</w:t>
      </w:r>
      <w:r>
        <w:rPr>
          <w:rFonts w:hint="eastAsia" w:ascii="Impact" w:hAnsi="Impact" w:eastAsia="华文中宋" w:cs="Arial"/>
          <w:b/>
          <w:sz w:val="30"/>
          <w:szCs w:val="30"/>
        </w:rPr>
        <w:t>注销）申请表</w:t>
      </w:r>
      <w:bookmarkEnd w:id="0"/>
    </w:p>
    <w:tbl>
      <w:tblPr>
        <w:tblStyle w:val="10"/>
        <w:tblW w:w="9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1620"/>
        <w:gridCol w:w="965"/>
        <w:gridCol w:w="580"/>
        <w:gridCol w:w="897"/>
        <w:gridCol w:w="217"/>
        <w:gridCol w:w="1240"/>
        <w:gridCol w:w="2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申请人名称</w:t>
            </w:r>
          </w:p>
        </w:tc>
        <w:tc>
          <w:tcPr>
            <w:tcW w:w="78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XXX有限公司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szCs w:val="20"/>
                <w:lang w:eastAsia="zh-CN"/>
              </w:rPr>
              <w:t>统一社会信用代码</w:t>
            </w:r>
          </w:p>
        </w:tc>
        <w:tc>
          <w:tcPr>
            <w:tcW w:w="78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szCs w:val="20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申请人地址</w:t>
            </w:r>
          </w:p>
        </w:tc>
        <w:tc>
          <w:tcPr>
            <w:tcW w:w="4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上海市XXX区XXX路123号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邮政编码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200XXX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法定代表人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XXX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联系人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XXX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联系电话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021-12345678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传     真</w:t>
            </w:r>
          </w:p>
        </w:tc>
        <w:tc>
          <w:tcPr>
            <w:tcW w:w="2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021-12345678</w:t>
            </w: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E-mail地址</w:t>
            </w:r>
          </w:p>
        </w:tc>
        <w:tc>
          <w:tcPr>
            <w:tcW w:w="3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xxx@email.com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0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申请事项种类（请选择并在“□”处划 “√”）</w:t>
            </w:r>
          </w:p>
        </w:tc>
        <w:tc>
          <w:tcPr>
            <w:tcW w:w="7838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1250"/>
                <w:tab w:val="left" w:pos="8336"/>
              </w:tabs>
              <w:spacing w:line="360" w:lineRule="auto"/>
              <w:ind w:left="540"/>
              <w:jc w:val="left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□ 1、变更《国内水路运输经营许可证》企业名称</w:t>
            </w:r>
          </w:p>
          <w:p>
            <w:pPr>
              <w:widowControl/>
              <w:tabs>
                <w:tab w:val="left" w:pos="1250"/>
                <w:tab w:val="left" w:pos="8336"/>
              </w:tabs>
              <w:spacing w:line="360" w:lineRule="auto"/>
              <w:ind w:left="540" w:leftChars="257"/>
              <w:jc w:val="left"/>
              <w:rPr>
                <w:rFonts w:hint="eastAsia" w:ascii="宋体" w:hAnsi="宋体" w:eastAsia="宋体"/>
                <w:bCs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zCs w:val="20"/>
              </w:rPr>
              <w:t>□ 2、变更《国内水路运输经营许可证》经济类型</w:t>
            </w:r>
          </w:p>
          <w:p>
            <w:pPr>
              <w:widowControl/>
              <w:tabs>
                <w:tab w:val="left" w:pos="1250"/>
                <w:tab w:val="left" w:pos="8336"/>
              </w:tabs>
              <w:spacing w:line="360" w:lineRule="auto"/>
              <w:ind w:left="540"/>
              <w:jc w:val="left"/>
              <w:rPr>
                <w:rFonts w:hint="eastAsia"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□ 3、变更《国内水路运输经营许可证》注册地址</w:t>
            </w:r>
          </w:p>
          <w:p>
            <w:pPr>
              <w:widowControl/>
              <w:tabs>
                <w:tab w:val="left" w:pos="1250"/>
                <w:tab w:val="left" w:pos="8336"/>
              </w:tabs>
              <w:spacing w:line="360" w:lineRule="auto"/>
              <w:ind w:left="540"/>
              <w:jc w:val="left"/>
              <w:rPr>
                <w:rFonts w:hint="eastAsia"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□ 4、变更《国内水路运输经营许可证》法定代表人</w:t>
            </w:r>
          </w:p>
          <w:p>
            <w:pPr>
              <w:widowControl/>
              <w:tabs>
                <w:tab w:val="left" w:pos="1250"/>
                <w:tab w:val="left" w:pos="8336"/>
              </w:tabs>
              <w:spacing w:line="360" w:lineRule="auto"/>
              <w:ind w:left="540"/>
              <w:jc w:val="left"/>
              <w:rPr>
                <w:rFonts w:hint="eastAsia"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  <w:lang w:eastAsia="zh-CN"/>
              </w:rPr>
              <w:t>□</w:t>
            </w:r>
            <w:r>
              <w:rPr>
                <w:rFonts w:hint="eastAsia" w:ascii="宋体" w:hAnsi="宋体"/>
                <w:bCs/>
                <w:szCs w:val="20"/>
              </w:rPr>
              <w:t xml:space="preserve"> 5、注销《国内水路运输经营许可证》</w:t>
            </w:r>
          </w:p>
          <w:p>
            <w:pPr>
              <w:widowControl/>
              <w:tabs>
                <w:tab w:val="left" w:pos="1250"/>
                <w:tab w:val="left" w:pos="8336"/>
              </w:tabs>
              <w:spacing w:line="360" w:lineRule="auto"/>
              <w:ind w:left="540"/>
              <w:jc w:val="left"/>
              <w:rPr>
                <w:rFonts w:hint="eastAsia"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  <w:lang w:eastAsia="zh-CN"/>
              </w:rPr>
              <w:t>☑</w:t>
            </w:r>
            <w:r>
              <w:rPr>
                <w:rFonts w:hint="eastAsia" w:ascii="宋体" w:hAnsi="宋体"/>
                <w:bCs/>
                <w:szCs w:val="20"/>
              </w:rPr>
              <w:t xml:space="preserve"> 6、《国内水路运输经营许可证》遗失补办</w:t>
            </w:r>
          </w:p>
          <w:p>
            <w:pPr>
              <w:spacing w:line="360" w:lineRule="auto"/>
              <w:ind w:firstLine="525" w:firstLineChars="250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□</w:t>
            </w:r>
            <w:r>
              <w:rPr>
                <w:rFonts w:hint="eastAsia" w:ascii="宋体" w:hAnsi="宋体"/>
                <w:bCs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szCs w:val="20"/>
              </w:rPr>
              <w:t>7、延长《国内水路运输经营许可证》有效期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4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申请事项</w:t>
            </w: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具体内容</w:t>
            </w:r>
          </w:p>
        </w:tc>
        <w:tc>
          <w:tcPr>
            <w:tcW w:w="78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 w:hAnsi="宋体"/>
                <w:szCs w:val="18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原证书有效期至20XX年1月1日，申请</w:t>
            </w:r>
            <w:r>
              <w:rPr>
                <w:rFonts w:hint="eastAsia" w:ascii="宋体" w:hAnsi="宋体"/>
                <w:bCs/>
                <w:szCs w:val="20"/>
              </w:rPr>
              <w:t>《国内水路运输经营许可证》</w:t>
            </w:r>
            <w:r>
              <w:rPr>
                <w:rFonts w:hint="eastAsia" w:ascii="宋体" w:hAnsi="宋体"/>
                <w:bCs/>
                <w:szCs w:val="20"/>
                <w:lang w:eastAsia="zh-CN"/>
              </w:rPr>
              <w:t>补证</w:t>
            </w:r>
            <w:r>
              <w:rPr>
                <w:rFonts w:hint="eastAsia" w:ascii="宋体" w:hAnsi="宋体"/>
                <w:bCs/>
                <w:szCs w:val="20"/>
              </w:rPr>
              <w:t>，原经营范围等其他事项无变化。</w:t>
            </w:r>
          </w:p>
          <w:p>
            <w:pPr>
              <w:spacing w:line="360" w:lineRule="auto"/>
              <w:ind w:firstLine="4620" w:firstLineChars="2200"/>
              <w:rPr>
                <w:rFonts w:hint="eastAsia"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申请单位（公章）</w:t>
            </w:r>
          </w:p>
          <w:p>
            <w:pPr>
              <w:spacing w:line="360" w:lineRule="auto"/>
              <w:ind w:firstLine="4410" w:firstLineChars="2100"/>
              <w:rPr>
                <w:rFonts w:ascii="宋体" w:hAnsi="宋体"/>
                <w:bCs/>
                <w:szCs w:val="20"/>
              </w:rPr>
            </w:pPr>
            <w:r>
              <w:rPr>
                <w:rFonts w:hint="eastAsia"/>
              </w:rPr>
              <w:t>年</w:t>
            </w:r>
            <w:r>
              <w:t xml:space="preserve">     </w:t>
            </w:r>
            <w:r>
              <w:rPr>
                <w:rFonts w:hint="eastAsia"/>
              </w:rPr>
              <w:t>月</w:t>
            </w:r>
            <w: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备注</w:t>
            </w:r>
          </w:p>
        </w:tc>
        <w:tc>
          <w:tcPr>
            <w:tcW w:w="78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本公司因 XXXXXX的原因遗失</w:t>
            </w:r>
            <w:r>
              <w:rPr>
                <w:rFonts w:hint="eastAsia" w:ascii="宋体" w:hAnsi="宋体"/>
                <w:bCs/>
                <w:szCs w:val="20"/>
              </w:rPr>
              <w:t>《国内水路运输经营许可证》正本、副本原件，本公司承诺上述情况属实，并愿为因提交虚假材料承担相应法律责任。</w:t>
            </w:r>
          </w:p>
        </w:tc>
      </w:tr>
    </w:tbl>
    <w:p>
      <w:pPr>
        <w:widowControl/>
        <w:tabs>
          <w:tab w:val="left" w:pos="1250"/>
          <w:tab w:val="left" w:pos="8336"/>
        </w:tabs>
        <w:spacing w:line="360" w:lineRule="auto"/>
        <w:jc w:val="left"/>
        <w:rPr>
          <w:rFonts w:ascii="宋体" w:hAnsi="宋体"/>
          <w:bCs/>
          <w:szCs w:val="20"/>
        </w:rPr>
      </w:pPr>
      <w:r>
        <w:rPr>
          <w:rFonts w:hint="eastAsia" w:ascii="宋体" w:hAnsi="宋体"/>
          <w:bCs/>
          <w:szCs w:val="20"/>
        </w:rPr>
        <w:t>说明：此表用于</w:t>
      </w:r>
    </w:p>
    <w:p>
      <w:pPr>
        <w:widowControl/>
        <w:tabs>
          <w:tab w:val="left" w:pos="1250"/>
          <w:tab w:val="left" w:pos="8336"/>
        </w:tabs>
        <w:spacing w:line="300" w:lineRule="exact"/>
        <w:ind w:firstLine="420" w:firstLineChars="200"/>
        <w:jc w:val="left"/>
        <w:rPr>
          <w:rFonts w:hint="eastAsia" w:ascii="宋体" w:hAnsi="宋体"/>
          <w:bCs/>
          <w:szCs w:val="20"/>
        </w:rPr>
      </w:pPr>
      <w:r>
        <w:rPr>
          <w:rFonts w:hint="eastAsia" w:ascii="宋体" w:hAnsi="宋体"/>
          <w:bCs/>
          <w:szCs w:val="20"/>
        </w:rPr>
        <w:t>1、变更《国内水路运输经营许可证》企业名称</w:t>
      </w:r>
    </w:p>
    <w:p>
      <w:pPr>
        <w:widowControl/>
        <w:tabs>
          <w:tab w:val="left" w:pos="1250"/>
          <w:tab w:val="left" w:pos="8336"/>
        </w:tabs>
        <w:spacing w:line="300" w:lineRule="exact"/>
        <w:ind w:firstLine="420" w:firstLineChars="200"/>
        <w:jc w:val="left"/>
        <w:rPr>
          <w:rFonts w:hint="eastAsia" w:ascii="宋体" w:hAnsi="宋体"/>
          <w:bCs/>
          <w:szCs w:val="20"/>
        </w:rPr>
      </w:pPr>
      <w:r>
        <w:rPr>
          <w:rFonts w:hint="eastAsia" w:ascii="宋体" w:hAnsi="宋体"/>
          <w:bCs/>
          <w:szCs w:val="20"/>
        </w:rPr>
        <w:t>2、变更《国内水路运输经营许可证》经济类型</w:t>
      </w:r>
    </w:p>
    <w:p>
      <w:pPr>
        <w:widowControl/>
        <w:tabs>
          <w:tab w:val="left" w:pos="1250"/>
          <w:tab w:val="left" w:pos="8336"/>
        </w:tabs>
        <w:spacing w:line="300" w:lineRule="exact"/>
        <w:ind w:firstLine="420" w:firstLineChars="200"/>
        <w:jc w:val="left"/>
        <w:rPr>
          <w:rFonts w:hint="eastAsia" w:ascii="宋体" w:hAnsi="宋体"/>
          <w:bCs/>
          <w:szCs w:val="20"/>
        </w:rPr>
      </w:pPr>
      <w:r>
        <w:rPr>
          <w:rFonts w:hint="eastAsia" w:ascii="宋体" w:hAnsi="宋体"/>
          <w:bCs/>
          <w:szCs w:val="20"/>
        </w:rPr>
        <w:t>3、变更《国内水路运输经营许可证》注册地址</w:t>
      </w:r>
    </w:p>
    <w:p>
      <w:pPr>
        <w:widowControl/>
        <w:tabs>
          <w:tab w:val="left" w:pos="1250"/>
          <w:tab w:val="left" w:pos="8336"/>
        </w:tabs>
        <w:spacing w:line="300" w:lineRule="exact"/>
        <w:ind w:firstLine="420" w:firstLineChars="200"/>
        <w:jc w:val="left"/>
        <w:rPr>
          <w:rFonts w:hint="eastAsia" w:ascii="宋体" w:hAnsi="宋体"/>
          <w:bCs/>
          <w:szCs w:val="20"/>
        </w:rPr>
      </w:pPr>
      <w:r>
        <w:rPr>
          <w:rFonts w:hint="eastAsia" w:ascii="宋体" w:hAnsi="宋体"/>
          <w:bCs/>
          <w:szCs w:val="20"/>
        </w:rPr>
        <w:t>4、变更《国内水路运输经营许可证》法定代表人</w:t>
      </w:r>
    </w:p>
    <w:p>
      <w:pPr>
        <w:widowControl/>
        <w:tabs>
          <w:tab w:val="left" w:pos="1250"/>
          <w:tab w:val="left" w:pos="8336"/>
        </w:tabs>
        <w:spacing w:line="300" w:lineRule="exact"/>
        <w:ind w:firstLine="420" w:firstLineChars="200"/>
        <w:jc w:val="left"/>
        <w:rPr>
          <w:rFonts w:hint="eastAsia" w:ascii="宋体" w:hAnsi="宋体"/>
          <w:bCs/>
          <w:szCs w:val="20"/>
        </w:rPr>
      </w:pPr>
      <w:r>
        <w:rPr>
          <w:rFonts w:hint="eastAsia" w:ascii="宋体" w:hAnsi="宋体"/>
          <w:bCs/>
          <w:szCs w:val="20"/>
        </w:rPr>
        <w:t>5、注销《国内水路运输经营许可证》</w:t>
      </w:r>
    </w:p>
    <w:p>
      <w:pPr>
        <w:widowControl/>
        <w:tabs>
          <w:tab w:val="left" w:pos="1250"/>
          <w:tab w:val="left" w:pos="8336"/>
        </w:tabs>
        <w:spacing w:line="300" w:lineRule="exact"/>
        <w:ind w:firstLine="420" w:firstLineChars="200"/>
        <w:jc w:val="left"/>
        <w:rPr>
          <w:rFonts w:hint="eastAsia" w:ascii="宋体" w:hAnsi="宋体"/>
          <w:bCs/>
          <w:szCs w:val="20"/>
        </w:rPr>
      </w:pPr>
      <w:r>
        <w:rPr>
          <w:rFonts w:hint="eastAsia" w:ascii="宋体" w:hAnsi="宋体"/>
          <w:bCs/>
          <w:szCs w:val="20"/>
        </w:rPr>
        <w:t>6、《国内水路运输经营许可证》遗失补办</w:t>
      </w:r>
    </w:p>
    <w:p>
      <w:pPr>
        <w:pStyle w:val="16"/>
        <w:adjustRightInd w:val="0"/>
        <w:snapToGrid w:val="0"/>
        <w:spacing w:line="300" w:lineRule="exact"/>
        <w:rPr>
          <w:rFonts w:hAnsi="宋体"/>
          <w:sz w:val="24"/>
          <w:highlight w:val="yellow"/>
        </w:rPr>
      </w:pPr>
      <w:r>
        <w:rPr>
          <w:rFonts w:hint="eastAsia"/>
          <w:kern w:val="2"/>
        </w:rPr>
        <w:t>7、延长《</w:t>
      </w:r>
      <w:r>
        <w:rPr>
          <w:rFonts w:hint="eastAsia"/>
          <w:kern w:val="2"/>
          <w:lang w:val="en-US" w:eastAsia="zh-CN"/>
        </w:rPr>
        <w:t>国内水路运输</w:t>
      </w:r>
      <w:r>
        <w:rPr>
          <w:rFonts w:hint="eastAsia"/>
          <w:kern w:val="2"/>
        </w:rPr>
        <w:t>经营许可证》有效期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="宋体" w:hAnsi="宋体"/>
        <w:sz w:val="21"/>
      </w:rPr>
    </w:pPr>
    <w:r>
      <w:rPr>
        <w:rFonts w:ascii="宋体" w:hAnsi="宋体"/>
        <w:sz w:val="21"/>
      </w:rPr>
      <w:fldChar w:fldCharType="begin"/>
    </w:r>
    <w:r>
      <w:rPr>
        <w:rFonts w:ascii="宋体" w:hAnsi="宋体"/>
        <w:sz w:val="21"/>
      </w:rPr>
      <w:instrText xml:space="preserve"> PAGE   \* MERGEFORMAT </w:instrText>
    </w:r>
    <w:r>
      <w:rPr>
        <w:rFonts w:ascii="宋体" w:hAnsi="宋体"/>
        <w:sz w:val="21"/>
      </w:rPr>
      <w:fldChar w:fldCharType="separate"/>
    </w:r>
    <w:r>
      <w:rPr>
        <w:rFonts w:ascii="宋体" w:hAnsi="宋体"/>
        <w:sz w:val="21"/>
        <w:lang w:val="zh-CN"/>
      </w:rPr>
      <w:t>27</w:t>
    </w:r>
    <w:r>
      <w:rPr>
        <w:rFonts w:ascii="宋体" w:hAnsi="宋体"/>
        <w:sz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宋体" w:hAnsi="宋体"/>
        <w:sz w:val="21"/>
      </w:rPr>
    </w:pPr>
    <w:r>
      <w:rPr>
        <w:rFonts w:ascii="宋体" w:hAnsi="宋体"/>
        <w:sz w:val="21"/>
      </w:rPr>
      <w:fldChar w:fldCharType="begin"/>
    </w:r>
    <w:r>
      <w:rPr>
        <w:rFonts w:ascii="宋体" w:hAnsi="宋体"/>
        <w:sz w:val="21"/>
      </w:rPr>
      <w:instrText xml:space="preserve"> PAGE   \* MERGEFORMAT </w:instrText>
    </w:r>
    <w:r>
      <w:rPr>
        <w:rFonts w:ascii="宋体" w:hAnsi="宋体"/>
        <w:sz w:val="21"/>
      </w:rPr>
      <w:fldChar w:fldCharType="separate"/>
    </w:r>
    <w:r>
      <w:rPr>
        <w:rFonts w:ascii="宋体" w:hAnsi="宋体"/>
        <w:sz w:val="21"/>
        <w:lang w:val="zh-CN"/>
      </w:rPr>
      <w:t>28</w:t>
    </w:r>
    <w:r>
      <w:rPr>
        <w:rFonts w:ascii="宋体" w:hAnsi="宋体"/>
        <w:sz w:val="21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18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abstractNum w:abstractNumId="1">
    <w:nsid w:val="657D3FBC"/>
    <w:multiLevelType w:val="multilevel"/>
    <w:tmpl w:val="657D3FBC"/>
    <w:lvl w:ilvl="0" w:tentative="0">
      <w:start w:val="1"/>
      <w:numFmt w:val="upperLetter"/>
      <w:pStyle w:val="25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30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31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2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2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2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2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wOTQ4NGFkMDc0ODBlMWRkMDg3NTI2NzMzNGRjMzMifQ=="/>
  </w:docVars>
  <w:rsids>
    <w:rsidRoot w:val="00493870"/>
    <w:rsid w:val="000003EF"/>
    <w:rsid w:val="0000334E"/>
    <w:rsid w:val="000051E8"/>
    <w:rsid w:val="00016779"/>
    <w:rsid w:val="0002057A"/>
    <w:rsid w:val="000211C4"/>
    <w:rsid w:val="00023583"/>
    <w:rsid w:val="00040AFF"/>
    <w:rsid w:val="000448D3"/>
    <w:rsid w:val="000521A7"/>
    <w:rsid w:val="000522A0"/>
    <w:rsid w:val="00052E6A"/>
    <w:rsid w:val="00054185"/>
    <w:rsid w:val="00061CD7"/>
    <w:rsid w:val="00062FB2"/>
    <w:rsid w:val="000630E0"/>
    <w:rsid w:val="000661BD"/>
    <w:rsid w:val="00066C46"/>
    <w:rsid w:val="00070425"/>
    <w:rsid w:val="0007382A"/>
    <w:rsid w:val="00076A93"/>
    <w:rsid w:val="0008584B"/>
    <w:rsid w:val="00087801"/>
    <w:rsid w:val="00093154"/>
    <w:rsid w:val="000A0A69"/>
    <w:rsid w:val="000A1CED"/>
    <w:rsid w:val="000A386E"/>
    <w:rsid w:val="000A467A"/>
    <w:rsid w:val="000A489F"/>
    <w:rsid w:val="000B0DCE"/>
    <w:rsid w:val="000B7830"/>
    <w:rsid w:val="000B7B05"/>
    <w:rsid w:val="000C11BE"/>
    <w:rsid w:val="000D603C"/>
    <w:rsid w:val="000D7254"/>
    <w:rsid w:val="000E20E8"/>
    <w:rsid w:val="000E3FBC"/>
    <w:rsid w:val="000F79C4"/>
    <w:rsid w:val="0010037B"/>
    <w:rsid w:val="0010163B"/>
    <w:rsid w:val="001060C7"/>
    <w:rsid w:val="00117221"/>
    <w:rsid w:val="00122382"/>
    <w:rsid w:val="00122ED5"/>
    <w:rsid w:val="00123CE5"/>
    <w:rsid w:val="00131308"/>
    <w:rsid w:val="00133BBB"/>
    <w:rsid w:val="00142943"/>
    <w:rsid w:val="00143906"/>
    <w:rsid w:val="00145528"/>
    <w:rsid w:val="00146E3E"/>
    <w:rsid w:val="0015086A"/>
    <w:rsid w:val="00150D4C"/>
    <w:rsid w:val="00157EEA"/>
    <w:rsid w:val="00160074"/>
    <w:rsid w:val="001643C2"/>
    <w:rsid w:val="00166A76"/>
    <w:rsid w:val="00181EAF"/>
    <w:rsid w:val="001824D4"/>
    <w:rsid w:val="00183118"/>
    <w:rsid w:val="0019364D"/>
    <w:rsid w:val="001B1505"/>
    <w:rsid w:val="001B1A03"/>
    <w:rsid w:val="001B1AB9"/>
    <w:rsid w:val="001B2F6F"/>
    <w:rsid w:val="001B7E80"/>
    <w:rsid w:val="001C4F2B"/>
    <w:rsid w:val="001C7778"/>
    <w:rsid w:val="001E4403"/>
    <w:rsid w:val="00200745"/>
    <w:rsid w:val="0022258E"/>
    <w:rsid w:val="002231D1"/>
    <w:rsid w:val="00227AF8"/>
    <w:rsid w:val="00234D2E"/>
    <w:rsid w:val="00242578"/>
    <w:rsid w:val="0024656B"/>
    <w:rsid w:val="0026465A"/>
    <w:rsid w:val="00272AC6"/>
    <w:rsid w:val="0027431D"/>
    <w:rsid w:val="00281E31"/>
    <w:rsid w:val="002838D4"/>
    <w:rsid w:val="00284954"/>
    <w:rsid w:val="0028592A"/>
    <w:rsid w:val="00290CBC"/>
    <w:rsid w:val="00297CE2"/>
    <w:rsid w:val="002A7509"/>
    <w:rsid w:val="002B013A"/>
    <w:rsid w:val="002B77AE"/>
    <w:rsid w:val="002C268C"/>
    <w:rsid w:val="002C413F"/>
    <w:rsid w:val="002D0F1B"/>
    <w:rsid w:val="002E1293"/>
    <w:rsid w:val="002E17E4"/>
    <w:rsid w:val="002E7F85"/>
    <w:rsid w:val="002F19B4"/>
    <w:rsid w:val="003043B2"/>
    <w:rsid w:val="00304720"/>
    <w:rsid w:val="00310D67"/>
    <w:rsid w:val="00312A2A"/>
    <w:rsid w:val="00313AD1"/>
    <w:rsid w:val="00316AC7"/>
    <w:rsid w:val="00320001"/>
    <w:rsid w:val="003313FE"/>
    <w:rsid w:val="00331761"/>
    <w:rsid w:val="003377AB"/>
    <w:rsid w:val="00351C26"/>
    <w:rsid w:val="00361B0A"/>
    <w:rsid w:val="00361EF9"/>
    <w:rsid w:val="00362705"/>
    <w:rsid w:val="00371452"/>
    <w:rsid w:val="00373218"/>
    <w:rsid w:val="003858AC"/>
    <w:rsid w:val="00386576"/>
    <w:rsid w:val="003875C4"/>
    <w:rsid w:val="00390D7F"/>
    <w:rsid w:val="00396F00"/>
    <w:rsid w:val="00397AB5"/>
    <w:rsid w:val="003A400F"/>
    <w:rsid w:val="003A4B3D"/>
    <w:rsid w:val="003B1384"/>
    <w:rsid w:val="003B7FF7"/>
    <w:rsid w:val="003C3A1E"/>
    <w:rsid w:val="003D0F52"/>
    <w:rsid w:val="003E1D14"/>
    <w:rsid w:val="003E3165"/>
    <w:rsid w:val="003E5130"/>
    <w:rsid w:val="003E5942"/>
    <w:rsid w:val="003E6608"/>
    <w:rsid w:val="004013A3"/>
    <w:rsid w:val="00401930"/>
    <w:rsid w:val="00402687"/>
    <w:rsid w:val="00402A07"/>
    <w:rsid w:val="004067E1"/>
    <w:rsid w:val="00407E6E"/>
    <w:rsid w:val="00416169"/>
    <w:rsid w:val="0042364E"/>
    <w:rsid w:val="00426BC5"/>
    <w:rsid w:val="00443FFA"/>
    <w:rsid w:val="0045357B"/>
    <w:rsid w:val="0046285F"/>
    <w:rsid w:val="00493377"/>
    <w:rsid w:val="00493870"/>
    <w:rsid w:val="004A5A5A"/>
    <w:rsid w:val="004C58F2"/>
    <w:rsid w:val="004D2A2B"/>
    <w:rsid w:val="004E329B"/>
    <w:rsid w:val="004E3593"/>
    <w:rsid w:val="004F5601"/>
    <w:rsid w:val="00505863"/>
    <w:rsid w:val="0050643C"/>
    <w:rsid w:val="005163AB"/>
    <w:rsid w:val="005233EE"/>
    <w:rsid w:val="00531D6F"/>
    <w:rsid w:val="00545D44"/>
    <w:rsid w:val="00553317"/>
    <w:rsid w:val="00556F37"/>
    <w:rsid w:val="005611D2"/>
    <w:rsid w:val="005656ED"/>
    <w:rsid w:val="00571302"/>
    <w:rsid w:val="005726A9"/>
    <w:rsid w:val="00582658"/>
    <w:rsid w:val="0058795B"/>
    <w:rsid w:val="0059006A"/>
    <w:rsid w:val="005A098F"/>
    <w:rsid w:val="005A2CFD"/>
    <w:rsid w:val="005A40A9"/>
    <w:rsid w:val="005A68F0"/>
    <w:rsid w:val="005B21C9"/>
    <w:rsid w:val="005B763F"/>
    <w:rsid w:val="005B7B03"/>
    <w:rsid w:val="005E1365"/>
    <w:rsid w:val="005E252E"/>
    <w:rsid w:val="005F19F7"/>
    <w:rsid w:val="005F1AD9"/>
    <w:rsid w:val="005F2701"/>
    <w:rsid w:val="005F2E29"/>
    <w:rsid w:val="00602BA7"/>
    <w:rsid w:val="00604D69"/>
    <w:rsid w:val="0062259A"/>
    <w:rsid w:val="0062562E"/>
    <w:rsid w:val="00625900"/>
    <w:rsid w:val="0063499D"/>
    <w:rsid w:val="00650EEF"/>
    <w:rsid w:val="006543C5"/>
    <w:rsid w:val="00656747"/>
    <w:rsid w:val="00656B9D"/>
    <w:rsid w:val="0066152D"/>
    <w:rsid w:val="00661661"/>
    <w:rsid w:val="0067663E"/>
    <w:rsid w:val="006807E1"/>
    <w:rsid w:val="00680EF1"/>
    <w:rsid w:val="00691422"/>
    <w:rsid w:val="006C4026"/>
    <w:rsid w:val="006E6B93"/>
    <w:rsid w:val="006F1192"/>
    <w:rsid w:val="006F360A"/>
    <w:rsid w:val="006F4874"/>
    <w:rsid w:val="006F55CA"/>
    <w:rsid w:val="00701B6B"/>
    <w:rsid w:val="00711056"/>
    <w:rsid w:val="00714FB3"/>
    <w:rsid w:val="00715A21"/>
    <w:rsid w:val="00717251"/>
    <w:rsid w:val="00722734"/>
    <w:rsid w:val="00723C71"/>
    <w:rsid w:val="007473CB"/>
    <w:rsid w:val="007478B5"/>
    <w:rsid w:val="007500C7"/>
    <w:rsid w:val="007632C0"/>
    <w:rsid w:val="00780E63"/>
    <w:rsid w:val="00794F4C"/>
    <w:rsid w:val="007968C2"/>
    <w:rsid w:val="00797910"/>
    <w:rsid w:val="007B08C0"/>
    <w:rsid w:val="007B1C62"/>
    <w:rsid w:val="007B2D08"/>
    <w:rsid w:val="007B50B8"/>
    <w:rsid w:val="007B5851"/>
    <w:rsid w:val="007C467B"/>
    <w:rsid w:val="007D1DB1"/>
    <w:rsid w:val="007D35C7"/>
    <w:rsid w:val="007E6F30"/>
    <w:rsid w:val="007E7886"/>
    <w:rsid w:val="007F0626"/>
    <w:rsid w:val="007F14A7"/>
    <w:rsid w:val="00815E5B"/>
    <w:rsid w:val="008175DC"/>
    <w:rsid w:val="008235B9"/>
    <w:rsid w:val="00847DDC"/>
    <w:rsid w:val="008516A3"/>
    <w:rsid w:val="00857793"/>
    <w:rsid w:val="00857D6B"/>
    <w:rsid w:val="008636EE"/>
    <w:rsid w:val="00872833"/>
    <w:rsid w:val="008728A0"/>
    <w:rsid w:val="00873DAD"/>
    <w:rsid w:val="00880841"/>
    <w:rsid w:val="0088265D"/>
    <w:rsid w:val="0088653C"/>
    <w:rsid w:val="008A4418"/>
    <w:rsid w:val="008C2D40"/>
    <w:rsid w:val="008E30BC"/>
    <w:rsid w:val="008E3C24"/>
    <w:rsid w:val="008E53CB"/>
    <w:rsid w:val="008F14B9"/>
    <w:rsid w:val="008F7465"/>
    <w:rsid w:val="00920170"/>
    <w:rsid w:val="00920736"/>
    <w:rsid w:val="00924C9B"/>
    <w:rsid w:val="00930EEB"/>
    <w:rsid w:val="009337A7"/>
    <w:rsid w:val="00936C10"/>
    <w:rsid w:val="00950623"/>
    <w:rsid w:val="009528BA"/>
    <w:rsid w:val="0095792E"/>
    <w:rsid w:val="0096764A"/>
    <w:rsid w:val="009758C2"/>
    <w:rsid w:val="00983580"/>
    <w:rsid w:val="00991994"/>
    <w:rsid w:val="00991F25"/>
    <w:rsid w:val="0099568A"/>
    <w:rsid w:val="00997FD4"/>
    <w:rsid w:val="009A1F98"/>
    <w:rsid w:val="009A360D"/>
    <w:rsid w:val="009A3791"/>
    <w:rsid w:val="009B05A4"/>
    <w:rsid w:val="009C0771"/>
    <w:rsid w:val="009D17B1"/>
    <w:rsid w:val="009D7A94"/>
    <w:rsid w:val="009E0596"/>
    <w:rsid w:val="009E6941"/>
    <w:rsid w:val="009F21D2"/>
    <w:rsid w:val="009F7428"/>
    <w:rsid w:val="00A0494C"/>
    <w:rsid w:val="00A101CC"/>
    <w:rsid w:val="00A11FF2"/>
    <w:rsid w:val="00A22C17"/>
    <w:rsid w:val="00A27523"/>
    <w:rsid w:val="00A27B89"/>
    <w:rsid w:val="00A41061"/>
    <w:rsid w:val="00A4525A"/>
    <w:rsid w:val="00A47BFF"/>
    <w:rsid w:val="00A50D49"/>
    <w:rsid w:val="00A53B09"/>
    <w:rsid w:val="00A544C4"/>
    <w:rsid w:val="00A579E5"/>
    <w:rsid w:val="00A67E0D"/>
    <w:rsid w:val="00A70F6C"/>
    <w:rsid w:val="00A742D6"/>
    <w:rsid w:val="00A749A3"/>
    <w:rsid w:val="00A75D7F"/>
    <w:rsid w:val="00A775AD"/>
    <w:rsid w:val="00A80311"/>
    <w:rsid w:val="00A825C7"/>
    <w:rsid w:val="00A85DD0"/>
    <w:rsid w:val="00A87EFD"/>
    <w:rsid w:val="00A92CC3"/>
    <w:rsid w:val="00A948B2"/>
    <w:rsid w:val="00AA0CDC"/>
    <w:rsid w:val="00AB5743"/>
    <w:rsid w:val="00AB7861"/>
    <w:rsid w:val="00AD1F20"/>
    <w:rsid w:val="00AD7002"/>
    <w:rsid w:val="00AE3E1F"/>
    <w:rsid w:val="00AF0953"/>
    <w:rsid w:val="00AF22DD"/>
    <w:rsid w:val="00AF3C6A"/>
    <w:rsid w:val="00AF5394"/>
    <w:rsid w:val="00B00D3C"/>
    <w:rsid w:val="00B0176F"/>
    <w:rsid w:val="00B10F89"/>
    <w:rsid w:val="00B14A0E"/>
    <w:rsid w:val="00B16444"/>
    <w:rsid w:val="00B2559F"/>
    <w:rsid w:val="00B34E04"/>
    <w:rsid w:val="00B3708B"/>
    <w:rsid w:val="00B37873"/>
    <w:rsid w:val="00B466FB"/>
    <w:rsid w:val="00B50054"/>
    <w:rsid w:val="00B53909"/>
    <w:rsid w:val="00B55A25"/>
    <w:rsid w:val="00B57978"/>
    <w:rsid w:val="00B667D0"/>
    <w:rsid w:val="00B725D9"/>
    <w:rsid w:val="00B75266"/>
    <w:rsid w:val="00B77664"/>
    <w:rsid w:val="00B82101"/>
    <w:rsid w:val="00B82E5F"/>
    <w:rsid w:val="00B96FE1"/>
    <w:rsid w:val="00B97BA4"/>
    <w:rsid w:val="00BA31EB"/>
    <w:rsid w:val="00BB15F7"/>
    <w:rsid w:val="00BB52C2"/>
    <w:rsid w:val="00BB6916"/>
    <w:rsid w:val="00BC1C23"/>
    <w:rsid w:val="00BC25E9"/>
    <w:rsid w:val="00BC32B5"/>
    <w:rsid w:val="00BD19A2"/>
    <w:rsid w:val="00BE0273"/>
    <w:rsid w:val="00BE7641"/>
    <w:rsid w:val="00BE7A11"/>
    <w:rsid w:val="00BF0D32"/>
    <w:rsid w:val="00BF38E8"/>
    <w:rsid w:val="00C00BAA"/>
    <w:rsid w:val="00C023FA"/>
    <w:rsid w:val="00C05C75"/>
    <w:rsid w:val="00C11B1F"/>
    <w:rsid w:val="00C13500"/>
    <w:rsid w:val="00C16750"/>
    <w:rsid w:val="00C21851"/>
    <w:rsid w:val="00C24B29"/>
    <w:rsid w:val="00C270AD"/>
    <w:rsid w:val="00C27E2E"/>
    <w:rsid w:val="00C3006D"/>
    <w:rsid w:val="00C3395A"/>
    <w:rsid w:val="00C402B3"/>
    <w:rsid w:val="00C42DA3"/>
    <w:rsid w:val="00C44A67"/>
    <w:rsid w:val="00C50AD5"/>
    <w:rsid w:val="00C51751"/>
    <w:rsid w:val="00C56328"/>
    <w:rsid w:val="00C60013"/>
    <w:rsid w:val="00C63947"/>
    <w:rsid w:val="00C75400"/>
    <w:rsid w:val="00C920D4"/>
    <w:rsid w:val="00C92888"/>
    <w:rsid w:val="00C93181"/>
    <w:rsid w:val="00C931EF"/>
    <w:rsid w:val="00C9432C"/>
    <w:rsid w:val="00C95086"/>
    <w:rsid w:val="00CA307B"/>
    <w:rsid w:val="00CB7783"/>
    <w:rsid w:val="00CC3A05"/>
    <w:rsid w:val="00CD05D2"/>
    <w:rsid w:val="00CE5600"/>
    <w:rsid w:val="00CF1CD9"/>
    <w:rsid w:val="00CF2FF8"/>
    <w:rsid w:val="00CF3E4D"/>
    <w:rsid w:val="00D02D07"/>
    <w:rsid w:val="00D051E0"/>
    <w:rsid w:val="00D05483"/>
    <w:rsid w:val="00D13181"/>
    <w:rsid w:val="00D166CB"/>
    <w:rsid w:val="00D31084"/>
    <w:rsid w:val="00D32B28"/>
    <w:rsid w:val="00D35F7B"/>
    <w:rsid w:val="00D379C2"/>
    <w:rsid w:val="00D424F6"/>
    <w:rsid w:val="00D7029A"/>
    <w:rsid w:val="00D708AF"/>
    <w:rsid w:val="00D76E7A"/>
    <w:rsid w:val="00D83BB6"/>
    <w:rsid w:val="00D912DA"/>
    <w:rsid w:val="00D92D87"/>
    <w:rsid w:val="00D96BB6"/>
    <w:rsid w:val="00DA5CA8"/>
    <w:rsid w:val="00DB4022"/>
    <w:rsid w:val="00DB6900"/>
    <w:rsid w:val="00DB6B9C"/>
    <w:rsid w:val="00DB7895"/>
    <w:rsid w:val="00DC22E6"/>
    <w:rsid w:val="00DC737F"/>
    <w:rsid w:val="00DC7AD5"/>
    <w:rsid w:val="00DE0186"/>
    <w:rsid w:val="00DE3F7C"/>
    <w:rsid w:val="00DE4B1E"/>
    <w:rsid w:val="00DF031B"/>
    <w:rsid w:val="00E00A42"/>
    <w:rsid w:val="00E10189"/>
    <w:rsid w:val="00E1624F"/>
    <w:rsid w:val="00E172F8"/>
    <w:rsid w:val="00E223E2"/>
    <w:rsid w:val="00E22438"/>
    <w:rsid w:val="00E24DDB"/>
    <w:rsid w:val="00E258A0"/>
    <w:rsid w:val="00E25ABC"/>
    <w:rsid w:val="00E26062"/>
    <w:rsid w:val="00E3456D"/>
    <w:rsid w:val="00E55A7F"/>
    <w:rsid w:val="00E57C5F"/>
    <w:rsid w:val="00E60F9B"/>
    <w:rsid w:val="00E62A58"/>
    <w:rsid w:val="00E62C19"/>
    <w:rsid w:val="00E643AD"/>
    <w:rsid w:val="00E6559A"/>
    <w:rsid w:val="00E70522"/>
    <w:rsid w:val="00E7495B"/>
    <w:rsid w:val="00E83808"/>
    <w:rsid w:val="00E83817"/>
    <w:rsid w:val="00E921F5"/>
    <w:rsid w:val="00E96EFC"/>
    <w:rsid w:val="00EA5DE9"/>
    <w:rsid w:val="00EC46D4"/>
    <w:rsid w:val="00ED0A31"/>
    <w:rsid w:val="00ED1839"/>
    <w:rsid w:val="00ED26DC"/>
    <w:rsid w:val="00EE1F53"/>
    <w:rsid w:val="00EF1B0F"/>
    <w:rsid w:val="00EF7AF7"/>
    <w:rsid w:val="00EF7D07"/>
    <w:rsid w:val="00EF7D3D"/>
    <w:rsid w:val="00F06DFD"/>
    <w:rsid w:val="00F073E8"/>
    <w:rsid w:val="00F35C89"/>
    <w:rsid w:val="00F3668C"/>
    <w:rsid w:val="00F372DA"/>
    <w:rsid w:val="00F40ADC"/>
    <w:rsid w:val="00F43BA1"/>
    <w:rsid w:val="00F50851"/>
    <w:rsid w:val="00F52CC4"/>
    <w:rsid w:val="00F545CC"/>
    <w:rsid w:val="00F54657"/>
    <w:rsid w:val="00F62285"/>
    <w:rsid w:val="00F62D65"/>
    <w:rsid w:val="00F63C33"/>
    <w:rsid w:val="00F6699B"/>
    <w:rsid w:val="00F720B5"/>
    <w:rsid w:val="00F73301"/>
    <w:rsid w:val="00F851C8"/>
    <w:rsid w:val="00F927B9"/>
    <w:rsid w:val="00F96D3C"/>
    <w:rsid w:val="00FA3937"/>
    <w:rsid w:val="00FA605B"/>
    <w:rsid w:val="00FA6D33"/>
    <w:rsid w:val="00FB2F9D"/>
    <w:rsid w:val="00FD06B6"/>
    <w:rsid w:val="00FD5464"/>
    <w:rsid w:val="00FD6188"/>
    <w:rsid w:val="00FE2FB0"/>
    <w:rsid w:val="00FE4717"/>
    <w:rsid w:val="00FF3FB7"/>
    <w:rsid w:val="00FF6ABC"/>
    <w:rsid w:val="00FF7AD0"/>
    <w:rsid w:val="01A6083E"/>
    <w:rsid w:val="025837DE"/>
    <w:rsid w:val="029A669A"/>
    <w:rsid w:val="03451D82"/>
    <w:rsid w:val="041E06C3"/>
    <w:rsid w:val="054D20EF"/>
    <w:rsid w:val="05753DE6"/>
    <w:rsid w:val="05D247CD"/>
    <w:rsid w:val="06340CFC"/>
    <w:rsid w:val="065B0567"/>
    <w:rsid w:val="07702042"/>
    <w:rsid w:val="07D15844"/>
    <w:rsid w:val="0E446650"/>
    <w:rsid w:val="0E5E0466"/>
    <w:rsid w:val="0EF47B25"/>
    <w:rsid w:val="1227472E"/>
    <w:rsid w:val="135B1AD4"/>
    <w:rsid w:val="152F1E05"/>
    <w:rsid w:val="15C80A66"/>
    <w:rsid w:val="16AB47B6"/>
    <w:rsid w:val="1A4B31E8"/>
    <w:rsid w:val="1A6912F2"/>
    <w:rsid w:val="1B022C99"/>
    <w:rsid w:val="1B0C32E3"/>
    <w:rsid w:val="1B263598"/>
    <w:rsid w:val="1BA167EA"/>
    <w:rsid w:val="1BC7524D"/>
    <w:rsid w:val="1D922220"/>
    <w:rsid w:val="1E056288"/>
    <w:rsid w:val="1E4B1A14"/>
    <w:rsid w:val="1EB57A2A"/>
    <w:rsid w:val="1F695BDA"/>
    <w:rsid w:val="211676D0"/>
    <w:rsid w:val="21E4503B"/>
    <w:rsid w:val="22011111"/>
    <w:rsid w:val="23403983"/>
    <w:rsid w:val="2391416B"/>
    <w:rsid w:val="23EB1921"/>
    <w:rsid w:val="23F8627A"/>
    <w:rsid w:val="25425BAA"/>
    <w:rsid w:val="255F1502"/>
    <w:rsid w:val="2654127D"/>
    <w:rsid w:val="26753BF1"/>
    <w:rsid w:val="26FB159C"/>
    <w:rsid w:val="28941555"/>
    <w:rsid w:val="28A720E4"/>
    <w:rsid w:val="28B30F86"/>
    <w:rsid w:val="29EC407A"/>
    <w:rsid w:val="2E8C5154"/>
    <w:rsid w:val="2EBB35B7"/>
    <w:rsid w:val="2EC86FBA"/>
    <w:rsid w:val="300C6425"/>
    <w:rsid w:val="305E4802"/>
    <w:rsid w:val="30830A6E"/>
    <w:rsid w:val="31136C2C"/>
    <w:rsid w:val="323F4782"/>
    <w:rsid w:val="3244662E"/>
    <w:rsid w:val="32C5631A"/>
    <w:rsid w:val="33EB04A6"/>
    <w:rsid w:val="343A2ABD"/>
    <w:rsid w:val="345E57E1"/>
    <w:rsid w:val="36E922E8"/>
    <w:rsid w:val="3755657F"/>
    <w:rsid w:val="376E4983"/>
    <w:rsid w:val="37C65C0A"/>
    <w:rsid w:val="3885549C"/>
    <w:rsid w:val="395C71F9"/>
    <w:rsid w:val="3D4506AA"/>
    <w:rsid w:val="3F6727CC"/>
    <w:rsid w:val="3F7824ED"/>
    <w:rsid w:val="40875F68"/>
    <w:rsid w:val="40B8685A"/>
    <w:rsid w:val="41D5557C"/>
    <w:rsid w:val="41E5524E"/>
    <w:rsid w:val="4346443A"/>
    <w:rsid w:val="449F6565"/>
    <w:rsid w:val="451508BD"/>
    <w:rsid w:val="479A28EF"/>
    <w:rsid w:val="481B0556"/>
    <w:rsid w:val="485439A9"/>
    <w:rsid w:val="4A910FAD"/>
    <w:rsid w:val="4B6A776E"/>
    <w:rsid w:val="4D882FDD"/>
    <w:rsid w:val="4E4E2F3A"/>
    <w:rsid w:val="4FF8074A"/>
    <w:rsid w:val="500C30AF"/>
    <w:rsid w:val="507051DD"/>
    <w:rsid w:val="51BF20A5"/>
    <w:rsid w:val="531C2289"/>
    <w:rsid w:val="54921A09"/>
    <w:rsid w:val="54FE0B32"/>
    <w:rsid w:val="55B735F9"/>
    <w:rsid w:val="569767B0"/>
    <w:rsid w:val="58082BAF"/>
    <w:rsid w:val="58695590"/>
    <w:rsid w:val="5AEA2B73"/>
    <w:rsid w:val="5BD27FF7"/>
    <w:rsid w:val="5C260B14"/>
    <w:rsid w:val="5C2A1419"/>
    <w:rsid w:val="5C732FDB"/>
    <w:rsid w:val="5D0D042D"/>
    <w:rsid w:val="60EF3F73"/>
    <w:rsid w:val="621E4CEC"/>
    <w:rsid w:val="62D81A62"/>
    <w:rsid w:val="62F14FA6"/>
    <w:rsid w:val="646B69EF"/>
    <w:rsid w:val="65136A49"/>
    <w:rsid w:val="651619E3"/>
    <w:rsid w:val="68890706"/>
    <w:rsid w:val="6914230F"/>
    <w:rsid w:val="695147BF"/>
    <w:rsid w:val="69C16F5D"/>
    <w:rsid w:val="6B005A55"/>
    <w:rsid w:val="6B287CE9"/>
    <w:rsid w:val="6B656EF0"/>
    <w:rsid w:val="6CFA7B41"/>
    <w:rsid w:val="6F991C7F"/>
    <w:rsid w:val="6FF57616"/>
    <w:rsid w:val="71B66B6D"/>
    <w:rsid w:val="724B3147"/>
    <w:rsid w:val="72687064"/>
    <w:rsid w:val="729771CF"/>
    <w:rsid w:val="73005FFD"/>
    <w:rsid w:val="73642709"/>
    <w:rsid w:val="73E036CA"/>
    <w:rsid w:val="75CD576C"/>
    <w:rsid w:val="790638A5"/>
    <w:rsid w:val="798C4738"/>
    <w:rsid w:val="7ACC705A"/>
    <w:rsid w:val="7C4279C3"/>
    <w:rsid w:val="7E5257F8"/>
    <w:rsid w:val="7EB26588"/>
    <w:rsid w:val="7F817C53"/>
    <w:rsid w:val="7FE6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semiHidden/>
    <w:qFormat/>
    <w:uiPriority w:val="0"/>
    <w:pPr>
      <w:shd w:val="clear" w:color="auto" w:fill="00008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alloon Text"/>
    <w:basedOn w:val="1"/>
    <w:link w:val="22"/>
    <w:qFormat/>
    <w:uiPriority w:val="0"/>
    <w:rPr>
      <w:sz w:val="18"/>
      <w:szCs w:val="18"/>
    </w:rPr>
  </w:style>
  <w:style w:type="paragraph" w:styleId="7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qFormat/>
    <w:uiPriority w:val="0"/>
    <w:rPr>
      <w:b/>
      <w:bCs/>
    </w:rPr>
  </w:style>
  <w:style w:type="character" w:styleId="13">
    <w:name w:val="page number"/>
    <w:basedOn w:val="11"/>
    <w:qFormat/>
    <w:uiPriority w:val="0"/>
  </w:style>
  <w:style w:type="character" w:styleId="14">
    <w:name w:val="Emphasis"/>
    <w:qFormat/>
    <w:uiPriority w:val="0"/>
    <w:rPr>
      <w:i/>
      <w:iCs/>
    </w:rPr>
  </w:style>
  <w:style w:type="character" w:styleId="15">
    <w:name w:val="Hyperlink"/>
    <w:qFormat/>
    <w:uiPriority w:val="0"/>
    <w:rPr>
      <w:color w:val="0000FF"/>
      <w:u w:val="single"/>
    </w:rPr>
  </w:style>
  <w:style w:type="paragraph" w:customStyle="1" w:styleId="16">
    <w:name w:val="段"/>
    <w:link w:val="17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7">
    <w:name w:val="段 Char"/>
    <w:link w:val="16"/>
    <w:qFormat/>
    <w:uiPriority w:val="0"/>
    <w:rPr>
      <w:rFonts w:ascii="宋体"/>
      <w:sz w:val="21"/>
      <w:lang w:val="en-US" w:eastAsia="zh-CN" w:bidi="ar-SA"/>
    </w:rPr>
  </w:style>
  <w:style w:type="paragraph" w:customStyle="1" w:styleId="18">
    <w:name w:val="第二层"/>
    <w:basedOn w:val="1"/>
    <w:qFormat/>
    <w:uiPriority w:val="0"/>
    <w:pPr>
      <w:numPr>
        <w:ilvl w:val="1"/>
        <w:numId w:val="1"/>
      </w:numPr>
    </w:pPr>
    <w:rPr>
      <w:rFonts w:ascii="宋体" w:hAnsi="宋体" w:eastAsia="黑体"/>
      <w:sz w:val="28"/>
    </w:rPr>
  </w:style>
  <w:style w:type="paragraph" w:customStyle="1" w:styleId="19">
    <w:name w:val="要求"/>
    <w:basedOn w:val="16"/>
    <w:qFormat/>
    <w:uiPriority w:val="0"/>
    <w:pPr>
      <w:adjustRightInd w:val="0"/>
      <w:snapToGrid w:val="0"/>
      <w:ind w:left="200" w:leftChars="200" w:firstLine="200"/>
    </w:pPr>
  </w:style>
  <w:style w:type="paragraph" w:customStyle="1" w:styleId="20">
    <w:name w:val="Char"/>
    <w:basedOn w:val="1"/>
    <w:qFormat/>
    <w:uiPriority w:val="0"/>
    <w:pPr>
      <w:spacing w:before="100" w:beforeAutospacing="1" w:after="100" w:afterAutospacing="1"/>
    </w:pPr>
    <w:rPr>
      <w:rFonts w:ascii="仿宋_GB2312" w:eastAsia="仿宋_GB2312"/>
      <w:b/>
      <w:sz w:val="32"/>
      <w:szCs w:val="32"/>
    </w:rPr>
  </w:style>
  <w:style w:type="paragraph" w:customStyle="1" w:styleId="21">
    <w:name w:val="Char Char Char Char Char Char"/>
    <w:basedOn w:val="4"/>
    <w:qFormat/>
    <w:uiPriority w:val="0"/>
    <w:rPr>
      <w:rFonts w:ascii="Tahoma" w:hAnsi="Tahoma"/>
      <w:sz w:val="24"/>
    </w:rPr>
  </w:style>
  <w:style w:type="character" w:customStyle="1" w:styleId="22">
    <w:name w:val="批注框文本 Char"/>
    <w:link w:val="6"/>
    <w:qFormat/>
    <w:uiPriority w:val="0"/>
    <w:rPr>
      <w:kern w:val="2"/>
      <w:sz w:val="18"/>
      <w:szCs w:val="18"/>
    </w:rPr>
  </w:style>
  <w:style w:type="character" w:customStyle="1" w:styleId="23">
    <w:name w:val="页脚 Char"/>
    <w:link w:val="7"/>
    <w:qFormat/>
    <w:uiPriority w:val="99"/>
    <w:rPr>
      <w:kern w:val="2"/>
      <w:sz w:val="18"/>
      <w:szCs w:val="18"/>
    </w:rPr>
  </w:style>
  <w:style w:type="character" w:customStyle="1" w:styleId="24">
    <w:name w:val="标题 1 Char"/>
    <w:link w:val="2"/>
    <w:qFormat/>
    <w:uiPriority w:val="0"/>
    <w:rPr>
      <w:b/>
      <w:bCs/>
      <w:kern w:val="44"/>
      <w:sz w:val="44"/>
      <w:szCs w:val="44"/>
    </w:rPr>
  </w:style>
  <w:style w:type="paragraph" w:customStyle="1" w:styleId="25">
    <w:name w:val="附录标识"/>
    <w:basedOn w:val="1"/>
    <w:next w:val="16"/>
    <w:qFormat/>
    <w:uiPriority w:val="0"/>
    <w:pPr>
      <w:keepNext/>
      <w:widowControl/>
      <w:numPr>
        <w:ilvl w:val="0"/>
        <w:numId w:val="2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26">
    <w:name w:val="附录二级条标题"/>
    <w:basedOn w:val="1"/>
    <w:next w:val="16"/>
    <w:qFormat/>
    <w:uiPriority w:val="0"/>
    <w:pPr>
      <w:widowControl/>
      <w:numPr>
        <w:ilvl w:val="3"/>
        <w:numId w:val="2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27">
    <w:name w:val="附录三级条标题"/>
    <w:basedOn w:val="26"/>
    <w:next w:val="16"/>
    <w:qFormat/>
    <w:uiPriority w:val="0"/>
    <w:pPr>
      <w:numPr>
        <w:ilvl w:val="4"/>
      </w:numPr>
      <w:outlineLvl w:val="4"/>
    </w:pPr>
  </w:style>
  <w:style w:type="paragraph" w:customStyle="1" w:styleId="28">
    <w:name w:val="附录四级条标题"/>
    <w:basedOn w:val="27"/>
    <w:next w:val="16"/>
    <w:qFormat/>
    <w:uiPriority w:val="0"/>
    <w:pPr>
      <w:numPr>
        <w:ilvl w:val="5"/>
      </w:numPr>
      <w:outlineLvl w:val="5"/>
    </w:pPr>
  </w:style>
  <w:style w:type="paragraph" w:customStyle="1" w:styleId="29">
    <w:name w:val="附录五级条标题"/>
    <w:basedOn w:val="28"/>
    <w:next w:val="16"/>
    <w:qFormat/>
    <w:uiPriority w:val="0"/>
    <w:pPr>
      <w:numPr>
        <w:ilvl w:val="6"/>
      </w:numPr>
      <w:outlineLvl w:val="6"/>
    </w:pPr>
  </w:style>
  <w:style w:type="paragraph" w:customStyle="1" w:styleId="30">
    <w:name w:val="附录章标题"/>
    <w:next w:val="16"/>
    <w:qFormat/>
    <w:uiPriority w:val="0"/>
    <w:pPr>
      <w:numPr>
        <w:ilvl w:val="1"/>
        <w:numId w:val="2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31">
    <w:name w:val="附录一级条标题"/>
    <w:basedOn w:val="30"/>
    <w:next w:val="16"/>
    <w:qFormat/>
    <w:uiPriority w:val="0"/>
    <w:pPr>
      <w:numPr>
        <w:ilvl w:val="2"/>
      </w:numPr>
      <w:autoSpaceDN w:val="0"/>
      <w:spacing w:beforeLines="50" w:afterLines="50"/>
      <w:outlineLvl w:val="2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2111</Words>
  <Characters>2395</Characters>
  <Lines>101</Lines>
  <Paragraphs>28</Paragraphs>
  <TotalTime>15</TotalTime>
  <ScaleCrop>false</ScaleCrop>
  <LinksUpToDate>false</LinksUpToDate>
  <CharactersWithSpaces>3192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2019-09-10T05:58:00Z</dcterms:created>
  <dc:creator>lenovo</dc:creator>
  <cp:lastModifiedBy>lenovo</cp:lastModifiedBy>
  <cp:lastPrinted>2022-02-23T08:39:00Z</cp:lastPrinted>
  <dcterms:modified xsi:type="dcterms:W3CDTF">2022-08-11T08:21:18Z</dcterms:modified>
  <dc:title>××××××××办事指南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209AEFB73EF843F587B32F8596C0F160</vt:lpwstr>
  </property>
</Properties>
</file>