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上海市商务委员会</w:t>
      </w:r>
    </w:p>
    <w:tbl>
      <w:tblPr>
        <w:tblStyle w:val="3"/>
        <w:tblpPr w:leftFromText="180" w:rightFromText="180" w:vertAnchor="text" w:horzAnchor="page" w:tblpX="1960" w:tblpY="1509"/>
        <w:tblOverlap w:val="never"/>
        <w:tblW w:w="4849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2761"/>
        <w:gridCol w:w="1755"/>
        <w:gridCol w:w="21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403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单位类型（企业、事业、社会团体、其他组织）</w:t>
            </w:r>
          </w:p>
        </w:tc>
        <w:tc>
          <w:tcPr>
            <w:tcW w:w="403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403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167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法定代表人</w:t>
            </w:r>
          </w:p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30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联系人名称</w:t>
            </w:r>
          </w:p>
        </w:tc>
        <w:tc>
          <w:tcPr>
            <w:tcW w:w="167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130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167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30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167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130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事项地址</w:t>
            </w:r>
          </w:p>
        </w:tc>
        <w:tc>
          <w:tcPr>
            <w:tcW w:w="403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  <w:t>申请理由</w:t>
            </w:r>
          </w:p>
        </w:tc>
        <w:tc>
          <w:tcPr>
            <w:tcW w:w="403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所在区</w:t>
            </w:r>
          </w:p>
        </w:tc>
        <w:tc>
          <w:tcPr>
            <w:tcW w:w="167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是否跨区</w:t>
            </w:r>
          </w:p>
        </w:tc>
        <w:tc>
          <w:tcPr>
            <w:tcW w:w="130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企业备案表</w:t>
      </w: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FF660A"/>
    <w:rsid w:val="223A6A74"/>
    <w:rsid w:val="7A94439A"/>
    <w:rsid w:val="CF95D365"/>
    <w:rsid w:val="EFFF5CEC"/>
    <w:rsid w:val="F6FF660A"/>
    <w:rsid w:val="FEDFD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2022-02-24T17:35:00Z</dcterms:created>
  <dc:creator>shsww</dc:creator>
  <cp:lastModifiedBy>B-Dream</cp:lastModifiedBy>
  <dcterms:modified xsi:type="dcterms:W3CDTF">2022-03-09T06:02:35Z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