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47" w:lineRule="auto"/>
      </w:pPr>
      <w:bookmarkStart w:id="0" w:name="_GoBack"/>
      <w:bookmarkEnd w:id="0"/>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169" w:line="219" w:lineRule="auto"/>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33" w:line="219" w:lineRule="auto"/>
        <w:jc w:val="center"/>
        <w:rPr>
          <w:rFonts w:ascii="宋体" w:hAnsi="宋体" w:eastAsia="宋体" w:cs="宋体"/>
          <w:sz w:val="52"/>
          <w:szCs w:val="52"/>
        </w:rPr>
      </w:pPr>
      <w:r>
        <w:rPr>
          <w:rFonts w:ascii="宋体" w:hAnsi="宋体" w:eastAsia="宋体" w:cs="宋体"/>
          <w:b/>
          <w:bCs/>
          <w:spacing w:val="13"/>
          <w:sz w:val="52"/>
          <w:szCs w:val="52"/>
        </w:rPr>
        <w:t>第二类医疗器械产品注册申请表</w:t>
      </w:r>
    </w:p>
    <w:p>
      <w:pPr>
        <w:spacing w:line="285" w:lineRule="auto"/>
      </w:pPr>
    </w:p>
    <w:p>
      <w:pPr>
        <w:spacing w:line="286" w:lineRule="auto"/>
      </w:pPr>
    </w:p>
    <w:p>
      <w:pPr>
        <w:spacing w:line="286" w:lineRule="auto"/>
      </w:pPr>
    </w:p>
    <w:p>
      <w:pPr>
        <w:spacing w:line="286" w:lineRule="auto"/>
      </w:pPr>
    </w:p>
    <w:p>
      <w:pPr>
        <w:spacing w:before="94" w:line="219" w:lineRule="auto"/>
        <w:ind w:left="840" w:firstLine="420"/>
        <w:rPr>
          <w:rFonts w:ascii="宋体" w:hAnsi="宋体" w:cs="宋体"/>
          <w:sz w:val="29"/>
          <w:szCs w:val="29"/>
        </w:rPr>
      </w:pPr>
      <w:r>
        <w:rPr>
          <w:rFonts w:ascii="宋体" w:hAnsi="宋体" w:eastAsia="宋体" w:cs="宋体"/>
          <w:spacing w:val="-22"/>
          <w:sz w:val="29"/>
          <w:szCs w:val="29"/>
        </w:rPr>
        <w:t>产品名称：</w:t>
      </w:r>
      <w:r>
        <w:rPr>
          <w:rFonts w:ascii="宋体" w:hAnsi="宋体" w:eastAsia="宋体" w:cs="宋体"/>
          <w:spacing w:val="51"/>
          <w:sz w:val="29"/>
          <w:szCs w:val="29"/>
        </w:rPr>
        <w:t xml:space="preserve">   </w:t>
      </w:r>
      <w:r>
        <w:rPr>
          <w:rFonts w:ascii="宋体" w:hAnsi="宋体" w:eastAsia="宋体" w:cs="宋体"/>
          <w:spacing w:val="-133"/>
          <w:sz w:val="29"/>
          <w:szCs w:val="29"/>
          <w:u w:val="single"/>
        </w:rPr>
        <w:t xml:space="preserve"> </w:t>
      </w:r>
      <w:r>
        <w:rPr>
          <w:rFonts w:hint="eastAsia" w:ascii="宋体" w:hAnsi="宋体" w:cs="宋体"/>
          <w:spacing w:val="-133"/>
          <w:sz w:val="29"/>
          <w:szCs w:val="29"/>
          <w:u w:val="single"/>
        </w:rPr>
        <w:t xml:space="preserve">  </w:t>
      </w:r>
      <w:r>
        <w:rPr>
          <w:rFonts w:ascii="宋体" w:hAnsi="宋体" w:eastAsia="宋体" w:cs="宋体"/>
          <w:sz w:val="29"/>
          <w:szCs w:val="29"/>
          <w:u w:val="single"/>
        </w:rPr>
        <w:t xml:space="preserve"> </w:t>
      </w:r>
      <w:r>
        <w:rPr>
          <w:rFonts w:hint="eastAsia" w:ascii="宋体" w:hAnsi="宋体" w:cs="宋体"/>
          <w:sz w:val="29"/>
          <w:szCs w:val="29"/>
          <w:u w:val="single"/>
        </w:rPr>
        <w:t xml:space="preserve">                                                               </w:t>
      </w:r>
    </w:p>
    <w:p>
      <w:pPr>
        <w:spacing w:line="409" w:lineRule="auto"/>
      </w:pPr>
    </w:p>
    <w:p>
      <w:pPr>
        <w:spacing w:before="94" w:line="219" w:lineRule="auto"/>
        <w:ind w:left="840" w:firstLine="420"/>
        <w:rPr>
          <w:rFonts w:ascii="宋体" w:hAnsi="宋体" w:cs="宋体"/>
          <w:sz w:val="29"/>
          <w:szCs w:val="29"/>
          <w:u w:val="single"/>
        </w:rPr>
      </w:pPr>
      <w:r>
        <w:rPr>
          <w:rFonts w:ascii="宋体" w:hAnsi="宋体" w:eastAsia="宋体" w:cs="宋体"/>
          <w:spacing w:val="-22"/>
          <w:sz w:val="29"/>
          <w:szCs w:val="29"/>
        </w:rPr>
        <w:t xml:space="preserve">申请人：  </w:t>
      </w:r>
      <w:r>
        <w:rPr>
          <w:rFonts w:ascii="宋体" w:hAnsi="宋体" w:eastAsia="宋体" w:cs="宋体"/>
          <w:spacing w:val="25"/>
          <w:sz w:val="29"/>
          <w:szCs w:val="29"/>
        </w:rPr>
        <w:t xml:space="preserve">   </w:t>
      </w:r>
      <w:r>
        <w:rPr>
          <w:rFonts w:ascii="宋体" w:hAnsi="宋体" w:eastAsia="宋体" w:cs="宋体"/>
          <w:sz w:val="29"/>
          <w:szCs w:val="29"/>
          <w:u w:val="single"/>
        </w:rPr>
        <w:t xml:space="preserve">                                                   </w:t>
      </w:r>
      <w:r>
        <w:rPr>
          <w:rFonts w:hint="eastAsia" w:ascii="宋体" w:hAnsi="宋体" w:cs="宋体"/>
          <w:sz w:val="29"/>
          <w:szCs w:val="29"/>
          <w:u w:val="single"/>
        </w:rPr>
        <w:t xml:space="preserve">                       </w:t>
      </w: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104" w:line="219" w:lineRule="auto"/>
        <w:jc w:val="center"/>
        <w:rPr>
          <w:rFonts w:ascii="宋体" w:hAnsi="宋体" w:eastAsia="宋体" w:cs="宋体"/>
          <w:b/>
          <w:bCs/>
          <w:spacing w:val="2"/>
          <w:sz w:val="32"/>
          <w:szCs w:val="32"/>
        </w:rPr>
        <w:sectPr>
          <w:pgSz w:w="11910" w:h="16840"/>
          <w:pgMar w:top="1440" w:right="1800" w:bottom="1440" w:left="1800" w:header="0" w:footer="0" w:gutter="0"/>
          <w:cols w:space="720" w:num="1"/>
        </w:sectPr>
      </w:pPr>
      <w:r>
        <w:rPr>
          <w:rFonts w:ascii="宋体" w:hAnsi="宋体" w:eastAsia="宋体" w:cs="宋体"/>
          <w:b/>
          <w:bCs/>
          <w:spacing w:val="2"/>
          <w:sz w:val="32"/>
          <w:szCs w:val="32"/>
        </w:rPr>
        <w:t>上海市药品监督管理局</w:t>
      </w:r>
    </w:p>
    <w:p>
      <w:pPr>
        <w:spacing w:before="80" w:line="219" w:lineRule="auto"/>
        <w:jc w:val="center"/>
        <w:rPr>
          <w:rFonts w:ascii="宋体" w:hAnsi="宋体" w:eastAsia="宋体" w:cs="宋体"/>
          <w:sz w:val="40"/>
          <w:szCs w:val="40"/>
          <w:highlight w:val="yellow"/>
        </w:rPr>
      </w:pPr>
      <w:r>
        <w:rPr>
          <w:rFonts w:ascii="宋体" w:hAnsi="宋体" w:eastAsia="宋体" w:cs="宋体"/>
          <w:b/>
          <w:bCs/>
          <w:spacing w:val="11"/>
          <w:sz w:val="40"/>
          <w:szCs w:val="40"/>
        </w:rPr>
        <w:t>填表说明</w:t>
      </w:r>
    </w:p>
    <w:p>
      <w:pPr>
        <w:spacing w:before="123" w:line="283" w:lineRule="auto"/>
        <w:ind w:left="400" w:right="343" w:hanging="400"/>
        <w:jc w:val="both"/>
        <w:rPr>
          <w:rFonts w:ascii="宋体" w:hAnsi="宋体" w:eastAsia="宋体" w:cs="宋体"/>
          <w:sz w:val="24"/>
          <w:szCs w:val="24"/>
        </w:rPr>
      </w:pPr>
      <w:r>
        <w:rPr>
          <w:rFonts w:ascii="宋体" w:hAnsi="宋体" w:eastAsia="宋体" w:cs="宋体"/>
          <w:spacing w:val="4"/>
          <w:sz w:val="24"/>
          <w:szCs w:val="24"/>
        </w:rPr>
        <w:t>1.</w:t>
      </w:r>
      <w:r>
        <w:rPr>
          <w:rFonts w:ascii="宋体" w:hAnsi="宋体" w:eastAsia="宋体" w:cs="宋体"/>
          <w:spacing w:val="43"/>
          <w:sz w:val="24"/>
          <w:szCs w:val="24"/>
        </w:rPr>
        <w:t xml:space="preserve"> </w:t>
      </w:r>
      <w:r>
        <w:rPr>
          <w:rFonts w:ascii="宋体" w:hAnsi="宋体" w:eastAsia="宋体" w:cs="宋体"/>
          <w:spacing w:val="4"/>
          <w:sz w:val="24"/>
          <w:szCs w:val="24"/>
        </w:rPr>
        <w:t>本表依据《医疗器械注册与备案管理办法》及相关文件规定制定，用于上</w:t>
      </w:r>
      <w:r>
        <w:rPr>
          <w:rFonts w:ascii="宋体" w:hAnsi="宋体" w:eastAsia="宋体" w:cs="宋体"/>
          <w:spacing w:val="2"/>
          <w:sz w:val="24"/>
          <w:szCs w:val="24"/>
        </w:rPr>
        <w:t>海市第二类医疗器械注册申请。</w:t>
      </w:r>
    </w:p>
    <w:p>
      <w:pPr>
        <w:spacing w:before="165" w:line="282" w:lineRule="auto"/>
        <w:ind w:left="400" w:right="320" w:hanging="400"/>
        <w:jc w:val="both"/>
        <w:rPr>
          <w:rFonts w:ascii="宋体" w:hAnsi="宋体" w:eastAsia="宋体" w:cs="宋体"/>
          <w:sz w:val="24"/>
          <w:szCs w:val="24"/>
        </w:rPr>
      </w:pPr>
      <w:r>
        <w:rPr>
          <w:rFonts w:ascii="宋体" w:hAnsi="宋体" w:eastAsia="宋体" w:cs="宋体"/>
          <w:spacing w:val="5"/>
          <w:sz w:val="24"/>
          <w:szCs w:val="24"/>
        </w:rPr>
        <w:t>2.</w:t>
      </w:r>
      <w:r>
        <w:rPr>
          <w:rFonts w:ascii="宋体" w:hAnsi="宋体" w:eastAsia="宋体" w:cs="宋体"/>
          <w:spacing w:val="32"/>
          <w:sz w:val="24"/>
          <w:szCs w:val="24"/>
        </w:rPr>
        <w:t xml:space="preserve"> </w:t>
      </w:r>
      <w:r>
        <w:rPr>
          <w:rFonts w:ascii="宋体" w:hAnsi="宋体" w:eastAsia="宋体" w:cs="宋体"/>
          <w:spacing w:val="5"/>
          <w:sz w:val="24"/>
          <w:szCs w:val="24"/>
        </w:rPr>
        <w:t>要求填写的栏目内容应使用中文、打印完整、清楚、不得空白，无相关内</w:t>
      </w:r>
      <w:r>
        <w:rPr>
          <w:rFonts w:ascii="宋体" w:hAnsi="宋体" w:eastAsia="宋体" w:cs="宋体"/>
          <w:spacing w:val="8"/>
          <w:sz w:val="24"/>
          <w:szCs w:val="24"/>
        </w:rPr>
        <w:t>容处应填写“/”。因申请表格式所限而无法填写完整时，请另附附件。</w:t>
      </w:r>
    </w:p>
    <w:p>
      <w:pPr>
        <w:spacing w:before="167" w:line="219" w:lineRule="auto"/>
        <w:jc w:val="both"/>
        <w:rPr>
          <w:rFonts w:ascii="宋体" w:hAnsi="宋体" w:eastAsia="宋体" w:cs="宋体"/>
          <w:sz w:val="24"/>
          <w:szCs w:val="24"/>
        </w:rPr>
      </w:pPr>
      <w:r>
        <w:rPr>
          <w:rFonts w:ascii="宋体" w:hAnsi="宋体" w:eastAsia="宋体" w:cs="宋体"/>
          <w:spacing w:val="3"/>
          <w:sz w:val="24"/>
          <w:szCs w:val="24"/>
        </w:rPr>
        <w:t>3.</w:t>
      </w:r>
      <w:r>
        <w:rPr>
          <w:rFonts w:ascii="宋体" w:hAnsi="宋体" w:eastAsia="宋体" w:cs="宋体"/>
          <w:spacing w:val="43"/>
          <w:sz w:val="24"/>
          <w:szCs w:val="24"/>
        </w:rPr>
        <w:t xml:space="preserve"> </w:t>
      </w:r>
      <w:r>
        <w:rPr>
          <w:rFonts w:ascii="宋体" w:hAnsi="宋体" w:eastAsia="宋体" w:cs="宋体"/>
          <w:spacing w:val="3"/>
          <w:sz w:val="24"/>
          <w:szCs w:val="24"/>
        </w:rPr>
        <w:t>型号、规格应与所提交申报资料内容相对应。</w:t>
      </w:r>
    </w:p>
    <w:p>
      <w:pPr>
        <w:spacing w:before="164" w:line="302" w:lineRule="auto"/>
        <w:ind w:left="400" w:right="342" w:hanging="400"/>
        <w:jc w:val="both"/>
        <w:rPr>
          <w:rFonts w:ascii="宋体" w:hAnsi="宋体" w:eastAsia="宋体" w:cs="宋体"/>
          <w:sz w:val="24"/>
          <w:szCs w:val="24"/>
        </w:rPr>
      </w:pPr>
      <w:r>
        <w:rPr>
          <w:rFonts w:ascii="宋体" w:hAnsi="宋体" w:eastAsia="宋体" w:cs="宋体"/>
          <w:spacing w:val="5"/>
          <w:sz w:val="24"/>
          <w:szCs w:val="24"/>
        </w:rPr>
        <w:t>4.</w:t>
      </w:r>
      <w:r>
        <w:rPr>
          <w:rFonts w:ascii="宋体" w:hAnsi="宋体" w:eastAsia="宋体" w:cs="宋体"/>
          <w:spacing w:val="10"/>
          <w:sz w:val="24"/>
          <w:szCs w:val="24"/>
        </w:rPr>
        <w:t xml:space="preserve"> </w:t>
      </w:r>
      <w:r>
        <w:rPr>
          <w:rFonts w:ascii="宋体" w:hAnsi="宋体" w:eastAsia="宋体" w:cs="宋体"/>
          <w:spacing w:val="5"/>
          <w:sz w:val="24"/>
          <w:szCs w:val="24"/>
        </w:rPr>
        <w:t>产品类别及分类编码应根据医疗器械分类规则和医疗器械分类目录等相关</w:t>
      </w:r>
      <w:r>
        <w:rPr>
          <w:rFonts w:ascii="宋体" w:hAnsi="宋体" w:eastAsia="宋体" w:cs="宋体"/>
          <w:spacing w:val="4"/>
          <w:sz w:val="24"/>
          <w:szCs w:val="24"/>
        </w:rPr>
        <w:t>文件填写</w:t>
      </w:r>
      <w:r>
        <w:rPr>
          <w:rFonts w:hint="eastAsia" w:ascii="宋体" w:hAnsi="宋体" w:eastAsia="宋体" w:cs="宋体"/>
          <w:spacing w:val="4"/>
          <w:sz w:val="24"/>
          <w:szCs w:val="24"/>
        </w:rPr>
        <w:t>，</w:t>
      </w:r>
      <w:r>
        <w:rPr>
          <w:rFonts w:ascii="宋体" w:hAnsi="宋体" w:eastAsia="宋体" w:cs="宋体"/>
          <w:spacing w:val="4"/>
          <w:sz w:val="24"/>
          <w:szCs w:val="24"/>
        </w:rPr>
        <w:t>分类编码填写为“子目录编号-一级产品类别编号-二级产品类别编号”,一级或二级产品类别如无法与目录准确对应，可填写“00</w:t>
      </w:r>
      <w:r>
        <w:rPr>
          <w:rFonts w:ascii="宋体" w:hAnsi="宋体" w:eastAsia="宋体" w:cs="宋体"/>
          <w:spacing w:val="3"/>
          <w:sz w:val="24"/>
          <w:szCs w:val="24"/>
        </w:rPr>
        <w:t>”。</w:t>
      </w:r>
    </w:p>
    <w:p>
      <w:pPr>
        <w:tabs>
          <w:tab w:val="left" w:pos="7938"/>
        </w:tabs>
        <w:spacing w:before="172" w:line="219" w:lineRule="auto"/>
        <w:jc w:val="both"/>
        <w:rPr>
          <w:rFonts w:ascii="宋体" w:hAnsi="宋体" w:eastAsia="宋体" w:cs="宋体"/>
          <w:sz w:val="24"/>
          <w:szCs w:val="24"/>
        </w:rPr>
      </w:pPr>
      <w:r>
        <w:rPr>
          <w:rFonts w:ascii="宋体" w:hAnsi="宋体" w:eastAsia="宋体" w:cs="宋体"/>
          <w:spacing w:val="4"/>
          <w:sz w:val="24"/>
          <w:szCs w:val="24"/>
        </w:rPr>
        <w:t>5.</w:t>
      </w:r>
      <w:r>
        <w:rPr>
          <w:rFonts w:ascii="宋体" w:hAnsi="宋体" w:eastAsia="宋体" w:cs="宋体"/>
          <w:spacing w:val="40"/>
          <w:sz w:val="24"/>
          <w:szCs w:val="24"/>
        </w:rPr>
        <w:t xml:space="preserve"> </w:t>
      </w:r>
      <w:r>
        <w:rPr>
          <w:rFonts w:ascii="宋体" w:hAnsi="宋体" w:eastAsia="宋体" w:cs="宋体"/>
          <w:spacing w:val="4"/>
          <w:sz w:val="24"/>
          <w:szCs w:val="24"/>
        </w:rPr>
        <w:t>申请人住所栏填写申请人营业执照等相关证明性文件上载明的住所。</w:t>
      </w:r>
    </w:p>
    <w:p>
      <w:pPr>
        <w:spacing w:before="166" w:line="219" w:lineRule="auto"/>
        <w:jc w:val="both"/>
        <w:rPr>
          <w:rFonts w:ascii="宋体" w:hAnsi="宋体" w:eastAsia="宋体" w:cs="宋体"/>
          <w:sz w:val="24"/>
          <w:szCs w:val="24"/>
        </w:rPr>
      </w:pPr>
      <w:r>
        <w:rPr>
          <w:rFonts w:ascii="宋体" w:hAnsi="宋体" w:eastAsia="宋体" w:cs="宋体"/>
          <w:spacing w:val="2"/>
          <w:sz w:val="24"/>
          <w:szCs w:val="24"/>
        </w:rPr>
        <w:t>6.</w:t>
      </w:r>
      <w:r>
        <w:rPr>
          <w:rFonts w:ascii="宋体" w:hAnsi="宋体" w:eastAsia="宋体" w:cs="宋体"/>
          <w:spacing w:val="58"/>
          <w:sz w:val="24"/>
          <w:szCs w:val="24"/>
        </w:rPr>
        <w:t xml:space="preserve"> </w:t>
      </w:r>
      <w:r>
        <w:rPr>
          <w:rFonts w:ascii="宋体" w:hAnsi="宋体" w:eastAsia="宋体" w:cs="宋体"/>
          <w:spacing w:val="2"/>
          <w:sz w:val="24"/>
          <w:szCs w:val="24"/>
        </w:rPr>
        <w:t>生产地址是指产品实际生产制造的地址。</w:t>
      </w:r>
    </w:p>
    <w:p>
      <w:pPr>
        <w:spacing w:before="164" w:line="283" w:lineRule="auto"/>
        <w:ind w:left="400" w:right="343" w:hanging="400"/>
        <w:jc w:val="both"/>
        <w:rPr>
          <w:rFonts w:ascii="宋体" w:hAnsi="宋体" w:eastAsia="宋体" w:cs="宋体"/>
          <w:sz w:val="24"/>
          <w:szCs w:val="24"/>
        </w:rPr>
      </w:pPr>
      <w:r>
        <w:rPr>
          <w:rFonts w:ascii="宋体" w:hAnsi="宋体" w:eastAsia="宋体" w:cs="宋体"/>
          <w:spacing w:val="4"/>
          <w:sz w:val="24"/>
          <w:szCs w:val="24"/>
        </w:rPr>
        <w:t>7.</w:t>
      </w:r>
      <w:r>
        <w:rPr>
          <w:rFonts w:ascii="宋体" w:hAnsi="宋体" w:eastAsia="宋体" w:cs="宋体"/>
          <w:spacing w:val="43"/>
          <w:sz w:val="24"/>
          <w:szCs w:val="24"/>
        </w:rPr>
        <w:t xml:space="preserve"> </w:t>
      </w:r>
      <w:r>
        <w:rPr>
          <w:rFonts w:ascii="宋体" w:hAnsi="宋体" w:eastAsia="宋体" w:cs="宋体"/>
          <w:spacing w:val="4"/>
          <w:sz w:val="24"/>
          <w:szCs w:val="24"/>
        </w:rPr>
        <w:t>申报资料格式要求还应符合《医疗器械注册申报资料要求和批准证明文件</w:t>
      </w:r>
      <w:r>
        <w:rPr>
          <w:rFonts w:ascii="宋体" w:hAnsi="宋体" w:eastAsia="宋体" w:cs="宋体"/>
          <w:spacing w:val="-2"/>
          <w:sz w:val="24"/>
          <w:szCs w:val="24"/>
        </w:rPr>
        <w:t>格式》要求。</w:t>
      </w:r>
    </w:p>
    <w:p>
      <w:pPr>
        <w:spacing w:before="164" w:line="283" w:lineRule="auto"/>
        <w:ind w:left="400" w:right="314" w:hanging="400"/>
        <w:jc w:val="both"/>
        <w:rPr>
          <w:rFonts w:ascii="宋体" w:hAnsi="宋体" w:eastAsia="宋体" w:cs="宋体"/>
          <w:sz w:val="24"/>
          <w:szCs w:val="24"/>
        </w:rPr>
      </w:pPr>
      <w:r>
        <w:rPr>
          <w:rFonts w:ascii="宋体" w:hAnsi="宋体" w:eastAsia="宋体" w:cs="宋体"/>
          <w:spacing w:val="5"/>
          <w:sz w:val="24"/>
          <w:szCs w:val="24"/>
        </w:rPr>
        <w:t>8.</w:t>
      </w:r>
      <w:r>
        <w:rPr>
          <w:rFonts w:ascii="宋体" w:hAnsi="宋体" w:eastAsia="宋体" w:cs="宋体"/>
          <w:spacing w:val="38"/>
          <w:sz w:val="24"/>
          <w:szCs w:val="24"/>
        </w:rPr>
        <w:t xml:space="preserve"> </w:t>
      </w:r>
      <w:r>
        <w:rPr>
          <w:rFonts w:ascii="宋体" w:hAnsi="宋体" w:eastAsia="宋体" w:cs="宋体"/>
          <w:spacing w:val="5"/>
          <w:sz w:val="24"/>
          <w:szCs w:val="24"/>
        </w:rPr>
        <w:t>如有其他需要特别加以说明的问题，请在本表“其他需要说明的问题”栏</w:t>
      </w:r>
      <w:r>
        <w:rPr>
          <w:rFonts w:ascii="宋体" w:hAnsi="宋体" w:eastAsia="宋体" w:cs="宋体"/>
          <w:spacing w:val="-8"/>
          <w:sz w:val="24"/>
          <w:szCs w:val="24"/>
        </w:rPr>
        <w:t>中说明。</w:t>
      </w:r>
    </w:p>
    <w:p>
      <w:pPr>
        <w:sectPr>
          <w:pgSz w:w="11910" w:h="16840"/>
          <w:pgMar w:top="1440" w:right="1800" w:bottom="1440" w:left="1800" w:header="0" w:footer="0" w:gutter="0"/>
          <w:cols w:space="720" w:num="1"/>
        </w:sectPr>
      </w:pPr>
    </w:p>
    <w:p>
      <w:pPr>
        <w:spacing w:before="50" w:line="219" w:lineRule="auto"/>
        <w:ind w:left="418"/>
        <w:rPr>
          <w:rFonts w:ascii="宋体" w:hAnsi="宋体" w:eastAsia="宋体" w:cs="宋体"/>
          <w:sz w:val="25"/>
          <w:szCs w:val="25"/>
        </w:rPr>
      </w:pPr>
      <w:r>
        <w:rPr>
          <w:rFonts w:ascii="宋体" w:hAnsi="宋体" w:eastAsia="宋体" w:cs="宋体"/>
          <w:b/>
          <w:bCs/>
          <w:spacing w:val="-7"/>
          <w:sz w:val="25"/>
          <w:szCs w:val="25"/>
        </w:rPr>
        <w:t>注：填表前，请详细阅读填表说明</w:t>
      </w:r>
    </w:p>
    <w:p>
      <w:pPr>
        <w:spacing w:line="121" w:lineRule="auto"/>
        <w:rPr>
          <w:sz w:val="2"/>
        </w:rPr>
      </w:pPr>
    </w:p>
    <w:tbl>
      <w:tblPr>
        <w:tblStyle w:val="8"/>
        <w:tblW w:w="492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12"/>
        <w:gridCol w:w="1418"/>
        <w:gridCol w:w="1704"/>
        <w:gridCol w:w="1845"/>
        <w:gridCol w:w="1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044" w:type="pct"/>
            <w:vAlign w:val="center"/>
          </w:tcPr>
          <w:p>
            <w:pPr>
              <w:spacing w:before="84" w:line="209" w:lineRule="auto"/>
              <w:ind w:left="346" w:right="102" w:hanging="221"/>
              <w:jc w:val="center"/>
              <w:rPr>
                <w:rFonts w:ascii="宋体" w:hAnsi="宋体" w:eastAsia="宋体" w:cs="宋体"/>
                <w:spacing w:val="9"/>
                <w:sz w:val="22"/>
                <w:szCs w:val="22"/>
              </w:rPr>
            </w:pPr>
            <w:r>
              <w:rPr>
                <w:rFonts w:ascii="宋体" w:hAnsi="宋体" w:eastAsia="宋体" w:cs="宋体"/>
                <w:spacing w:val="9"/>
                <w:sz w:val="22"/>
                <w:szCs w:val="22"/>
              </w:rPr>
              <w:t>产品</w:t>
            </w:r>
            <w:r>
              <w:rPr>
                <w:rFonts w:ascii="宋体" w:hAnsi="宋体" w:eastAsia="宋体" w:cs="宋体"/>
                <w:color w:val="auto"/>
                <w:spacing w:val="6"/>
                <w:sz w:val="22"/>
                <w:szCs w:val="22"/>
              </w:rPr>
              <w:t>名称</w:t>
            </w:r>
          </w:p>
        </w:tc>
        <w:tc>
          <w:tcPr>
            <w:tcW w:w="3955" w:type="pct"/>
            <w:gridSpan w:val="4"/>
          </w:tcPr>
          <w:p>
            <w:pPr>
              <w:spacing w:before="194" w:line="219" w:lineRule="auto"/>
              <w:ind w:left="-2" w:leftChars="-158" w:hanging="330" w:hangingChars="15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44" w:type="pct"/>
            <w:vAlign w:val="center"/>
          </w:tcPr>
          <w:p>
            <w:pPr>
              <w:spacing w:before="59" w:line="207" w:lineRule="auto"/>
              <w:ind w:left="344" w:right="137" w:hanging="220"/>
              <w:jc w:val="center"/>
              <w:rPr>
                <w:rFonts w:ascii="宋体" w:hAnsi="宋体" w:eastAsia="宋体" w:cs="宋体"/>
                <w:spacing w:val="-3"/>
                <w:sz w:val="22"/>
                <w:szCs w:val="22"/>
              </w:rPr>
            </w:pPr>
            <w:r>
              <w:rPr>
                <w:rFonts w:ascii="宋体" w:hAnsi="宋体" w:eastAsia="宋体" w:cs="宋体"/>
                <w:spacing w:val="-3"/>
                <w:sz w:val="22"/>
                <w:szCs w:val="22"/>
              </w:rPr>
              <w:t>产品类</w:t>
            </w:r>
            <w:r>
              <w:rPr>
                <w:rFonts w:ascii="宋体" w:hAnsi="宋体" w:eastAsia="宋体" w:cs="宋体"/>
                <w:sz w:val="22"/>
                <w:szCs w:val="22"/>
              </w:rPr>
              <w:t>别</w:t>
            </w:r>
          </w:p>
        </w:tc>
        <w:tc>
          <w:tcPr>
            <w:tcW w:w="3955" w:type="pct"/>
            <w:gridSpan w:val="4"/>
          </w:tcPr>
          <w:p>
            <w:pPr>
              <w:spacing w:before="180" w:line="219" w:lineRule="auto"/>
              <w:ind w:left="50"/>
              <w:rPr>
                <w:rFonts w:ascii="宋体" w:hAnsi="宋体" w:eastAsia="宋体" w:cs="宋体"/>
                <w:sz w:val="22"/>
                <w:szCs w:val="22"/>
              </w:rPr>
            </w:pPr>
            <w:r>
              <w:rPr>
                <w:rFonts w:ascii="宋体" w:hAnsi="宋体" w:eastAsia="宋体" w:cs="宋体"/>
                <w:spacing w:val="34"/>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44" w:type="pct"/>
            <w:vAlign w:val="center"/>
          </w:tcPr>
          <w:p>
            <w:pPr>
              <w:spacing w:before="69" w:line="215" w:lineRule="auto"/>
              <w:ind w:left="344" w:right="115" w:hanging="220"/>
              <w:jc w:val="center"/>
              <w:rPr>
                <w:rFonts w:ascii="宋体" w:hAnsi="宋体" w:eastAsia="宋体" w:cs="宋体"/>
                <w:spacing w:val="4"/>
                <w:sz w:val="22"/>
                <w:szCs w:val="22"/>
              </w:rPr>
            </w:pPr>
            <w:r>
              <w:rPr>
                <w:rFonts w:ascii="宋体" w:hAnsi="宋体" w:eastAsia="宋体" w:cs="宋体"/>
                <w:spacing w:val="4"/>
                <w:sz w:val="22"/>
                <w:szCs w:val="22"/>
              </w:rPr>
              <w:t>创新产</w:t>
            </w:r>
            <w:r>
              <w:rPr>
                <w:rFonts w:ascii="宋体" w:hAnsi="宋体" w:eastAsia="宋体" w:cs="宋体"/>
                <w:sz w:val="22"/>
                <w:szCs w:val="22"/>
              </w:rPr>
              <w:t>品</w:t>
            </w:r>
          </w:p>
        </w:tc>
        <w:tc>
          <w:tcPr>
            <w:tcW w:w="3955" w:type="pct"/>
            <w:gridSpan w:val="4"/>
          </w:tcPr>
          <w:p>
            <w:pPr>
              <w:spacing w:before="180" w:line="219" w:lineRule="auto"/>
              <w:ind w:left="50"/>
              <w:rPr>
                <w:rFonts w:ascii="宋体" w:hAnsi="宋体" w:eastAsia="宋体" w:cs="宋体"/>
                <w:sz w:val="22"/>
                <w:szCs w:val="22"/>
              </w:rPr>
            </w:pPr>
            <w:r>
              <w:rPr>
                <w:rFonts w:hint="eastAsia" w:ascii="宋体" w:hAnsi="宋体" w:eastAsia="宋体" w:cs="宋体"/>
                <w:spacing w:val="34"/>
                <w:sz w:val="22"/>
                <w:szCs w:val="22"/>
              </w:rPr>
              <w:t>□</w:t>
            </w:r>
            <w:r>
              <w:rPr>
                <w:rFonts w:ascii="宋体" w:hAnsi="宋体" w:eastAsia="宋体" w:cs="宋体"/>
                <w:spacing w:val="34"/>
                <w:sz w:val="22"/>
                <w:szCs w:val="22"/>
              </w:rPr>
              <w:t xml:space="preserve">是  </w:t>
            </w:r>
            <w:r>
              <w:rPr>
                <w:rFonts w:ascii="宋体" w:hAnsi="宋体" w:eastAsia="宋体" w:cs="宋体"/>
                <w:sz w:val="22"/>
                <w:szCs w:val="22"/>
              </w:rPr>
              <w:t>创新医疗器械特别审查申请审查通知单编号：</w:t>
            </w:r>
          </w:p>
          <w:p>
            <w:pPr>
              <w:spacing w:before="180" w:line="219" w:lineRule="auto"/>
              <w:ind w:left="50"/>
              <w:rPr>
                <w:rFonts w:ascii="宋体" w:hAnsi="宋体" w:eastAsia="宋体" w:cs="宋体"/>
                <w:sz w:val="22"/>
                <w:szCs w:val="22"/>
              </w:rPr>
            </w:pPr>
            <w:r>
              <w:rPr>
                <w:rFonts w:hint="eastAsia" w:ascii="宋体" w:hAnsi="宋体" w:eastAsia="宋体" w:cs="宋体"/>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8" w:hRule="atLeast"/>
        </w:trPr>
        <w:tc>
          <w:tcPr>
            <w:tcW w:w="5000" w:type="pct"/>
            <w:gridSpan w:val="5"/>
          </w:tcPr>
          <w:p>
            <w:pPr>
              <w:spacing w:line="300" w:lineRule="auto"/>
              <w:ind w:left="651" w:leftChars="150" w:hanging="336" w:hangingChars="150"/>
              <w:rPr>
                <w:rFonts w:ascii="宋体" w:hAnsi="宋体" w:eastAsia="宋体" w:cs="宋体"/>
                <w:sz w:val="22"/>
                <w:szCs w:val="22"/>
              </w:rPr>
            </w:pPr>
            <w:r>
              <w:rPr>
                <w:rFonts w:hint="eastAsia" w:ascii="宋体" w:hAnsi="宋体" w:eastAsia="宋体" w:cs="宋体"/>
                <w:spacing w:val="2"/>
                <w:position w:val="11"/>
                <w:sz w:val="22"/>
                <w:szCs w:val="22"/>
              </w:rPr>
              <w:t>□</w:t>
            </w:r>
            <w:r>
              <w:rPr>
                <w:rFonts w:ascii="宋体" w:hAnsi="宋体" w:eastAsia="宋体" w:cs="宋体"/>
                <w:spacing w:val="2"/>
                <w:position w:val="11"/>
                <w:sz w:val="22"/>
                <w:szCs w:val="22"/>
              </w:rPr>
              <w:t>应急注册</w:t>
            </w:r>
          </w:p>
          <w:p>
            <w:pPr>
              <w:spacing w:line="300" w:lineRule="auto"/>
              <w:ind w:left="654" w:leftChars="150" w:hanging="339" w:hangingChars="150"/>
              <w:rPr>
                <w:rFonts w:ascii="宋体" w:hAnsi="宋体" w:eastAsia="宋体" w:cs="宋体"/>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临床急需</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 xml:space="preserve">  □</w:t>
            </w:r>
            <w:r>
              <w:rPr>
                <w:rFonts w:ascii="宋体" w:hAnsi="宋体" w:eastAsia="宋体" w:cs="宋体"/>
                <w:sz w:val="22"/>
                <w:szCs w:val="22"/>
              </w:rPr>
              <w:t>治疗罕见疾病的医疗器械</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 xml:space="preserve">  □</w:t>
            </w:r>
            <w:r>
              <w:rPr>
                <w:rFonts w:ascii="宋体" w:hAnsi="宋体" w:eastAsia="宋体" w:cs="宋体"/>
                <w:sz w:val="22"/>
                <w:szCs w:val="22"/>
              </w:rPr>
              <w:t>严重危及生命且尚无有效诊断手段疾病的医疗器械</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 xml:space="preserve">  □</w:t>
            </w:r>
            <w:r>
              <w:rPr>
                <w:rFonts w:ascii="宋体" w:hAnsi="宋体" w:eastAsia="宋体" w:cs="宋体"/>
                <w:sz w:val="22"/>
                <w:szCs w:val="22"/>
              </w:rPr>
              <w:t>应对公共卫生事件的医疗器械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8" w:hRule="atLeast"/>
        </w:trPr>
        <w:tc>
          <w:tcPr>
            <w:tcW w:w="1044" w:type="pct"/>
            <w:vAlign w:val="center"/>
          </w:tcPr>
          <w:p>
            <w:pPr>
              <w:spacing w:before="69" w:line="215" w:lineRule="auto"/>
              <w:ind w:left="344" w:right="115" w:hanging="220"/>
              <w:rPr>
                <w:rFonts w:ascii="宋体" w:hAnsi="宋体" w:eastAsia="宋体" w:cs="宋体"/>
                <w:color w:val="auto"/>
                <w:spacing w:val="6"/>
                <w:sz w:val="22"/>
                <w:szCs w:val="22"/>
              </w:rPr>
            </w:pPr>
            <w:r>
              <w:rPr>
                <w:rFonts w:ascii="宋体" w:hAnsi="宋体" w:eastAsia="宋体" w:cs="宋体"/>
                <w:color w:val="auto"/>
                <w:spacing w:val="6"/>
                <w:sz w:val="22"/>
                <w:szCs w:val="22"/>
              </w:rPr>
              <w:t>优先审批申请</w:t>
            </w:r>
          </w:p>
          <w:p>
            <w:pPr>
              <w:spacing w:before="72" w:line="206" w:lineRule="auto"/>
              <w:ind w:left="134" w:right="141" w:rightChars="67" w:hanging="10"/>
              <w:jc w:val="center"/>
              <w:rPr>
                <w:rFonts w:ascii="宋体" w:hAnsi="宋体" w:eastAsia="宋体" w:cs="宋体"/>
                <w:sz w:val="22"/>
                <w:szCs w:val="22"/>
              </w:rPr>
            </w:pPr>
            <w:r>
              <w:rPr>
                <w:rFonts w:hint="eastAsia" w:ascii="宋体" w:hAnsi="宋体" w:eastAsia="宋体" w:cs="宋体"/>
                <w:color w:val="auto"/>
                <w:spacing w:val="6"/>
                <w:sz w:val="22"/>
                <w:szCs w:val="22"/>
              </w:rPr>
              <w:t>□</w:t>
            </w:r>
            <w:r>
              <w:rPr>
                <w:rFonts w:ascii="宋体" w:hAnsi="宋体" w:eastAsia="宋体" w:cs="宋体"/>
                <w:color w:val="auto"/>
                <w:spacing w:val="6"/>
                <w:sz w:val="22"/>
                <w:szCs w:val="22"/>
              </w:rPr>
              <w:t>是</w:t>
            </w:r>
          </w:p>
        </w:tc>
        <w:tc>
          <w:tcPr>
            <w:tcW w:w="3955" w:type="pct"/>
            <w:gridSpan w:val="4"/>
          </w:tcPr>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□情形一：列入国家科技重大专项、重点研发计划或者本市重大科技专项、科技创新行动计划的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□情形二：诊断或者治疗罕见病，且具有明显临床优势的</w:t>
            </w:r>
          </w:p>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□情形三：诊断或者治疗老年人特有和多发疾病，且目前尚无有效诊断或者治疗手段的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情形四：专用于儿童，且具有明显临床优势的医疗器械</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□情形五：临床急需，且在我国尚无同品种产品获准注册的</w:t>
            </w:r>
          </w:p>
          <w:p>
            <w:pPr>
              <w:tabs>
                <w:tab w:val="left" w:pos="1246"/>
              </w:tabs>
              <w:spacing w:line="300" w:lineRule="auto"/>
              <w:ind w:left="645" w:leftChars="150" w:hanging="330" w:hangingChars="150"/>
              <w:rPr>
                <w:rFonts w:ascii="宋体" w:hAnsi="宋体" w:eastAsia="宋体" w:cs="宋体"/>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情形六：其他可以纳入优先审批程序的医疗器械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44" w:type="pct"/>
            <w:vAlign w:val="center"/>
          </w:tcPr>
          <w:p>
            <w:pPr>
              <w:spacing w:before="84" w:line="212" w:lineRule="auto"/>
              <w:ind w:left="344" w:right="112" w:hanging="220"/>
              <w:jc w:val="center"/>
              <w:rPr>
                <w:rFonts w:ascii="宋体" w:hAnsi="宋体" w:eastAsia="宋体" w:cs="宋体"/>
                <w:spacing w:val="5"/>
                <w:sz w:val="22"/>
                <w:szCs w:val="22"/>
              </w:rPr>
            </w:pPr>
            <w:r>
              <w:rPr>
                <w:rFonts w:ascii="宋体" w:hAnsi="宋体" w:eastAsia="宋体" w:cs="宋体"/>
                <w:spacing w:val="5"/>
                <w:sz w:val="22"/>
                <w:szCs w:val="22"/>
              </w:rPr>
              <w:t>分类编</w:t>
            </w:r>
            <w:r>
              <w:rPr>
                <w:rFonts w:ascii="宋体" w:hAnsi="宋体" w:eastAsia="宋体" w:cs="宋体"/>
                <w:sz w:val="22"/>
                <w:szCs w:val="22"/>
              </w:rPr>
              <w:t>码</w:t>
            </w:r>
          </w:p>
        </w:tc>
        <w:tc>
          <w:tcPr>
            <w:tcW w:w="3955" w:type="pct"/>
            <w:gridSpan w:val="4"/>
          </w:tcPr>
          <w:p>
            <w:pPr>
              <w:spacing w:before="249" w:line="184" w:lineRule="auto"/>
              <w:ind w:left="5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1044" w:type="pct"/>
            <w:vAlign w:val="center"/>
          </w:tcPr>
          <w:p>
            <w:pPr>
              <w:spacing w:before="69" w:line="215" w:lineRule="auto"/>
              <w:ind w:left="344" w:right="115" w:hanging="220"/>
              <w:jc w:val="center"/>
              <w:rPr>
                <w:rFonts w:ascii="宋体" w:hAnsi="宋体" w:eastAsia="宋体" w:cs="宋体"/>
                <w:spacing w:val="4"/>
                <w:sz w:val="22"/>
                <w:szCs w:val="22"/>
              </w:rPr>
            </w:pPr>
            <w:r>
              <w:rPr>
                <w:rFonts w:ascii="宋体" w:hAnsi="宋体" w:eastAsia="宋体" w:cs="宋体"/>
                <w:spacing w:val="4"/>
                <w:sz w:val="22"/>
                <w:szCs w:val="22"/>
              </w:rPr>
              <w:t>医疗器械唯一标识(UDI)</w:t>
            </w:r>
          </w:p>
        </w:tc>
        <w:tc>
          <w:tcPr>
            <w:tcW w:w="3955" w:type="pct"/>
            <w:gridSpan w:val="4"/>
          </w:tcPr>
          <w:p>
            <w:pPr>
              <w:spacing w:line="376" w:lineRule="auto"/>
            </w:pPr>
          </w:p>
          <w:p>
            <w:pPr>
              <w:spacing w:before="72" w:line="183" w:lineRule="auto"/>
              <w:ind w:left="37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44" w:type="pct"/>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结构特</w:t>
            </w:r>
            <w:r>
              <w:rPr>
                <w:rFonts w:ascii="宋体" w:hAnsi="宋体" w:eastAsia="宋体" w:cs="宋体"/>
                <w:sz w:val="22"/>
                <w:szCs w:val="22"/>
              </w:rPr>
              <w:t>征</w:t>
            </w:r>
          </w:p>
        </w:tc>
        <w:tc>
          <w:tcPr>
            <w:tcW w:w="3955" w:type="pct"/>
            <w:gridSpan w:val="4"/>
            <w:vAlign w:val="center"/>
          </w:tcPr>
          <w:p>
            <w:pPr>
              <w:spacing w:before="165" w:line="220" w:lineRule="auto"/>
              <w:ind w:left="370"/>
              <w:rPr>
                <w:rFonts w:ascii="宋体" w:hAnsi="宋体" w:eastAsia="宋体" w:cs="宋体"/>
                <w:sz w:val="22"/>
                <w:szCs w:val="22"/>
              </w:rPr>
            </w:pPr>
            <w:r>
              <w:rPr>
                <w:rFonts w:hint="eastAsia" w:ascii="宋体" w:hAnsi="宋体" w:eastAsia="宋体" w:cs="宋体"/>
                <w:spacing w:val="-12"/>
                <w:sz w:val="22"/>
                <w:szCs w:val="22"/>
              </w:rPr>
              <w:t>□</w:t>
            </w:r>
            <w:r>
              <w:rPr>
                <w:rFonts w:ascii="宋体" w:hAnsi="宋体" w:eastAsia="宋体" w:cs="宋体"/>
                <w:spacing w:val="-12"/>
                <w:sz w:val="22"/>
                <w:szCs w:val="22"/>
              </w:rPr>
              <w:t>有</w:t>
            </w:r>
            <w:r>
              <w:rPr>
                <w:rFonts w:ascii="宋体" w:hAnsi="宋体" w:eastAsia="宋体" w:cs="宋体"/>
                <w:spacing w:val="-43"/>
                <w:sz w:val="22"/>
                <w:szCs w:val="22"/>
              </w:rPr>
              <w:t xml:space="preserve"> </w:t>
            </w:r>
            <w:r>
              <w:rPr>
                <w:rFonts w:ascii="宋体" w:hAnsi="宋体" w:eastAsia="宋体" w:cs="宋体"/>
                <w:spacing w:val="-12"/>
                <w:sz w:val="22"/>
                <w:szCs w:val="22"/>
              </w:rPr>
              <w:t>源</w:t>
            </w:r>
            <w:r>
              <w:rPr>
                <w:rFonts w:ascii="宋体" w:hAnsi="宋体" w:eastAsia="宋体" w:cs="宋体"/>
                <w:spacing w:val="50"/>
                <w:sz w:val="22"/>
                <w:szCs w:val="22"/>
              </w:rPr>
              <w:t xml:space="preserve">  </w:t>
            </w:r>
            <w:r>
              <w:rPr>
                <w:rFonts w:hint="eastAsia" w:ascii="宋体" w:hAnsi="宋体" w:eastAsia="宋体" w:cs="宋体"/>
                <w:spacing w:val="-12"/>
                <w:sz w:val="22"/>
                <w:szCs w:val="22"/>
              </w:rPr>
              <w:t>□</w:t>
            </w:r>
            <w:r>
              <w:rPr>
                <w:rFonts w:ascii="宋体" w:hAnsi="宋体" w:eastAsia="宋体" w:cs="宋体"/>
                <w:spacing w:val="-12"/>
                <w:sz w:val="22"/>
                <w:szCs w:val="22"/>
              </w:rPr>
              <w:t>无</w:t>
            </w:r>
            <w:r>
              <w:rPr>
                <w:rFonts w:ascii="宋体" w:hAnsi="宋体" w:eastAsia="宋体" w:cs="宋体"/>
                <w:spacing w:val="8"/>
                <w:sz w:val="22"/>
                <w:szCs w:val="22"/>
              </w:rPr>
              <w:t xml:space="preserve"> </w:t>
            </w:r>
            <w:r>
              <w:rPr>
                <w:rFonts w:ascii="宋体" w:hAnsi="宋体" w:eastAsia="宋体" w:cs="宋体"/>
                <w:spacing w:val="-12"/>
                <w:sz w:val="22"/>
                <w:szCs w:val="22"/>
              </w:rPr>
              <w:t>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44" w:type="pct"/>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型号规格</w:t>
            </w:r>
          </w:p>
        </w:tc>
        <w:tc>
          <w:tcPr>
            <w:tcW w:w="3955" w:type="pct"/>
            <w:gridSpan w:val="4"/>
          </w:tcPr>
          <w:p>
            <w:pPr>
              <w:spacing w:before="251" w:line="183" w:lineRule="auto"/>
              <w:ind w:left="37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44" w:type="pct"/>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结构及</w:t>
            </w:r>
          </w:p>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组</w:t>
            </w:r>
            <w:r>
              <w:rPr>
                <w:rFonts w:hint="eastAsia" w:ascii="宋体" w:hAnsi="宋体" w:eastAsia="宋体" w:cs="宋体"/>
                <w:spacing w:val="2"/>
                <w:sz w:val="22"/>
                <w:szCs w:val="22"/>
              </w:rPr>
              <w:t xml:space="preserve">  </w:t>
            </w:r>
            <w:r>
              <w:rPr>
                <w:rFonts w:ascii="宋体" w:hAnsi="宋体" w:eastAsia="宋体" w:cs="宋体"/>
                <w:spacing w:val="2"/>
                <w:sz w:val="22"/>
                <w:szCs w:val="22"/>
              </w:rPr>
              <w:t>成</w:t>
            </w:r>
          </w:p>
        </w:tc>
        <w:tc>
          <w:tcPr>
            <w:tcW w:w="3955" w:type="pct"/>
            <w:gridSpan w:val="4"/>
          </w:tcPr>
          <w:p>
            <w:pPr>
              <w:spacing w:before="250" w:line="184" w:lineRule="auto"/>
              <w:ind w:left="37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044" w:type="pct"/>
            <w:tcBorders>
              <w:bottom w:val="single" w:color="auto" w:sz="4" w:space="0"/>
            </w:tcBorders>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适用范围</w:t>
            </w:r>
          </w:p>
        </w:tc>
        <w:tc>
          <w:tcPr>
            <w:tcW w:w="3955" w:type="pct"/>
            <w:gridSpan w:val="4"/>
          </w:tcPr>
          <w:p>
            <w:pPr>
              <w:spacing w:before="230" w:line="184" w:lineRule="auto"/>
              <w:ind w:left="37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1" w:hRule="atLeast"/>
        </w:trPr>
        <w:tc>
          <w:tcPr>
            <w:tcW w:w="1044" w:type="pct"/>
            <w:tcBorders>
              <w:top w:val="single" w:color="auto" w:sz="4" w:space="0"/>
              <w:left w:val="single" w:color="auto" w:sz="4" w:space="0"/>
              <w:bottom w:val="single" w:color="auto" w:sz="4" w:space="0"/>
              <w:right w:val="single" w:color="auto" w:sz="4" w:space="0"/>
            </w:tcBorders>
            <w:vAlign w:val="center"/>
          </w:tcPr>
          <w:p>
            <w:pPr>
              <w:spacing w:before="71" w:line="209" w:lineRule="auto"/>
              <w:ind w:left="344" w:right="137" w:hanging="220"/>
              <w:jc w:val="center"/>
              <w:rPr>
                <w:rFonts w:ascii="宋体" w:hAnsi="宋体" w:eastAsia="宋体" w:cs="宋体"/>
                <w:spacing w:val="-3"/>
                <w:sz w:val="22"/>
                <w:szCs w:val="22"/>
              </w:rPr>
            </w:pPr>
            <w:r>
              <w:rPr>
                <w:rFonts w:ascii="宋体" w:hAnsi="宋体" w:eastAsia="宋体" w:cs="宋体"/>
                <w:spacing w:val="-3"/>
                <w:sz w:val="22"/>
                <w:szCs w:val="22"/>
              </w:rPr>
              <w:t>检验报</w:t>
            </w:r>
            <w:r>
              <w:rPr>
                <w:rFonts w:ascii="宋体" w:hAnsi="宋体" w:eastAsia="宋体" w:cs="宋体"/>
                <w:sz w:val="22"/>
                <w:szCs w:val="22"/>
              </w:rPr>
              <w:t>告</w:t>
            </w:r>
          </w:p>
        </w:tc>
        <w:tc>
          <w:tcPr>
            <w:tcW w:w="3955" w:type="pct"/>
            <w:gridSpan w:val="4"/>
            <w:tcBorders>
              <w:left w:val="single" w:color="auto" w:sz="4" w:space="0"/>
            </w:tcBorders>
          </w:tcPr>
          <w:p>
            <w:pPr>
              <w:spacing w:line="300" w:lineRule="auto"/>
              <w:ind w:left="666" w:leftChars="150" w:hanging="351" w:hangingChars="150"/>
              <w:rPr>
                <w:rFonts w:ascii="宋体" w:hAnsi="宋体" w:eastAsia="宋体" w:cs="宋体"/>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自检报告</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有资质的医疗器械检验机构出具的检验报告</w:t>
            </w:r>
          </w:p>
          <w:p>
            <w:pPr>
              <w:spacing w:line="300" w:lineRule="auto"/>
              <w:ind w:left="699" w:leftChars="150" w:hanging="384" w:hangingChars="150"/>
              <w:rPr>
                <w:rFonts w:ascii="宋体" w:hAnsi="宋体" w:eastAsia="宋体" w:cs="宋体"/>
                <w:sz w:val="22"/>
                <w:szCs w:val="22"/>
              </w:rPr>
            </w:pPr>
            <w:r>
              <w:rPr>
                <w:rFonts w:hint="eastAsia" w:ascii="宋体" w:hAnsi="宋体" w:cs="宋体"/>
                <w:spacing w:val="18"/>
                <w:sz w:val="22"/>
                <w:szCs w:val="22"/>
              </w:rPr>
              <w:t xml:space="preserve">   </w:t>
            </w:r>
            <w:r>
              <w:rPr>
                <w:rFonts w:ascii="宋体" w:hAnsi="宋体" w:eastAsia="宋体" w:cs="宋体"/>
                <w:spacing w:val="18"/>
                <w:sz w:val="22"/>
                <w:szCs w:val="22"/>
              </w:rPr>
              <w:t>检验报告号：</w:t>
            </w:r>
          </w:p>
          <w:p>
            <w:pPr>
              <w:spacing w:line="300" w:lineRule="auto"/>
              <w:ind w:left="690" w:leftChars="150" w:hanging="375" w:hangingChars="150"/>
              <w:rPr>
                <w:rFonts w:ascii="宋体" w:hAnsi="宋体" w:eastAsia="宋体" w:cs="宋体"/>
                <w:sz w:val="22"/>
                <w:szCs w:val="22"/>
              </w:rPr>
            </w:pPr>
            <w:r>
              <w:rPr>
                <w:rFonts w:hint="eastAsia" w:ascii="宋体" w:hAnsi="宋体" w:cs="宋体"/>
                <w:spacing w:val="15"/>
                <w:sz w:val="22"/>
                <w:szCs w:val="22"/>
              </w:rPr>
              <w:t xml:space="preserve">   </w:t>
            </w:r>
            <w:r>
              <w:rPr>
                <w:rFonts w:ascii="宋体" w:hAnsi="宋体" w:eastAsia="宋体" w:cs="宋体"/>
                <w:spacing w:val="15"/>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7" w:hRule="atLeast"/>
        </w:trPr>
        <w:tc>
          <w:tcPr>
            <w:tcW w:w="1044" w:type="pct"/>
            <w:tcBorders>
              <w:top w:val="single" w:color="auto" w:sz="4" w:space="0"/>
            </w:tcBorders>
          </w:tcPr>
          <w:p>
            <w:pPr>
              <w:spacing w:line="243" w:lineRule="auto"/>
            </w:pPr>
          </w:p>
          <w:p>
            <w:pPr>
              <w:spacing w:line="244" w:lineRule="auto"/>
            </w:pPr>
          </w:p>
          <w:p>
            <w:pPr>
              <w:spacing w:line="244" w:lineRule="auto"/>
            </w:pPr>
          </w:p>
          <w:p>
            <w:pPr>
              <w:spacing w:before="84" w:line="192" w:lineRule="auto"/>
              <w:ind w:left="124"/>
              <w:jc w:val="center"/>
              <w:rPr>
                <w:rFonts w:ascii="宋体" w:hAnsi="宋体" w:eastAsia="宋体" w:cs="宋体"/>
                <w:spacing w:val="3"/>
                <w:sz w:val="22"/>
                <w:szCs w:val="22"/>
              </w:rPr>
            </w:pPr>
            <w:r>
              <w:rPr>
                <w:rFonts w:ascii="宋体" w:hAnsi="宋体" w:eastAsia="宋体" w:cs="宋体"/>
                <w:spacing w:val="3"/>
                <w:sz w:val="22"/>
                <w:szCs w:val="22"/>
              </w:rPr>
              <w:t>临床评价</w:t>
            </w:r>
          </w:p>
        </w:tc>
        <w:tc>
          <w:tcPr>
            <w:tcW w:w="3955" w:type="pct"/>
            <w:gridSpan w:val="4"/>
          </w:tcPr>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免于提交临床评价资料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临床评价</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同品种比对</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临床试验</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 xml:space="preserve">临床试验机构名称：    </w:t>
            </w:r>
          </w:p>
          <w:p>
            <w:pPr>
              <w:spacing w:line="300" w:lineRule="auto"/>
              <w:ind w:left="666" w:leftChars="150" w:hanging="351" w:hangingChars="150"/>
              <w:rPr>
                <w:rFonts w:ascii="宋体" w:hAnsi="宋体" w:eastAsia="宋体" w:cs="宋体"/>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 xml:space="preserve">临床试验备案号： </w:t>
            </w:r>
            <w:r>
              <w:rPr>
                <w:rFonts w:ascii="宋体" w:hAnsi="宋体" w:eastAsia="宋体" w:cs="宋体"/>
                <w:spacing w:val="11"/>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1044" w:type="pct"/>
            <w:vMerge w:val="restart"/>
            <w:tcBorders>
              <w:bottom w:val="nil"/>
            </w:tcBorders>
            <w:vAlign w:val="center"/>
          </w:tcPr>
          <w:p>
            <w:pPr>
              <w:spacing w:before="84" w:line="192" w:lineRule="auto"/>
              <w:ind w:left="124"/>
              <w:jc w:val="center"/>
              <w:rPr>
                <w:rFonts w:ascii="宋体" w:hAnsi="宋体" w:eastAsia="宋体" w:cs="宋体"/>
                <w:sz w:val="22"/>
                <w:szCs w:val="22"/>
              </w:rPr>
            </w:pPr>
            <w:r>
              <w:rPr>
                <w:rFonts w:ascii="宋体" w:hAnsi="宋体" w:eastAsia="宋体" w:cs="宋体"/>
                <w:spacing w:val="3"/>
                <w:sz w:val="22"/>
                <w:szCs w:val="22"/>
              </w:rPr>
              <w:t>申请人</w:t>
            </w:r>
          </w:p>
        </w:tc>
        <w:tc>
          <w:tcPr>
            <w:tcW w:w="865" w:type="pct"/>
            <w:vAlign w:val="center"/>
          </w:tcPr>
          <w:p>
            <w:pPr>
              <w:spacing w:line="221" w:lineRule="auto"/>
              <w:jc w:val="center"/>
              <w:rPr>
                <w:rFonts w:ascii="宋体" w:hAnsi="宋体" w:eastAsia="宋体" w:cs="宋体"/>
                <w:sz w:val="22"/>
                <w:szCs w:val="22"/>
              </w:rPr>
            </w:pPr>
            <w:r>
              <w:rPr>
                <w:rFonts w:ascii="宋体" w:hAnsi="宋体" w:eastAsia="宋体" w:cs="宋体"/>
                <w:spacing w:val="5"/>
                <w:sz w:val="22"/>
                <w:szCs w:val="22"/>
              </w:rPr>
              <w:t>名称</w:t>
            </w:r>
          </w:p>
        </w:tc>
        <w:tc>
          <w:tcPr>
            <w:tcW w:w="3090" w:type="pct"/>
            <w:gridSpan w:val="3"/>
            <w:vAlign w:val="center"/>
          </w:tcPr>
          <w:p>
            <w:pPr>
              <w:spacing w:line="183" w:lineRule="auto"/>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1044" w:type="pct"/>
            <w:vMerge w:val="continue"/>
            <w:tcBorders>
              <w:top w:val="nil"/>
              <w:bottom w:val="nil"/>
            </w:tcBorders>
          </w:tcPr>
          <w:p>
            <w:pPr>
              <w:rPr>
                <w:sz w:val="22"/>
                <w:szCs w:val="22"/>
              </w:rPr>
            </w:pPr>
          </w:p>
        </w:tc>
        <w:tc>
          <w:tcPr>
            <w:tcW w:w="865" w:type="pct"/>
            <w:vAlign w:val="center"/>
          </w:tcPr>
          <w:p>
            <w:pPr>
              <w:spacing w:line="220" w:lineRule="auto"/>
              <w:jc w:val="center"/>
              <w:rPr>
                <w:rFonts w:ascii="宋体" w:hAnsi="宋体" w:eastAsia="宋体" w:cs="宋体"/>
                <w:sz w:val="22"/>
                <w:szCs w:val="22"/>
              </w:rPr>
            </w:pPr>
            <w:r>
              <w:rPr>
                <w:rFonts w:ascii="宋体" w:hAnsi="宋体" w:eastAsia="宋体" w:cs="宋体"/>
                <w:spacing w:val="-2"/>
                <w:sz w:val="22"/>
                <w:szCs w:val="22"/>
              </w:rPr>
              <w:t>住所</w:t>
            </w:r>
          </w:p>
        </w:tc>
        <w:tc>
          <w:tcPr>
            <w:tcW w:w="1039" w:type="pct"/>
            <w:vAlign w:val="center"/>
          </w:tcPr>
          <w:p>
            <w:pPr>
              <w:spacing w:line="183" w:lineRule="auto"/>
              <w:jc w:val="center"/>
              <w:rPr>
                <w:rFonts w:ascii="宋体" w:hAnsi="宋体" w:eastAsia="宋体" w:cs="宋体"/>
                <w:sz w:val="22"/>
                <w:szCs w:val="22"/>
              </w:rPr>
            </w:pPr>
          </w:p>
        </w:tc>
        <w:tc>
          <w:tcPr>
            <w:tcW w:w="1125" w:type="pct"/>
            <w:vAlign w:val="center"/>
          </w:tcPr>
          <w:p>
            <w:pPr>
              <w:spacing w:line="220" w:lineRule="auto"/>
              <w:jc w:val="center"/>
              <w:rPr>
                <w:rFonts w:ascii="宋体" w:hAnsi="宋体" w:eastAsia="宋体" w:cs="宋体"/>
                <w:sz w:val="22"/>
                <w:szCs w:val="22"/>
              </w:rPr>
            </w:pPr>
            <w:r>
              <w:rPr>
                <w:rFonts w:ascii="宋体" w:hAnsi="宋体" w:eastAsia="宋体" w:cs="宋体"/>
                <w:spacing w:val="3"/>
                <w:sz w:val="22"/>
                <w:szCs w:val="22"/>
              </w:rPr>
              <w:t>住所所在区</w:t>
            </w:r>
          </w:p>
        </w:tc>
        <w:tc>
          <w:tcPr>
            <w:tcW w:w="925" w:type="pct"/>
            <w:vAlign w:val="center"/>
          </w:tcPr>
          <w:p>
            <w:pPr>
              <w:spacing w:line="219" w:lineRule="auto"/>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044" w:type="pct"/>
            <w:vMerge w:val="continue"/>
            <w:tcBorders>
              <w:top w:val="nil"/>
              <w:bottom w:val="nil"/>
            </w:tcBorders>
          </w:tcPr>
          <w:p>
            <w:pPr>
              <w:rPr>
                <w:sz w:val="22"/>
                <w:szCs w:val="22"/>
              </w:rPr>
            </w:pPr>
          </w:p>
        </w:tc>
        <w:tc>
          <w:tcPr>
            <w:tcW w:w="865" w:type="pct"/>
            <w:vAlign w:val="center"/>
          </w:tcPr>
          <w:p>
            <w:pPr>
              <w:spacing w:line="221" w:lineRule="auto"/>
              <w:jc w:val="center"/>
              <w:rPr>
                <w:rFonts w:ascii="宋体" w:hAnsi="宋体" w:cs="宋体"/>
                <w:sz w:val="22"/>
                <w:szCs w:val="22"/>
              </w:rPr>
            </w:pPr>
            <w:r>
              <w:rPr>
                <w:rFonts w:ascii="宋体" w:hAnsi="宋体" w:eastAsia="宋体" w:cs="宋体"/>
                <w:spacing w:val="-3"/>
                <w:sz w:val="22"/>
                <w:szCs w:val="22"/>
              </w:rPr>
              <w:t>联系人</w:t>
            </w:r>
            <w:r>
              <w:rPr>
                <w:rFonts w:hint="eastAsia" w:ascii="宋体" w:hAnsi="宋体" w:cs="宋体"/>
                <w:spacing w:val="-3"/>
                <w:sz w:val="22"/>
                <w:szCs w:val="22"/>
              </w:rPr>
              <w:t>（即委托代理人）</w:t>
            </w:r>
          </w:p>
        </w:tc>
        <w:tc>
          <w:tcPr>
            <w:tcW w:w="1039" w:type="pct"/>
            <w:vAlign w:val="center"/>
          </w:tcPr>
          <w:p>
            <w:pPr>
              <w:spacing w:line="183" w:lineRule="auto"/>
              <w:jc w:val="center"/>
              <w:rPr>
                <w:rFonts w:ascii="宋体" w:hAnsi="宋体" w:eastAsia="宋体" w:cs="宋体"/>
                <w:sz w:val="22"/>
                <w:szCs w:val="22"/>
              </w:rPr>
            </w:pPr>
          </w:p>
        </w:tc>
        <w:tc>
          <w:tcPr>
            <w:tcW w:w="1125" w:type="pct"/>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925" w:type="pct"/>
            <w:vAlign w:val="center"/>
          </w:tcPr>
          <w:p>
            <w:pPr>
              <w:spacing w:line="184" w:lineRule="auto"/>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44" w:type="pct"/>
            <w:vMerge w:val="continue"/>
            <w:tcBorders>
              <w:top w:val="nil"/>
              <w:bottom w:val="nil"/>
            </w:tcBorders>
          </w:tcPr>
          <w:p>
            <w:pPr>
              <w:rPr>
                <w:sz w:val="22"/>
                <w:szCs w:val="22"/>
              </w:rPr>
            </w:pPr>
          </w:p>
        </w:tc>
        <w:tc>
          <w:tcPr>
            <w:tcW w:w="865" w:type="pct"/>
            <w:vAlign w:val="center"/>
          </w:tcPr>
          <w:p>
            <w:pPr>
              <w:spacing w:line="202" w:lineRule="auto"/>
              <w:jc w:val="center"/>
              <w:rPr>
                <w:rFonts w:ascii="宋体" w:hAnsi="宋体" w:eastAsia="宋体" w:cs="宋体"/>
                <w:sz w:val="22"/>
                <w:szCs w:val="22"/>
              </w:rPr>
            </w:pPr>
            <w:r>
              <w:rPr>
                <w:rFonts w:ascii="宋体" w:hAnsi="宋体" w:eastAsia="宋体" w:cs="宋体"/>
                <w:spacing w:val="-2"/>
                <w:sz w:val="22"/>
                <w:szCs w:val="22"/>
              </w:rPr>
              <w:t>法人代表人/</w:t>
            </w:r>
          </w:p>
          <w:p>
            <w:pPr>
              <w:spacing w:line="219" w:lineRule="auto"/>
              <w:jc w:val="center"/>
              <w:rPr>
                <w:rFonts w:ascii="宋体" w:hAnsi="宋体" w:eastAsia="宋体" w:cs="宋体"/>
                <w:sz w:val="22"/>
                <w:szCs w:val="22"/>
              </w:rPr>
            </w:pPr>
            <w:r>
              <w:rPr>
                <w:rFonts w:ascii="宋体" w:hAnsi="宋体" w:eastAsia="宋体" w:cs="宋体"/>
                <w:spacing w:val="1"/>
                <w:sz w:val="22"/>
                <w:szCs w:val="22"/>
              </w:rPr>
              <w:t>企业负责人</w:t>
            </w:r>
          </w:p>
        </w:tc>
        <w:tc>
          <w:tcPr>
            <w:tcW w:w="1039" w:type="pct"/>
            <w:vAlign w:val="center"/>
          </w:tcPr>
          <w:p>
            <w:pPr>
              <w:spacing w:line="183" w:lineRule="auto"/>
              <w:jc w:val="center"/>
              <w:rPr>
                <w:rFonts w:ascii="宋体" w:hAnsi="宋体" w:eastAsia="宋体" w:cs="宋体"/>
                <w:sz w:val="22"/>
                <w:szCs w:val="22"/>
              </w:rPr>
            </w:pPr>
          </w:p>
        </w:tc>
        <w:tc>
          <w:tcPr>
            <w:tcW w:w="1125" w:type="pct"/>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925" w:type="pct"/>
            <w:vAlign w:val="center"/>
          </w:tcPr>
          <w:p>
            <w:pPr>
              <w:spacing w:line="184" w:lineRule="auto"/>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044" w:type="pct"/>
            <w:vMerge w:val="continue"/>
            <w:tcBorders>
              <w:top w:val="nil"/>
              <w:bottom w:val="nil"/>
            </w:tcBorders>
          </w:tcPr>
          <w:p>
            <w:pPr>
              <w:rPr>
                <w:sz w:val="22"/>
                <w:szCs w:val="22"/>
              </w:rPr>
            </w:pPr>
          </w:p>
        </w:tc>
        <w:tc>
          <w:tcPr>
            <w:tcW w:w="865" w:type="pct"/>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传真</w:t>
            </w:r>
          </w:p>
        </w:tc>
        <w:tc>
          <w:tcPr>
            <w:tcW w:w="1039" w:type="pct"/>
            <w:vAlign w:val="center"/>
          </w:tcPr>
          <w:p>
            <w:pPr>
              <w:spacing w:line="183" w:lineRule="auto"/>
              <w:jc w:val="center"/>
              <w:rPr>
                <w:rFonts w:ascii="宋体" w:hAnsi="宋体" w:eastAsia="宋体" w:cs="宋体"/>
                <w:sz w:val="22"/>
                <w:szCs w:val="22"/>
              </w:rPr>
            </w:pPr>
          </w:p>
        </w:tc>
        <w:tc>
          <w:tcPr>
            <w:tcW w:w="1125" w:type="pct"/>
            <w:vAlign w:val="center"/>
          </w:tcPr>
          <w:p>
            <w:pPr>
              <w:spacing w:line="202" w:lineRule="auto"/>
              <w:jc w:val="center"/>
              <w:rPr>
                <w:rFonts w:ascii="宋体" w:hAnsi="宋体" w:eastAsia="宋体" w:cs="宋体"/>
                <w:spacing w:val="-2"/>
                <w:sz w:val="22"/>
                <w:szCs w:val="22"/>
              </w:rPr>
            </w:pPr>
            <w:r>
              <w:rPr>
                <w:rFonts w:ascii="宋体" w:hAnsi="宋体" w:eastAsia="宋体" w:cs="宋体"/>
                <w:spacing w:val="-2"/>
                <w:sz w:val="22"/>
                <w:szCs w:val="22"/>
              </w:rPr>
              <w:t>电子邮箱</w:t>
            </w:r>
          </w:p>
        </w:tc>
        <w:tc>
          <w:tcPr>
            <w:tcW w:w="925" w:type="pct"/>
            <w:vAlign w:val="center"/>
          </w:tcPr>
          <w:p>
            <w:pPr>
              <w:spacing w:line="183" w:lineRule="auto"/>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1044" w:type="pct"/>
            <w:vMerge w:val="continue"/>
            <w:tcBorders>
              <w:top w:val="nil"/>
            </w:tcBorders>
          </w:tcPr>
          <w:p>
            <w:pPr>
              <w:rPr>
                <w:sz w:val="22"/>
                <w:szCs w:val="22"/>
              </w:rPr>
            </w:pPr>
          </w:p>
        </w:tc>
        <w:tc>
          <w:tcPr>
            <w:tcW w:w="865" w:type="pct"/>
            <w:vAlign w:val="center"/>
          </w:tcPr>
          <w:p>
            <w:pPr>
              <w:spacing w:line="219" w:lineRule="auto"/>
              <w:jc w:val="center"/>
              <w:rPr>
                <w:rFonts w:ascii="宋体" w:hAnsi="宋体" w:eastAsia="宋体" w:cs="宋体"/>
                <w:sz w:val="22"/>
                <w:szCs w:val="22"/>
              </w:rPr>
            </w:pPr>
            <w:r>
              <w:rPr>
                <w:rFonts w:ascii="宋体" w:hAnsi="宋体" w:eastAsia="宋体" w:cs="宋体"/>
                <w:spacing w:val="7"/>
                <w:sz w:val="22"/>
                <w:szCs w:val="22"/>
              </w:rPr>
              <w:t>邮编</w:t>
            </w:r>
          </w:p>
        </w:tc>
        <w:tc>
          <w:tcPr>
            <w:tcW w:w="1039" w:type="pct"/>
            <w:vAlign w:val="center"/>
          </w:tcPr>
          <w:p>
            <w:pPr>
              <w:spacing w:line="183" w:lineRule="auto"/>
              <w:jc w:val="center"/>
              <w:rPr>
                <w:rFonts w:ascii="宋体" w:hAnsi="宋体" w:eastAsia="宋体" w:cs="宋体"/>
                <w:sz w:val="22"/>
                <w:szCs w:val="22"/>
              </w:rPr>
            </w:pPr>
          </w:p>
        </w:tc>
        <w:tc>
          <w:tcPr>
            <w:tcW w:w="1125" w:type="pct"/>
            <w:vAlign w:val="center"/>
          </w:tcPr>
          <w:p>
            <w:pPr>
              <w:spacing w:line="219" w:lineRule="auto"/>
              <w:jc w:val="center"/>
              <w:rPr>
                <w:rFonts w:ascii="宋体" w:hAnsi="宋体" w:eastAsia="宋体" w:cs="宋体"/>
                <w:sz w:val="22"/>
                <w:szCs w:val="22"/>
              </w:rPr>
            </w:pPr>
            <w:r>
              <w:rPr>
                <w:rFonts w:ascii="宋体" w:hAnsi="宋体" w:eastAsia="宋体" w:cs="宋体"/>
                <w:spacing w:val="1"/>
                <w:sz w:val="22"/>
                <w:szCs w:val="22"/>
              </w:rPr>
              <w:t>统一社会信用代码</w:t>
            </w:r>
          </w:p>
        </w:tc>
        <w:tc>
          <w:tcPr>
            <w:tcW w:w="925" w:type="pct"/>
            <w:vAlign w:val="center"/>
          </w:tcPr>
          <w:p>
            <w:pPr>
              <w:spacing w:line="184" w:lineRule="auto"/>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044" w:type="pct"/>
            <w:vMerge w:val="restart"/>
            <w:vAlign w:val="center"/>
          </w:tcPr>
          <w:p>
            <w:pPr>
              <w:spacing w:line="219" w:lineRule="auto"/>
              <w:ind w:hanging="210"/>
              <w:jc w:val="center"/>
              <w:rPr>
                <w:rFonts w:ascii="宋体" w:hAnsi="宋体" w:eastAsia="宋体" w:cs="宋体"/>
                <w:spacing w:val="3"/>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自行生产</w:t>
            </w:r>
          </w:p>
          <w:p>
            <w:pPr>
              <w:spacing w:line="223" w:lineRule="auto"/>
              <w:jc w:val="center"/>
              <w:rPr>
                <w:rFonts w:ascii="宋体" w:hAnsi="宋体" w:eastAsia="宋体" w:cs="宋体"/>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是</w:t>
            </w:r>
          </w:p>
        </w:tc>
        <w:tc>
          <w:tcPr>
            <w:tcW w:w="3955" w:type="pct"/>
            <w:gridSpan w:val="4"/>
            <w:tcBorders>
              <w:bottom w:val="nil"/>
            </w:tcBorders>
            <w:vAlign w:val="center"/>
          </w:tcPr>
          <w:p>
            <w:pPr>
              <w:tabs>
                <w:tab w:val="left" w:pos="127"/>
              </w:tabs>
              <w:spacing w:before="152" w:line="219" w:lineRule="auto"/>
              <w:ind w:left="127"/>
              <w:jc w:val="left"/>
              <w:rPr>
                <w:rFonts w:hint="eastAsia" w:ascii="宋体" w:hAnsi="宋体" w:eastAsia="宋体" w:cs="宋体"/>
                <w:spacing w:val="-2"/>
                <w:sz w:val="22"/>
                <w:szCs w:val="22"/>
                <w:lang w:eastAsia="zh-CN"/>
              </w:rPr>
            </w:pPr>
            <w:r>
              <w:rPr>
                <w:rFonts w:ascii="宋体" w:hAnsi="宋体" w:eastAsia="宋体" w:cs="宋体"/>
                <w:spacing w:val="-2"/>
                <w:sz w:val="22"/>
                <w:szCs w:val="22"/>
              </w:rPr>
              <w:t>生产地址</w:t>
            </w:r>
            <w:r>
              <w:rPr>
                <w:rFonts w:hint="eastAsia" w:ascii="宋体" w:hAnsi="宋体" w:eastAsia="宋体" w:cs="宋体"/>
                <w:spacing w:val="-2"/>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044" w:type="pct"/>
            <w:vMerge w:val="restart"/>
            <w:vAlign w:val="center"/>
          </w:tcPr>
          <w:p>
            <w:pPr>
              <w:spacing w:line="219" w:lineRule="auto"/>
              <w:ind w:hanging="210"/>
              <w:jc w:val="center"/>
              <w:rPr>
                <w:rFonts w:ascii="宋体" w:hAnsi="宋体" w:eastAsia="宋体" w:cs="宋体"/>
                <w:spacing w:val="3"/>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委托生产</w:t>
            </w:r>
          </w:p>
          <w:p>
            <w:pPr>
              <w:spacing w:line="219" w:lineRule="auto"/>
              <w:ind w:hanging="210"/>
              <w:jc w:val="center"/>
              <w:rPr>
                <w:rFonts w:ascii="宋体" w:hAnsi="宋体" w:eastAsia="宋体" w:cs="宋体"/>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是</w:t>
            </w:r>
          </w:p>
        </w:tc>
        <w:tc>
          <w:tcPr>
            <w:tcW w:w="3955" w:type="pct"/>
            <w:gridSpan w:val="4"/>
            <w:tcBorders>
              <w:bottom w:val="nil"/>
            </w:tcBorders>
            <w:vAlign w:val="center"/>
          </w:tcPr>
          <w:p>
            <w:pPr>
              <w:tabs>
                <w:tab w:val="left" w:pos="127"/>
              </w:tabs>
              <w:spacing w:before="152" w:line="219" w:lineRule="auto"/>
              <w:ind w:left="127"/>
              <w:jc w:val="left"/>
              <w:rPr>
                <w:rFonts w:ascii="宋体" w:hAnsi="宋体" w:eastAsia="宋体" w:cs="宋体"/>
                <w:spacing w:val="-2"/>
                <w:sz w:val="22"/>
                <w:szCs w:val="22"/>
              </w:rPr>
            </w:pPr>
            <w:r>
              <w:rPr>
                <w:rFonts w:hint="eastAsia" w:ascii="宋体" w:hAnsi="宋体" w:eastAsia="宋体" w:cs="宋体"/>
                <w:spacing w:val="-2"/>
                <w:sz w:val="22"/>
                <w:szCs w:val="22"/>
              </w:rPr>
              <w:t>受托生产企业：</w:t>
            </w:r>
          </w:p>
          <w:p>
            <w:pPr>
              <w:tabs>
                <w:tab w:val="left" w:pos="127"/>
              </w:tabs>
              <w:spacing w:before="152" w:line="219" w:lineRule="auto"/>
              <w:ind w:left="127"/>
              <w:jc w:val="left"/>
              <w:rPr>
                <w:color w:val="auto"/>
                <w:sz w:val="22"/>
                <w:szCs w:val="22"/>
              </w:rPr>
            </w:pPr>
            <w:r>
              <w:rPr>
                <w:rFonts w:hint="eastAsia" w:ascii="宋体" w:hAnsi="宋体" w:eastAsia="宋体" w:cs="宋体"/>
                <w:spacing w:val="-2"/>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044" w:type="pct"/>
            <w:vMerge w:val="restart"/>
            <w:vAlign w:val="center"/>
          </w:tcPr>
          <w:p>
            <w:pPr>
              <w:spacing w:line="219" w:lineRule="auto"/>
              <w:ind w:hanging="210"/>
              <w:jc w:val="center"/>
              <w:rPr>
                <w:rFonts w:ascii="宋体" w:hAnsi="宋体" w:eastAsia="宋体" w:cs="宋体"/>
                <w:spacing w:val="3"/>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注册申请</w:t>
            </w:r>
          </w:p>
          <w:p>
            <w:pPr>
              <w:spacing w:line="219" w:lineRule="auto"/>
              <w:ind w:hanging="210"/>
              <w:jc w:val="center"/>
              <w:rPr>
                <w:rFonts w:ascii="宋体" w:hAnsi="宋体" w:eastAsia="宋体" w:cs="宋体"/>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历史情况</w:t>
            </w:r>
          </w:p>
        </w:tc>
        <w:tc>
          <w:tcPr>
            <w:tcW w:w="865" w:type="pct"/>
            <w:vMerge w:val="restart"/>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申报过</w:t>
            </w:r>
          </w:p>
          <w:p>
            <w:pPr>
              <w:spacing w:line="232" w:lineRule="auto"/>
              <w:jc w:val="center"/>
              <w:rPr>
                <w:rFonts w:ascii="宋体" w:hAnsi="宋体" w:eastAsia="宋体" w:cs="宋体"/>
                <w:sz w:val="22"/>
                <w:szCs w:val="22"/>
              </w:rPr>
            </w:pPr>
            <w:r>
              <w:rPr>
                <w:rFonts w:hint="eastAsia" w:ascii="宋体" w:hAnsi="宋体" w:eastAsia="宋体" w:cs="宋体"/>
                <w:spacing w:val="1"/>
                <w:sz w:val="22"/>
                <w:szCs w:val="22"/>
              </w:rPr>
              <w:t>□</w:t>
            </w:r>
            <w:r>
              <w:rPr>
                <w:rFonts w:ascii="宋体" w:hAnsi="宋体" w:eastAsia="宋体" w:cs="宋体"/>
                <w:spacing w:val="1"/>
                <w:sz w:val="22"/>
                <w:szCs w:val="22"/>
              </w:rPr>
              <w:t>是</w:t>
            </w:r>
            <w:r>
              <w:rPr>
                <w:rFonts w:hint="eastAsia" w:ascii="宋体" w:hAnsi="宋体" w:eastAsia="宋体" w:cs="宋体"/>
                <w:spacing w:val="1"/>
                <w:sz w:val="22"/>
                <w:szCs w:val="22"/>
              </w:rPr>
              <w:t xml:space="preserve"> □</w:t>
            </w:r>
            <w:r>
              <w:rPr>
                <w:rFonts w:ascii="宋体" w:hAnsi="宋体" w:eastAsia="宋体" w:cs="宋体"/>
                <w:spacing w:val="1"/>
                <w:sz w:val="22"/>
                <w:szCs w:val="22"/>
              </w:rPr>
              <w:t>否</w:t>
            </w:r>
          </w:p>
        </w:tc>
        <w:tc>
          <w:tcPr>
            <w:tcW w:w="3090" w:type="pct"/>
            <w:gridSpan w:val="3"/>
            <w:vAlign w:val="center"/>
          </w:tcPr>
          <w:p>
            <w:pPr>
              <w:spacing w:before="157" w:line="219" w:lineRule="auto"/>
              <w:ind w:left="112"/>
              <w:jc w:val="center"/>
              <w:rPr>
                <w:rFonts w:ascii="宋体" w:hAnsi="宋体" w:eastAsia="宋体" w:cs="宋体"/>
                <w:sz w:val="22"/>
                <w:szCs w:val="22"/>
              </w:rPr>
            </w:pPr>
            <w:r>
              <w:rPr>
                <w:rFonts w:hint="eastAsia"/>
                <w:color w:val="auto"/>
                <w:sz w:val="22"/>
                <w:szCs w:val="22"/>
              </w:rPr>
              <w:t>注册申请历史情况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1044" w:type="pct"/>
            <w:vMerge w:val="continue"/>
            <w:tcBorders>
              <w:bottom w:val="nil"/>
            </w:tcBorders>
            <w:vAlign w:val="center"/>
          </w:tcPr>
          <w:p>
            <w:pPr>
              <w:spacing w:line="219" w:lineRule="auto"/>
              <w:ind w:hanging="210"/>
              <w:jc w:val="center"/>
              <w:rPr>
                <w:rFonts w:ascii="宋体" w:hAnsi="宋体" w:eastAsia="宋体" w:cs="宋体"/>
                <w:spacing w:val="3"/>
                <w:sz w:val="22"/>
                <w:szCs w:val="22"/>
              </w:rPr>
            </w:pPr>
          </w:p>
        </w:tc>
        <w:tc>
          <w:tcPr>
            <w:tcW w:w="865" w:type="pct"/>
            <w:vMerge w:val="continue"/>
            <w:tcBorders>
              <w:bottom w:val="nil"/>
            </w:tcBorders>
            <w:vAlign w:val="center"/>
          </w:tcPr>
          <w:p>
            <w:pPr>
              <w:spacing w:line="219" w:lineRule="auto"/>
              <w:jc w:val="center"/>
              <w:rPr>
                <w:rFonts w:ascii="宋体" w:hAnsi="宋体" w:eastAsia="宋体" w:cs="宋体"/>
                <w:spacing w:val="2"/>
                <w:sz w:val="22"/>
                <w:szCs w:val="22"/>
              </w:rPr>
            </w:pPr>
          </w:p>
        </w:tc>
        <w:tc>
          <w:tcPr>
            <w:tcW w:w="3090" w:type="pct"/>
            <w:gridSpan w:val="3"/>
            <w:vAlign w:val="center"/>
          </w:tcPr>
          <w:p>
            <w:pPr>
              <w:jc w:val="both"/>
              <w:rPr>
                <w:color w:val="auto"/>
                <w:sz w:val="22"/>
                <w:szCs w:val="22"/>
              </w:rPr>
            </w:pPr>
            <w:r>
              <w:rPr>
                <w:rFonts w:hint="eastAsia"/>
                <w:color w:val="auto"/>
                <w:sz w:val="22"/>
                <w:szCs w:val="22"/>
              </w:rPr>
              <w:t>受理号：</w:t>
            </w:r>
          </w:p>
          <w:p>
            <w:pPr>
              <w:jc w:val="both"/>
              <w:rPr>
                <w:color w:val="auto"/>
                <w:sz w:val="22"/>
                <w:szCs w:val="22"/>
              </w:rPr>
            </w:pPr>
            <w:r>
              <w:rPr>
                <w:rFonts w:hint="eastAsia"/>
                <w:color w:val="auto"/>
                <w:sz w:val="22"/>
                <w:szCs w:val="22"/>
              </w:rPr>
              <w:t>未通过技术审评的原因：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000" w:type="pct"/>
            <w:gridSpan w:val="5"/>
            <w:vAlign w:val="center"/>
          </w:tcPr>
          <w:p>
            <w:pPr>
              <w:spacing w:before="92" w:line="216" w:lineRule="auto"/>
              <w:jc w:val="center"/>
              <w:rPr>
                <w:rFonts w:ascii="宋体" w:hAnsi="宋体" w:eastAsia="宋体" w:cs="宋体"/>
                <w:sz w:val="22"/>
                <w:szCs w:val="22"/>
              </w:rPr>
            </w:pPr>
            <w:r>
              <w:rPr>
                <w:rFonts w:ascii="宋体" w:hAnsi="宋体" w:eastAsia="宋体" w:cs="宋体"/>
                <w:b/>
                <w:bCs/>
                <w:spacing w:val="-7"/>
                <w:sz w:val="22"/>
                <w:szCs w:val="22"/>
              </w:rPr>
              <w:t>应</w:t>
            </w:r>
            <w:r>
              <w:rPr>
                <w:rFonts w:hint="eastAsia" w:ascii="宋体" w:hAnsi="宋体" w:eastAsia="宋体" w:cs="宋体"/>
                <w:b/>
                <w:bCs/>
                <w:spacing w:val="-7"/>
                <w:sz w:val="22"/>
                <w:szCs w:val="22"/>
              </w:rPr>
              <w:t xml:space="preserve"> </w:t>
            </w:r>
            <w:r>
              <w:rPr>
                <w:rFonts w:ascii="宋体" w:hAnsi="宋体" w:eastAsia="宋体" w:cs="宋体"/>
                <w:b/>
                <w:bCs/>
                <w:spacing w:val="-7"/>
                <w:sz w:val="22"/>
                <w:szCs w:val="22"/>
              </w:rPr>
              <w:t>附</w:t>
            </w:r>
            <w:r>
              <w:rPr>
                <w:rFonts w:hint="eastAsia" w:ascii="宋体" w:hAnsi="宋体" w:eastAsia="宋体" w:cs="宋体"/>
                <w:b/>
                <w:bCs/>
                <w:spacing w:val="-7"/>
                <w:sz w:val="22"/>
                <w:szCs w:val="22"/>
              </w:rPr>
              <w:t xml:space="preserve"> </w:t>
            </w:r>
            <w:r>
              <w:rPr>
                <w:rFonts w:ascii="宋体" w:hAnsi="宋体" w:eastAsia="宋体" w:cs="宋体"/>
                <w:b/>
                <w:bCs/>
                <w:spacing w:val="-7"/>
                <w:sz w:val="22"/>
                <w:szCs w:val="22"/>
              </w:rPr>
              <w:t>资</w:t>
            </w:r>
            <w:r>
              <w:rPr>
                <w:rFonts w:hint="eastAsia" w:ascii="宋体" w:hAnsi="宋体" w:eastAsia="宋体" w:cs="宋体"/>
                <w:b/>
                <w:bCs/>
                <w:spacing w:val="-7"/>
                <w:sz w:val="22"/>
                <w:szCs w:val="22"/>
              </w:rPr>
              <w:t xml:space="preserve"> </w:t>
            </w:r>
            <w:r>
              <w:rPr>
                <w:rFonts w:ascii="宋体" w:hAnsi="宋体" w:eastAsia="宋体" w:cs="宋体"/>
                <w:b/>
                <w:bCs/>
                <w:spacing w:val="-7"/>
                <w:sz w:val="22"/>
                <w:szCs w:val="22"/>
              </w:rPr>
              <w:t>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9" w:hRule="atLeast"/>
        </w:trPr>
        <w:tc>
          <w:tcPr>
            <w:tcW w:w="5000" w:type="pct"/>
            <w:gridSpan w:val="5"/>
          </w:tcPr>
          <w:p>
            <w:pPr>
              <w:spacing w:before="153" w:line="219" w:lineRule="auto"/>
              <w:ind w:left="154"/>
              <w:rPr>
                <w:rFonts w:asciiTheme="minorEastAsia" w:hAnsiTheme="minorEastAsia"/>
                <w:color w:val="auto"/>
                <w:sz w:val="22"/>
                <w:szCs w:val="22"/>
              </w:rPr>
            </w:pPr>
            <w:r>
              <w:rPr>
                <w:rFonts w:asciiTheme="minorEastAsia" w:hAnsiTheme="minorEastAsia"/>
                <w:color w:val="auto"/>
                <w:sz w:val="22"/>
                <w:szCs w:val="22"/>
              </w:rPr>
              <w:t>注1:根据注册申报资料在应附资料列表中进行相应勾选。</w:t>
            </w:r>
          </w:p>
          <w:p>
            <w:pPr>
              <w:spacing w:before="101" w:line="276" w:lineRule="auto"/>
              <w:ind w:left="154"/>
              <w:jc w:val="both"/>
              <w:rPr>
                <w:rFonts w:asciiTheme="minorEastAsia" w:hAnsiTheme="minorEastAsia"/>
                <w:color w:val="auto"/>
                <w:sz w:val="22"/>
                <w:szCs w:val="22"/>
              </w:rPr>
            </w:pPr>
            <w:r>
              <w:rPr>
                <w:rFonts w:asciiTheme="minorEastAsia" w:hAnsiTheme="minorEastAsia"/>
                <w:color w:val="auto"/>
                <w:sz w:val="22"/>
                <w:szCs w:val="22"/>
              </w:rPr>
              <w:t>注2:应附资料需上传综述资料、研究资料、临床评价资料、产品技术要求、说明书及符合性声明和符合标准的清单，且格式为Word格式，应与电子申报系统中提交的PDF版或与线下途径提交的纸质版内容一致。请尽量压缩每个上传附件的大小，每个附件不超过30M。</w:t>
            </w:r>
          </w:p>
          <w:p>
            <w:pPr>
              <w:tabs>
                <w:tab w:val="left" w:pos="677"/>
              </w:tabs>
              <w:spacing w:before="82" w:line="246" w:lineRule="auto"/>
              <w:ind w:left="154" w:right="80"/>
              <w:rPr>
                <w:rFonts w:ascii="宋体" w:hAnsi="宋体" w:eastAsia="宋体" w:cs="宋体"/>
              </w:rPr>
            </w:pPr>
            <w:r>
              <w:rPr>
                <w:rFonts w:asciiTheme="minorEastAsia" w:hAnsiTheme="minorEastAsia"/>
                <w:color w:val="auto"/>
                <w:sz w:val="22"/>
                <w:szCs w:val="22"/>
              </w:rPr>
              <w:t>注3:"产品技术要求"</w:t>
            </w:r>
            <w:r>
              <w:rPr>
                <w:rFonts w:hint="eastAsia" w:asciiTheme="minorEastAsia" w:hAnsiTheme="minorEastAsia"/>
                <w:color w:val="auto"/>
                <w:sz w:val="22"/>
                <w:szCs w:val="22"/>
              </w:rPr>
              <w:t>应</w:t>
            </w:r>
            <w:r>
              <w:rPr>
                <w:rFonts w:asciiTheme="minorEastAsia" w:hAnsiTheme="minorEastAsia"/>
                <w:color w:val="auto"/>
                <w:sz w:val="22"/>
                <w:szCs w:val="22"/>
              </w:rPr>
              <w:t>按要求拆分为：产品型号/规格及其划分说明、性能指标</w:t>
            </w:r>
            <w:r>
              <w:rPr>
                <w:rFonts w:hint="eastAsia" w:asciiTheme="minorEastAsia" w:hAnsiTheme="minorEastAsia"/>
                <w:color w:val="auto"/>
                <w:sz w:val="22"/>
                <w:szCs w:val="22"/>
              </w:rPr>
              <w:t>、</w:t>
            </w:r>
            <w:r>
              <w:rPr>
                <w:rFonts w:asciiTheme="minorEastAsia" w:hAnsiTheme="minorEastAsia"/>
                <w:color w:val="auto"/>
                <w:sz w:val="22"/>
                <w:szCs w:val="22"/>
              </w:rPr>
              <w:t>检验方法、附录四个Word 文件上传。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6" w:hRule="atLeast"/>
        </w:trPr>
        <w:tc>
          <w:tcPr>
            <w:tcW w:w="5000" w:type="pct"/>
            <w:gridSpan w:val="5"/>
          </w:tcPr>
          <w:p>
            <w:pPr>
              <w:tabs>
                <w:tab w:val="left" w:pos="461"/>
              </w:tabs>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1</w:t>
            </w:r>
            <w:r>
              <w:rPr>
                <w:rFonts w:hint="eastAsia" w:ascii="宋体" w:hAnsi="宋体" w:eastAsia="宋体" w:cs="宋体"/>
                <w:spacing w:val="7"/>
                <w:sz w:val="22"/>
                <w:szCs w:val="22"/>
              </w:rPr>
              <w:t>.</w:t>
            </w:r>
            <w:r>
              <w:rPr>
                <w:rFonts w:ascii="宋体" w:hAnsi="宋体" w:eastAsia="宋体" w:cs="宋体"/>
                <w:spacing w:val="7"/>
                <w:sz w:val="22"/>
                <w:szCs w:val="22"/>
              </w:rPr>
              <w:t>综述资料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2.研究资料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3.临床评价资料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4.产品技术要求</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□（1）</w:t>
            </w:r>
            <w:r>
              <w:rPr>
                <w:rFonts w:ascii="宋体" w:hAnsi="宋体" w:eastAsia="宋体" w:cs="宋体"/>
                <w:spacing w:val="7"/>
                <w:sz w:val="22"/>
                <w:szCs w:val="22"/>
              </w:rPr>
              <w:t>产品型号/规格及其划分说明</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□（2）</w:t>
            </w:r>
            <w:r>
              <w:rPr>
                <w:rFonts w:ascii="宋体" w:hAnsi="宋体" w:eastAsia="宋体" w:cs="宋体"/>
                <w:spacing w:val="7"/>
                <w:sz w:val="22"/>
                <w:szCs w:val="22"/>
              </w:rPr>
              <w:t>性能指标</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□（3）</w:t>
            </w:r>
            <w:r>
              <w:rPr>
                <w:rFonts w:ascii="宋体" w:hAnsi="宋体" w:eastAsia="宋体" w:cs="宋体"/>
                <w:spacing w:val="7"/>
                <w:sz w:val="22"/>
                <w:szCs w:val="22"/>
              </w:rPr>
              <w:t>检验方法</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□（4）</w:t>
            </w:r>
            <w:r>
              <w:rPr>
                <w:rFonts w:ascii="宋体" w:hAnsi="宋体" w:eastAsia="宋体" w:cs="宋体"/>
                <w:spacing w:val="7"/>
                <w:sz w:val="22"/>
                <w:szCs w:val="22"/>
              </w:rPr>
              <w:t>附录</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5.产品说明书</w:t>
            </w:r>
          </w:p>
          <w:p>
            <w:pPr>
              <w:spacing w:line="300" w:lineRule="auto"/>
              <w:ind w:left="666" w:leftChars="150" w:hanging="351" w:hangingChars="150"/>
              <w:rPr>
                <w:rFonts w:ascii="宋体" w:hAnsi="宋体" w:eastAsia="宋体" w:cs="宋体"/>
              </w:rPr>
            </w:pPr>
            <w:r>
              <w:rPr>
                <w:rFonts w:hint="eastAsia" w:ascii="宋体" w:hAnsi="宋体" w:eastAsia="宋体" w:cs="宋体"/>
                <w:spacing w:val="7"/>
                <w:sz w:val="22"/>
                <w:szCs w:val="22"/>
              </w:rPr>
              <w:t>□</w:t>
            </w:r>
            <w:r>
              <w:rPr>
                <w:rFonts w:ascii="宋体" w:hAnsi="宋体" w:eastAsia="宋体" w:cs="宋体"/>
                <w:spacing w:val="7"/>
                <w:sz w:val="22"/>
                <w:szCs w:val="22"/>
              </w:rPr>
              <w:t>6.符合性声明和符合标准的清单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5000" w:type="pct"/>
            <w:gridSpan w:val="5"/>
            <w:vAlign w:val="center"/>
          </w:tcPr>
          <w:p>
            <w:pPr>
              <w:spacing w:before="92" w:line="216" w:lineRule="auto"/>
              <w:jc w:val="center"/>
              <w:rPr>
                <w:rFonts w:ascii="宋体" w:hAnsi="宋体" w:eastAsia="宋体" w:cs="宋体"/>
                <w:sz w:val="22"/>
                <w:szCs w:val="22"/>
              </w:rPr>
            </w:pPr>
            <w:r>
              <w:rPr>
                <w:rFonts w:ascii="宋体" w:hAnsi="宋体" w:eastAsia="宋体" w:cs="宋体"/>
                <w:b/>
                <w:bCs/>
                <w:spacing w:val="-7"/>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5000" w:type="pct"/>
            <w:gridSpan w:val="5"/>
          </w:tcPr>
          <w:p>
            <w:pPr>
              <w:spacing w:before="179" w:line="220" w:lineRule="auto"/>
              <w:ind w:left="154"/>
              <w:rPr>
                <w:rFonts w:ascii="宋体" w:hAnsi="宋体" w:eastAsia="宋体" w:cs="宋体"/>
              </w:rPr>
            </w:pPr>
          </w:p>
          <w:p>
            <w:pPr>
              <w:spacing w:before="179" w:line="220" w:lineRule="auto"/>
              <w:ind w:left="154"/>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4" w:hRule="atLeast"/>
        </w:trPr>
        <w:tc>
          <w:tcPr>
            <w:tcW w:w="5000" w:type="pct"/>
            <w:gridSpan w:val="5"/>
          </w:tcPr>
          <w:p>
            <w:pPr>
              <w:spacing w:before="92" w:line="216" w:lineRule="auto"/>
              <w:jc w:val="center"/>
              <w:rPr>
                <w:rFonts w:ascii="宋体" w:hAnsi="宋体" w:eastAsia="宋体" w:cs="宋体"/>
                <w:b/>
                <w:bCs/>
                <w:spacing w:val="-7"/>
                <w:sz w:val="25"/>
                <w:szCs w:val="25"/>
              </w:rPr>
            </w:pPr>
            <w:r>
              <w:rPr>
                <w:rFonts w:hint="eastAsia" w:ascii="宋体" w:hAnsi="宋体" w:eastAsia="宋体" w:cs="宋体"/>
                <w:b/>
                <w:bCs/>
                <w:spacing w:val="-7"/>
                <w:sz w:val="25"/>
                <w:szCs w:val="25"/>
              </w:rPr>
              <w:t>保证书</w:t>
            </w:r>
          </w:p>
          <w:p>
            <w:pPr>
              <w:spacing w:line="360" w:lineRule="auto"/>
              <w:ind w:left="96"/>
              <w:rPr>
                <w:rFonts w:ascii="宋体" w:hAnsi="宋体" w:eastAsia="宋体" w:cs="宋体"/>
                <w:sz w:val="22"/>
                <w:szCs w:val="22"/>
              </w:rPr>
            </w:pPr>
            <w:r>
              <w:rPr>
                <w:rFonts w:hint="eastAsia" w:ascii="宋体" w:hAnsi="宋体" w:eastAsia="宋体" w:cs="宋体"/>
                <w:sz w:val="22"/>
                <w:szCs w:val="22"/>
              </w:rPr>
              <w:t>本注册申请人保证：</w:t>
            </w:r>
          </w:p>
          <w:p>
            <w:pPr>
              <w:spacing w:line="360" w:lineRule="auto"/>
              <w:rPr>
                <w:rFonts w:ascii="宋体" w:hAnsi="宋体" w:eastAsia="宋体" w:cs="宋体"/>
                <w:sz w:val="22"/>
                <w:szCs w:val="22"/>
              </w:rPr>
            </w:pPr>
            <w:r>
              <w:rPr>
                <w:rFonts w:hint="eastAsia" w:ascii="宋体" w:hAnsi="宋体" w:eastAsia="宋体" w:cs="宋体"/>
                <w:sz w:val="22"/>
                <w:szCs w:val="22"/>
              </w:rPr>
              <w:t xml:space="preserve">    </w:t>
            </w:r>
          </w:p>
          <w:p>
            <w:pPr>
              <w:spacing w:line="360" w:lineRule="auto"/>
              <w:ind w:left="96"/>
              <w:rPr>
                <w:rFonts w:ascii="宋体" w:hAnsi="宋体" w:eastAsia="宋体" w:cs="宋体"/>
                <w:sz w:val="22"/>
                <w:szCs w:val="22"/>
              </w:rPr>
            </w:pPr>
            <w:r>
              <w:rPr>
                <w:rFonts w:hint="eastAsia" w:ascii="宋体" w:hAnsi="宋体" w:eastAsia="宋体" w:cs="宋体"/>
                <w:sz w:val="22"/>
                <w:szCs w:val="22"/>
              </w:rPr>
              <w:t xml:space="preserve">    本申请表中所申报的内容和所附资料均真实、合法。如有不实之处，我单位愿意负相应的法律责任，并承 担由此产生的一切后果。</w:t>
            </w:r>
          </w:p>
          <w:p>
            <w:pPr>
              <w:spacing w:before="179" w:line="360" w:lineRule="auto"/>
              <w:ind w:left="153"/>
              <w:rPr>
                <w:rFonts w:ascii="宋体" w:hAnsi="宋体" w:eastAsia="宋体" w:cs="宋体"/>
              </w:rPr>
            </w:pPr>
          </w:p>
          <w:p>
            <w:pPr>
              <w:spacing w:before="179" w:line="360" w:lineRule="auto"/>
              <w:ind w:left="153"/>
              <w:rPr>
                <w:rFonts w:ascii="宋体" w:hAnsi="宋体" w:eastAsia="宋体" w:cs="宋体"/>
              </w:rPr>
            </w:pPr>
          </w:p>
          <w:p>
            <w:pPr>
              <w:spacing w:before="179" w:line="360" w:lineRule="auto"/>
              <w:ind w:left="153"/>
              <w:rPr>
                <w:rFonts w:ascii="宋体" w:hAnsi="宋体" w:eastAsia="宋体" w:cs="宋体"/>
              </w:rPr>
            </w:pPr>
          </w:p>
          <w:p>
            <w:pPr>
              <w:spacing w:before="179" w:line="360" w:lineRule="auto"/>
              <w:ind w:left="153"/>
              <w:rPr>
                <w:rFonts w:ascii="宋体" w:hAnsi="宋体" w:eastAsia="宋体" w:cs="宋体"/>
              </w:rPr>
            </w:pPr>
            <w:r>
              <w:rPr>
                <w:rFonts w:hint="eastAsia" w:ascii="宋体" w:hAnsi="宋体" w:eastAsia="宋体" w:cs="宋体"/>
              </w:rPr>
              <w:t xml:space="preserve">申请人(签章)                               填表人：     </w:t>
            </w:r>
          </w:p>
          <w:p>
            <w:pPr>
              <w:spacing w:before="179" w:line="360" w:lineRule="auto"/>
              <w:ind w:left="153"/>
              <w:rPr>
                <w:rFonts w:ascii="宋体" w:hAnsi="宋体" w:eastAsia="宋体" w:cs="宋体"/>
              </w:rPr>
            </w:pPr>
            <w:r>
              <w:rPr>
                <w:rFonts w:hint="eastAsia" w:ascii="宋体" w:hAnsi="宋体" w:eastAsia="宋体" w:cs="宋体"/>
              </w:rPr>
              <w:t xml:space="preserve">                                           </w:t>
            </w:r>
          </w:p>
          <w:p>
            <w:pPr>
              <w:spacing w:before="179" w:line="360" w:lineRule="auto"/>
              <w:ind w:left="153"/>
              <w:rPr>
                <w:rFonts w:ascii="宋体" w:hAnsi="宋体" w:eastAsia="宋体" w:cs="宋体"/>
              </w:rPr>
            </w:pPr>
            <w:r>
              <w:rPr>
                <w:rFonts w:hint="eastAsia" w:ascii="宋体" w:hAnsi="宋体" w:eastAsia="宋体" w:cs="宋体"/>
              </w:rPr>
              <w:t xml:space="preserve">                                                  日期：         (签章日期)</w:t>
            </w:r>
          </w:p>
        </w:tc>
      </w:tr>
    </w:tbl>
    <w:p/>
    <w:p>
      <w:pPr>
        <w:spacing w:line="20" w:lineRule="exact"/>
        <w:sectPr>
          <w:pgSz w:w="11910" w:h="16840"/>
          <w:pgMar w:top="1440" w:right="1800" w:bottom="1440" w:left="1800" w:header="0" w:footer="0" w:gutter="0"/>
          <w:cols w:space="720" w:num="1"/>
        </w:sectPr>
      </w:pPr>
    </w:p>
    <w:p>
      <w:pPr>
        <w:spacing w:before="192" w:line="220" w:lineRule="auto"/>
        <w:ind w:left="428"/>
        <w:rPr>
          <w:rFonts w:ascii="宋体" w:hAnsi="宋体" w:eastAsia="宋体" w:cs="宋体"/>
          <w:color w:val="auto"/>
          <w:sz w:val="26"/>
          <w:szCs w:val="26"/>
        </w:rPr>
      </w:pPr>
      <w:r>
        <w:rPr>
          <w:rFonts w:hint="eastAsia" w:ascii="宋体" w:hAnsi="宋体" w:eastAsia="宋体" w:cs="宋体"/>
          <w:b/>
          <w:bCs/>
          <w:spacing w:val="-7"/>
          <w:sz w:val="25"/>
          <w:szCs w:val="25"/>
        </w:rPr>
        <w:t xml:space="preserve">  </w:t>
      </w:r>
      <w:r>
        <w:rPr>
          <w:rFonts w:ascii="宋体" w:hAnsi="宋体" w:eastAsia="宋体" w:cs="宋体"/>
          <w:b/>
          <w:bCs/>
          <w:color w:val="auto"/>
          <w:spacing w:val="1"/>
          <w:sz w:val="26"/>
          <w:szCs w:val="26"/>
        </w:rPr>
        <w:t>注册体系核查表(辅表)</w:t>
      </w:r>
    </w:p>
    <w:p>
      <w:pPr>
        <w:spacing w:line="17" w:lineRule="exact"/>
        <w:rPr>
          <w:color w:val="auto"/>
        </w:rPr>
      </w:pPr>
    </w:p>
    <w:tbl>
      <w:tblPr>
        <w:tblStyle w:val="8"/>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8"/>
        <w:gridCol w:w="58"/>
        <w:gridCol w:w="102"/>
        <w:gridCol w:w="1061"/>
        <w:gridCol w:w="168"/>
        <w:gridCol w:w="601"/>
        <w:gridCol w:w="452"/>
        <w:gridCol w:w="1220"/>
        <w:gridCol w:w="120"/>
        <w:gridCol w:w="1098"/>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jc w:val="center"/>
              <w:rPr>
                <w:rFonts w:ascii="宋体" w:hAnsi="宋体" w:eastAsia="宋体" w:cs="宋体"/>
                <w:color w:val="auto"/>
              </w:rPr>
            </w:pPr>
            <w:r>
              <w:rPr>
                <w:rFonts w:ascii="宋体" w:hAnsi="宋体" w:eastAsia="宋体" w:cs="宋体"/>
                <w:color w:val="auto"/>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color w:val="auto"/>
                <w:sz w:val="22"/>
                <w:szCs w:val="22"/>
              </w:rPr>
            </w:pPr>
            <w:r>
              <w:rPr>
                <w:color w:val="auto"/>
                <w:sz w:val="22"/>
                <w:szCs w:val="22"/>
              </w:rPr>
              <w:t>姓名</w:t>
            </w:r>
          </w:p>
        </w:tc>
        <w:tc>
          <w:tcPr>
            <w:tcW w:w="820" w:type="pct"/>
            <w:gridSpan w:val="4"/>
            <w:vAlign w:val="center"/>
          </w:tcPr>
          <w:p>
            <w:pPr>
              <w:jc w:val="center"/>
              <w:rPr>
                <w:color w:val="auto"/>
                <w:sz w:val="22"/>
                <w:szCs w:val="22"/>
              </w:rPr>
            </w:pPr>
            <w:r>
              <w:rPr>
                <w:color w:val="auto"/>
                <w:sz w:val="22"/>
                <w:szCs w:val="22"/>
              </w:rPr>
              <w:t>性别</w:t>
            </w:r>
          </w:p>
        </w:tc>
        <w:tc>
          <w:tcPr>
            <w:tcW w:w="622" w:type="pct"/>
            <w:gridSpan w:val="2"/>
            <w:vAlign w:val="center"/>
          </w:tcPr>
          <w:p>
            <w:pPr>
              <w:jc w:val="center"/>
              <w:rPr>
                <w:color w:val="auto"/>
                <w:sz w:val="22"/>
                <w:szCs w:val="22"/>
              </w:rPr>
            </w:pPr>
            <w:r>
              <w:rPr>
                <w:color w:val="auto"/>
                <w:sz w:val="22"/>
                <w:szCs w:val="22"/>
              </w:rPr>
              <w:t>年龄</w:t>
            </w:r>
          </w:p>
        </w:tc>
        <w:tc>
          <w:tcPr>
            <w:tcW w:w="721" w:type="pct"/>
            <w:vAlign w:val="center"/>
          </w:tcPr>
          <w:p>
            <w:pPr>
              <w:jc w:val="center"/>
              <w:rPr>
                <w:color w:val="auto"/>
                <w:sz w:val="22"/>
                <w:szCs w:val="22"/>
              </w:rPr>
            </w:pPr>
            <w:r>
              <w:rPr>
                <w:color w:val="auto"/>
                <w:sz w:val="22"/>
                <w:szCs w:val="22"/>
              </w:rPr>
              <w:t>最高学历</w:t>
            </w:r>
          </w:p>
        </w:tc>
        <w:tc>
          <w:tcPr>
            <w:tcW w:w="720" w:type="pct"/>
            <w:gridSpan w:val="2"/>
            <w:vAlign w:val="center"/>
          </w:tcPr>
          <w:p>
            <w:pPr>
              <w:jc w:val="center"/>
              <w:rPr>
                <w:color w:val="auto"/>
                <w:sz w:val="22"/>
                <w:szCs w:val="22"/>
              </w:rPr>
            </w:pPr>
            <w:r>
              <w:rPr>
                <w:color w:val="auto"/>
                <w:sz w:val="22"/>
                <w:szCs w:val="22"/>
              </w:rPr>
              <w:t>职务</w:t>
            </w:r>
          </w:p>
        </w:tc>
        <w:tc>
          <w:tcPr>
            <w:tcW w:w="719" w:type="pct"/>
            <w:vAlign w:val="center"/>
          </w:tcPr>
          <w:p>
            <w:pPr>
              <w:jc w:val="center"/>
              <w:rPr>
                <w:color w:val="auto"/>
                <w:sz w:val="22"/>
                <w:szCs w:val="22"/>
              </w:rPr>
            </w:pPr>
            <w:r>
              <w:rPr>
                <w:color w:val="auto"/>
                <w:sz w:val="22"/>
                <w:szCs w:val="22"/>
              </w:rPr>
              <w:t>职称</w:t>
            </w:r>
          </w:p>
        </w:tc>
        <w:tc>
          <w:tcPr>
            <w:tcW w:w="679" w:type="pct"/>
            <w:vAlign w:val="center"/>
          </w:tcPr>
          <w:p>
            <w:pPr>
              <w:jc w:val="center"/>
              <w:rPr>
                <w:color w:val="auto"/>
                <w:sz w:val="22"/>
                <w:szCs w:val="22"/>
              </w:rPr>
            </w:pPr>
            <w:r>
              <w:rPr>
                <w:color w:val="auto"/>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z w:val="22"/>
                <w:szCs w:val="22"/>
              </w:rPr>
              <w:t>洁净厂房级别和面积</w:t>
            </w:r>
          </w:p>
          <w:p>
            <w:pPr>
              <w:jc w:val="center"/>
              <w:rPr>
                <w:rFonts w:ascii="宋体" w:hAnsi="宋体" w:eastAsia="宋体" w:cs="宋体"/>
                <w:color w:val="auto"/>
                <w:sz w:val="22"/>
                <w:szCs w:val="22"/>
              </w:rPr>
            </w:pPr>
            <w:r>
              <w:rPr>
                <w:rFonts w:ascii="宋体" w:hAnsi="宋体" w:eastAsia="宋体" w:cs="宋体"/>
                <w:color w:val="auto"/>
                <w:sz w:val="22"/>
                <w:szCs w:val="22"/>
              </w:rPr>
              <w:t>(如适</w:t>
            </w:r>
            <w:r>
              <w:rPr>
                <w:rFonts w:ascii="宋体" w:hAnsi="宋体" w:eastAsia="宋体" w:cs="宋体"/>
                <w:color w:val="auto"/>
                <w:spacing w:val="-6"/>
                <w:sz w:val="22"/>
                <w:szCs w:val="22"/>
              </w:rPr>
              <w:t>用</w:t>
            </w:r>
            <w:r>
              <w:rPr>
                <w:rFonts w:ascii="宋体" w:hAnsi="宋体" w:eastAsia="宋体" w:cs="宋体"/>
                <w:color w:val="auto"/>
                <w:spacing w:val="-42"/>
                <w:sz w:val="22"/>
                <w:szCs w:val="22"/>
              </w:rPr>
              <w:t xml:space="preserve"> </w:t>
            </w:r>
            <w:r>
              <w:rPr>
                <w:rFonts w:ascii="宋体" w:hAnsi="宋体" w:eastAsia="宋体" w:cs="宋体"/>
                <w:color w:val="auto"/>
                <w:spacing w:val="-6"/>
                <w:sz w:val="22"/>
                <w:szCs w:val="22"/>
              </w:rPr>
              <w:t>)</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4"/>
                <w:sz w:val="22"/>
                <w:szCs w:val="22"/>
              </w:rPr>
              <w:t xml:space="preserve"> 级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质检区面积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仓储面积</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研发面积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职工总数</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专业技术人</w:t>
            </w:r>
            <w:r>
              <w:rPr>
                <w:rFonts w:ascii="宋体" w:hAnsi="宋体" w:eastAsia="宋体" w:cs="宋体"/>
                <w:color w:val="auto"/>
                <w:sz w:val="22"/>
                <w:szCs w:val="22"/>
              </w:rPr>
              <w:t xml:space="preserve"> </w:t>
            </w:r>
            <w:r>
              <w:rPr>
                <w:rFonts w:ascii="宋体" w:hAnsi="宋体" w:eastAsia="宋体" w:cs="宋体"/>
                <w:color w:val="auto"/>
                <w:spacing w:val="4"/>
                <w:sz w:val="22"/>
                <w:szCs w:val="22"/>
              </w:rPr>
              <w:t>员数</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建厂日期</w:t>
            </w:r>
          </w:p>
        </w:tc>
        <w:tc>
          <w:tcPr>
            <w:tcW w:w="1343" w:type="pct"/>
            <w:gridSpan w:val="3"/>
            <w:vAlign w:val="center"/>
          </w:tcPr>
          <w:p>
            <w:pPr>
              <w:jc w:val="center"/>
              <w:rPr>
                <w:color w:val="auto"/>
              </w:rPr>
            </w:pP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注册资金</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color w:val="auto"/>
                <w:sz w:val="22"/>
                <w:szCs w:val="22"/>
              </w:rPr>
            </w:pPr>
            <w:r>
              <w:rPr>
                <w:rFonts w:ascii="宋体" w:hAnsi="宋体" w:eastAsia="宋体" w:cs="宋体"/>
                <w:color w:val="auto"/>
                <w:spacing w:val="8"/>
                <w:position w:val="21"/>
                <w:sz w:val="22"/>
                <w:szCs w:val="22"/>
              </w:rPr>
              <w:t>既往质量管理体系检查情况：</w:t>
            </w:r>
          </w:p>
          <w:p>
            <w:pPr>
              <w:spacing w:line="220" w:lineRule="auto"/>
              <w:ind w:left="65"/>
              <w:rPr>
                <w:rFonts w:ascii="宋体" w:hAnsi="宋体" w:eastAsia="宋体" w:cs="宋体"/>
                <w:color w:val="auto"/>
                <w:sz w:val="22"/>
                <w:szCs w:val="22"/>
              </w:rPr>
            </w:pPr>
            <w:r>
              <w:rPr>
                <w:rFonts w:ascii="宋体" w:hAnsi="宋体" w:eastAsia="宋体" w:cs="宋体"/>
                <w:color w:val="auto"/>
                <w:spacing w:val="12"/>
                <w:sz w:val="22"/>
                <w:szCs w:val="22"/>
              </w:rPr>
              <w:t>质量监督抽验情况：</w:t>
            </w:r>
          </w:p>
          <w:p>
            <w:pPr>
              <w:spacing w:before="217" w:line="220" w:lineRule="auto"/>
              <w:ind w:left="65"/>
              <w:rPr>
                <w:rFonts w:ascii="宋体" w:hAnsi="宋体" w:eastAsia="宋体" w:cs="宋体"/>
                <w:color w:val="auto"/>
                <w:sz w:val="22"/>
                <w:szCs w:val="22"/>
              </w:rPr>
            </w:pPr>
            <w:r>
              <w:rPr>
                <w:rFonts w:ascii="宋体" w:hAnsi="宋体" w:eastAsia="宋体" w:cs="宋体"/>
                <w:color w:val="auto"/>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rPr>
                <w:color w:val="auto"/>
              </w:rPr>
            </w:pPr>
          </w:p>
          <w:p>
            <w:pPr>
              <w:spacing w:before="72" w:line="219" w:lineRule="auto"/>
              <w:jc w:val="center"/>
              <w:rPr>
                <w:rFonts w:ascii="宋体" w:hAnsi="宋体" w:eastAsia="宋体" w:cs="宋体"/>
                <w:color w:val="auto"/>
                <w:sz w:val="22"/>
                <w:szCs w:val="22"/>
              </w:rPr>
            </w:pPr>
            <w:r>
              <w:rPr>
                <w:rFonts w:ascii="宋体" w:hAnsi="宋体" w:eastAsia="宋体" w:cs="宋体"/>
                <w:color w:val="auto"/>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w:t>
            </w:r>
            <w:r>
              <w:rPr>
                <w:rFonts w:ascii="宋体" w:hAnsi="宋体" w:eastAsia="宋体" w:cs="宋体"/>
                <w:color w:val="auto"/>
                <w:spacing w:val="11"/>
                <w:sz w:val="22"/>
                <w:szCs w:val="22"/>
              </w:rPr>
              <w:t xml:space="preserve">   </w:t>
            </w:r>
            <w:r>
              <w:rPr>
                <w:rFonts w:ascii="宋体" w:hAnsi="宋体" w:eastAsia="宋体" w:cs="宋体"/>
                <w:color w:val="auto"/>
                <w:spacing w:val="1"/>
                <w:sz w:val="22"/>
                <w:szCs w:val="22"/>
              </w:rPr>
              <w:t>□独立软件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color w:val="auto"/>
                <w:spacing w:val="10"/>
                <w:sz w:val="22"/>
                <w:szCs w:val="22"/>
              </w:rPr>
            </w:pPr>
            <w:r>
              <w:rPr>
                <w:rFonts w:ascii="宋体" w:hAnsi="宋体" w:eastAsia="宋体" w:cs="宋体"/>
                <w:color w:val="auto"/>
                <w:spacing w:val="10"/>
                <w:sz w:val="22"/>
                <w:szCs w:val="22"/>
              </w:rPr>
              <w:t>产品作用机理及组成：</w:t>
            </w:r>
          </w:p>
          <w:p>
            <w:pPr>
              <w:spacing w:before="222"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color w:val="auto"/>
                <w:sz w:val="22"/>
                <w:szCs w:val="22"/>
              </w:rPr>
            </w:pPr>
            <w:r>
              <w:rPr>
                <w:rFonts w:ascii="宋体" w:hAnsi="宋体" w:eastAsia="宋体" w:cs="宋体"/>
                <w:color w:val="auto"/>
                <w:spacing w:val="9"/>
                <w:sz w:val="22"/>
                <w:szCs w:val="22"/>
              </w:rPr>
              <w:t>产品生产工艺流程图(标明主要控制点与项目):</w:t>
            </w:r>
          </w:p>
          <w:p>
            <w:pPr>
              <w:spacing w:before="247" w:line="219" w:lineRule="auto"/>
              <w:ind w:left="65"/>
              <w:rPr>
                <w:rFonts w:ascii="宋体" w:hAnsi="宋体" w:eastAsia="宋体" w:cs="宋体"/>
                <w:color w:val="auto"/>
                <w:spacing w:val="4"/>
                <w:sz w:val="22"/>
                <w:szCs w:val="22"/>
              </w:rPr>
            </w:pPr>
            <w:r>
              <w:rPr>
                <w:rFonts w:ascii="宋体" w:hAnsi="宋体" w:eastAsia="宋体" w:cs="宋体"/>
                <w:color w:val="auto"/>
                <w:spacing w:val="4"/>
                <w:sz w:val="22"/>
                <w:szCs w:val="22"/>
              </w:rPr>
              <w:t>其中：主要原材料、采购件的来源及质量控制方法：</w:t>
            </w:r>
          </w:p>
          <w:p>
            <w:pPr>
              <w:spacing w:before="247"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color w:val="auto"/>
                <w:sz w:val="22"/>
                <w:szCs w:val="22"/>
              </w:rPr>
            </w:pPr>
            <w:r>
              <w:rPr>
                <w:rFonts w:ascii="宋体" w:hAnsi="宋体" w:eastAsia="宋体" w:cs="宋体"/>
                <w:color w:val="auto"/>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rPr>
                <w:color w:val="auto"/>
              </w:rPr>
            </w:pPr>
            <w:r>
              <w:rPr>
                <w:color w:val="auto"/>
              </w:rPr>
              <w:t>标准序号</w:t>
            </w:r>
          </w:p>
        </w:tc>
        <w:tc>
          <w:tcPr>
            <w:tcW w:w="721" w:type="pct"/>
            <w:gridSpan w:val="3"/>
            <w:vAlign w:val="center"/>
          </w:tcPr>
          <w:p>
            <w:pPr>
              <w:jc w:val="center"/>
              <w:rPr>
                <w:color w:val="auto"/>
              </w:rPr>
            </w:pPr>
            <w:r>
              <w:rPr>
                <w:color w:val="auto"/>
              </w:rPr>
              <w:t>检验项目</w:t>
            </w:r>
          </w:p>
          <w:p>
            <w:pPr>
              <w:jc w:val="center"/>
              <w:rPr>
                <w:color w:val="auto"/>
              </w:rPr>
            </w:pPr>
            <w:r>
              <w:rPr>
                <w:color w:val="auto"/>
              </w:rPr>
              <w:t>名称</w:t>
            </w:r>
          </w:p>
        </w:tc>
        <w:tc>
          <w:tcPr>
            <w:tcW w:w="720" w:type="pct"/>
            <w:gridSpan w:val="3"/>
            <w:vAlign w:val="center"/>
          </w:tcPr>
          <w:p>
            <w:pPr>
              <w:jc w:val="center"/>
              <w:rPr>
                <w:color w:val="auto"/>
              </w:rPr>
            </w:pPr>
            <w:r>
              <w:rPr>
                <w:color w:val="auto"/>
              </w:rPr>
              <w:t>检测设备</w:t>
            </w:r>
          </w:p>
          <w:p>
            <w:pPr>
              <w:jc w:val="center"/>
              <w:rPr>
                <w:color w:val="auto"/>
              </w:rPr>
            </w:pPr>
            <w:r>
              <w:rPr>
                <w:color w:val="auto"/>
              </w:rPr>
              <w:t>名称</w:t>
            </w:r>
          </w:p>
        </w:tc>
        <w:tc>
          <w:tcPr>
            <w:tcW w:w="721" w:type="pct"/>
            <w:vAlign w:val="center"/>
          </w:tcPr>
          <w:p>
            <w:pPr>
              <w:jc w:val="center"/>
              <w:rPr>
                <w:color w:val="auto"/>
              </w:rPr>
            </w:pPr>
            <w:r>
              <w:rPr>
                <w:color w:val="auto"/>
              </w:rPr>
              <w:t>检验部门</w:t>
            </w:r>
          </w:p>
        </w:tc>
        <w:tc>
          <w:tcPr>
            <w:tcW w:w="2118" w:type="pct"/>
            <w:gridSpan w:val="4"/>
            <w:vAlign w:val="center"/>
          </w:tcPr>
          <w:p>
            <w:pPr>
              <w:jc w:val="center"/>
              <w:rPr>
                <w:color w:val="auto"/>
              </w:rPr>
            </w:pPr>
            <w:r>
              <w:rPr>
                <w:color w:val="auto"/>
              </w:rP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color w:val="auto"/>
                <w:sz w:val="22"/>
                <w:szCs w:val="22"/>
              </w:rPr>
            </w:pPr>
            <w:r>
              <w:rPr>
                <w:rFonts w:ascii="宋体" w:hAnsi="宋体" w:eastAsia="宋体" w:cs="宋体"/>
                <w:color w:val="auto"/>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rPr>
                <w:color w:val="auto"/>
              </w:rPr>
            </w:pPr>
          </w:p>
          <w:p>
            <w:pPr>
              <w:spacing w:line="220" w:lineRule="auto"/>
              <w:jc w:val="center"/>
              <w:rPr>
                <w:rFonts w:ascii="宋体" w:hAnsi="宋体" w:eastAsia="宋体" w:cs="宋体"/>
                <w:color w:val="auto"/>
                <w:sz w:val="22"/>
                <w:szCs w:val="22"/>
              </w:rPr>
            </w:pPr>
            <w:r>
              <w:rPr>
                <w:rFonts w:ascii="宋体" w:hAnsi="宋体" w:eastAsia="宋体" w:cs="宋体"/>
                <w:color w:val="auto"/>
                <w:spacing w:val="-2"/>
                <w:sz w:val="22"/>
                <w:szCs w:val="22"/>
              </w:rPr>
              <w:t>有否投诉</w:t>
            </w:r>
          </w:p>
        </w:tc>
        <w:tc>
          <w:tcPr>
            <w:tcW w:w="4186" w:type="pct"/>
            <w:gridSpan w:val="9"/>
          </w:tcPr>
          <w:p>
            <w:pPr>
              <w:ind w:left="380"/>
              <w:jc w:val="both"/>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7"/>
                <w:sz w:val="22"/>
                <w:szCs w:val="22"/>
              </w:rPr>
              <w:t xml:space="preserve">   </w:t>
            </w:r>
            <w:r>
              <w:rPr>
                <w:rFonts w:ascii="宋体" w:hAnsi="宋体" w:eastAsia="宋体" w:cs="宋体"/>
                <w:color w:val="auto"/>
                <w:spacing w:val="4"/>
                <w:position w:val="17"/>
                <w:sz w:val="22"/>
                <w:szCs w:val="22"/>
              </w:rPr>
              <w:t>如有，请详述投诉时间、投诉内容、处理情况：</w:t>
            </w:r>
          </w:p>
          <w:p>
            <w:pPr>
              <w:spacing w:line="220" w:lineRule="auto"/>
              <w:ind w:left="382"/>
              <w:jc w:val="both"/>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rPr>
                <w:color w:val="auto"/>
              </w:rPr>
            </w:pPr>
          </w:p>
          <w:p>
            <w:pPr>
              <w:spacing w:line="219" w:lineRule="auto"/>
              <w:jc w:val="center"/>
              <w:rPr>
                <w:rFonts w:ascii="宋体" w:hAnsi="宋体" w:eastAsia="宋体" w:cs="宋体"/>
                <w:color w:val="auto"/>
                <w:sz w:val="22"/>
                <w:szCs w:val="22"/>
              </w:rPr>
            </w:pPr>
            <w:r>
              <w:rPr>
                <w:rFonts w:ascii="宋体" w:hAnsi="宋体" w:eastAsia="宋体" w:cs="宋体"/>
                <w:color w:val="auto"/>
                <w:spacing w:val="-2"/>
                <w:sz w:val="22"/>
                <w:szCs w:val="22"/>
              </w:rPr>
              <w:t>有否不良事件</w:t>
            </w:r>
          </w:p>
        </w:tc>
        <w:tc>
          <w:tcPr>
            <w:tcW w:w="4186" w:type="pct"/>
            <w:gridSpan w:val="9"/>
          </w:tcPr>
          <w:p>
            <w:pPr>
              <w:spacing w:before="163" w:line="430" w:lineRule="exact"/>
              <w:ind w:left="382"/>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5"/>
                <w:sz w:val="22"/>
                <w:szCs w:val="22"/>
              </w:rPr>
              <w:t xml:space="preserve">   </w:t>
            </w:r>
            <w:r>
              <w:rPr>
                <w:rFonts w:ascii="宋体" w:hAnsi="宋体" w:eastAsia="宋体" w:cs="宋体"/>
                <w:color w:val="auto"/>
                <w:spacing w:val="4"/>
                <w:position w:val="15"/>
                <w:sz w:val="22"/>
                <w:szCs w:val="22"/>
              </w:rPr>
              <w:t>如有，请详述投诉时间、投诉内容、处理情况：</w:t>
            </w:r>
          </w:p>
          <w:p>
            <w:pPr>
              <w:spacing w:line="220" w:lineRule="auto"/>
              <w:ind w:left="382"/>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color w:val="auto"/>
                <w:sz w:val="22"/>
                <w:szCs w:val="22"/>
              </w:rPr>
            </w:pPr>
            <w:r>
              <w:rPr>
                <w:rFonts w:ascii="宋体" w:hAnsi="宋体" w:eastAsia="宋体" w:cs="宋体"/>
                <w:color w:val="auto"/>
                <w:spacing w:val="10"/>
                <w:sz w:val="22"/>
                <w:szCs w:val="22"/>
              </w:rPr>
              <w:t>其他需要说明的问题：</w:t>
            </w:r>
          </w:p>
        </w:tc>
      </w:tr>
    </w:tbl>
    <w:p>
      <w:pPr>
        <w:spacing w:before="202" w:line="220" w:lineRule="auto"/>
        <w:ind w:left="428"/>
        <w:rPr>
          <w:rFonts w:ascii="宋体" w:hAnsi="宋体" w:eastAsia="宋体" w:cs="宋体"/>
          <w:color w:val="auto"/>
          <w:sz w:val="25"/>
          <w:szCs w:val="25"/>
        </w:rPr>
      </w:pPr>
      <w:r>
        <w:rPr>
          <w:rFonts w:ascii="宋体" w:hAnsi="宋体" w:eastAsia="宋体" w:cs="宋体"/>
          <w:b/>
          <w:bCs/>
          <w:color w:val="auto"/>
          <w:spacing w:val="-5"/>
          <w:sz w:val="25"/>
          <w:szCs w:val="25"/>
        </w:rPr>
        <w:t>企业自查情况</w:t>
      </w:r>
    </w:p>
    <w:p>
      <w:pPr>
        <w:spacing w:line="19" w:lineRule="exact"/>
        <w:rPr>
          <w:color w:val="auto"/>
        </w:rPr>
      </w:pPr>
    </w:p>
    <w:tbl>
      <w:tblPr>
        <w:tblStyle w:val="8"/>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color w:val="auto"/>
                <w:sz w:val="22"/>
                <w:szCs w:val="22"/>
              </w:rPr>
            </w:pPr>
            <w:r>
              <w:rPr>
                <w:rFonts w:ascii="宋体" w:hAnsi="宋体" w:eastAsia="宋体" w:cs="宋体"/>
                <w:color w:val="auto"/>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5000" w:type="pct"/>
          </w:tcPr>
          <w:p>
            <w:pPr>
              <w:spacing w:before="212" w:line="220" w:lineRule="auto"/>
              <w:ind w:left="164"/>
              <w:rPr>
                <w:rFonts w:ascii="宋体" w:hAnsi="宋体" w:eastAsia="宋体" w:cs="宋体"/>
                <w:color w:val="auto"/>
                <w:sz w:val="22"/>
                <w:szCs w:val="22"/>
              </w:rPr>
            </w:pPr>
            <w:r>
              <w:rPr>
                <w:rFonts w:ascii="宋体" w:hAnsi="宋体" w:eastAsia="宋体" w:cs="宋体"/>
                <w:color w:val="auto"/>
                <w:spacing w:val="21"/>
                <w:sz w:val="22"/>
                <w:szCs w:val="22"/>
              </w:rPr>
              <w:t>自查时间</w:t>
            </w:r>
            <w:r>
              <w:rPr>
                <w:rFonts w:ascii="宋体" w:hAnsi="宋体" w:eastAsia="宋体" w:cs="宋体"/>
                <w:color w:val="auto"/>
                <w:spacing w:val="-56"/>
                <w:sz w:val="22"/>
                <w:szCs w:val="22"/>
              </w:rPr>
              <w:t xml:space="preserve"> </w:t>
            </w:r>
            <w:r>
              <w:rPr>
                <w:rFonts w:ascii="宋体" w:hAnsi="宋体" w:eastAsia="宋体" w:cs="宋体"/>
                <w:color w:val="auto"/>
                <w:spacing w:val="21"/>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1" w:hRule="atLeast"/>
        </w:trPr>
        <w:tc>
          <w:tcPr>
            <w:tcW w:w="5000" w:type="pct"/>
          </w:tcPr>
          <w:p>
            <w:pPr>
              <w:spacing w:before="216" w:line="219" w:lineRule="auto"/>
              <w:ind w:left="164"/>
              <w:rPr>
                <w:rFonts w:ascii="宋体" w:hAnsi="宋体" w:eastAsia="宋体" w:cs="宋体"/>
                <w:color w:val="auto"/>
                <w:sz w:val="22"/>
                <w:szCs w:val="22"/>
              </w:rPr>
            </w:pPr>
            <w:r>
              <w:rPr>
                <w:rFonts w:ascii="宋体" w:hAnsi="宋体" w:eastAsia="宋体" w:cs="宋体"/>
                <w:color w:val="auto"/>
                <w:spacing w:val="2"/>
                <w:sz w:val="22"/>
                <w:szCs w:val="22"/>
              </w:rPr>
              <w:t>负责人签字</w:t>
            </w:r>
          </w:p>
        </w:tc>
      </w:tr>
    </w:tbl>
    <w:p>
      <w:pPr>
        <w:rPr>
          <w:color w:val="auto"/>
        </w:rPr>
        <w:sectPr>
          <w:pgSz w:w="11910" w:h="16840"/>
          <w:pgMar w:top="1440" w:right="1800" w:bottom="1440" w:left="1800" w:header="0" w:footer="0" w:gutter="0"/>
          <w:cols w:space="720" w:num="1"/>
        </w:sectPr>
      </w:pPr>
    </w:p>
    <w:p>
      <w:pPr>
        <w:widowControl w:val="0"/>
        <w:kinsoku/>
        <w:autoSpaceDE/>
        <w:autoSpaceDN/>
        <w:adjustRightInd/>
        <w:snapToGrid/>
        <w:spacing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sz w:val="24"/>
          <w:szCs w:val="24"/>
        </w:rPr>
      </w:pPr>
      <w:r>
        <w:rPr>
          <w:rFonts w:hint="eastAsia" w:asciiTheme="minorEastAsia" w:hAnsiTheme="minorEastAsia"/>
          <w:b/>
          <w:bCs/>
          <w:sz w:val="24"/>
          <w:szCs w:val="24"/>
          <w:u w:val="single"/>
        </w:rPr>
        <w:t>上海市药品监督管理局</w:t>
      </w:r>
      <w:r>
        <w:rPr>
          <w:rFonts w:asciiTheme="minorEastAsia" w:hAnsiTheme="minorEastAsia"/>
          <w:b/>
          <w:bCs/>
          <w:sz w:val="24"/>
          <w:szCs w:val="24"/>
        </w:rPr>
        <w:t>:</w:t>
      </w:r>
      <w:r>
        <w:rPr>
          <w:rFonts w:asciiTheme="minorEastAsia" w:hAnsiTheme="minorEastAsia"/>
          <w:sz w:val="24"/>
          <w:szCs w:val="24"/>
        </w:rPr>
        <w:t xml:space="preserve"> </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hint="eastAsia" w:asciiTheme="minorEastAsia" w:hAnsiTheme="minorEastAsia"/>
          <w:sz w:val="24"/>
          <w:szCs w:val="24"/>
        </w:rPr>
        <w:t>现委托以下人员作为我方</w:t>
      </w:r>
      <w:r>
        <w:rPr>
          <w:rFonts w:asciiTheme="minorEastAsia" w:hAnsiTheme="minorEastAsia"/>
          <w:sz w:val="24"/>
          <w:szCs w:val="24"/>
          <w:u w:val="single"/>
        </w:rPr>
        <w:t xml:space="preserve">              </w:t>
      </w:r>
      <w:r>
        <w:rPr>
          <w:rFonts w:hint="eastAsia" w:asciiTheme="minorEastAsia" w:hAnsiTheme="minorEastAsia"/>
          <w:sz w:val="24"/>
          <w:szCs w:val="24"/>
        </w:rPr>
        <w:t>行政许可申请一事的代理人，代理我（单位）办理</w:t>
      </w:r>
      <w:r>
        <w:rPr>
          <w:rFonts w:asciiTheme="minorEastAsia" w:hAnsiTheme="minorEastAsia"/>
          <w:sz w:val="24"/>
          <w:szCs w:val="24"/>
          <w:u w:val="single"/>
        </w:rPr>
        <w:t xml:space="preserve">                    </w:t>
      </w:r>
      <w:r>
        <w:rPr>
          <w:rFonts w:hint="eastAsia" w:asciiTheme="minorEastAsia" w:hAnsiTheme="minorEastAsia"/>
          <w:sz w:val="24"/>
          <w:szCs w:val="24"/>
        </w:rPr>
        <w:t>事宜,</w:t>
      </w:r>
      <w:r>
        <w:rPr>
          <w:rFonts w:asciiTheme="minorEastAsia" w:hAnsiTheme="minorEastAsia"/>
          <w:sz w:val="24"/>
          <w:szCs w:val="24"/>
        </w:rPr>
        <w:t xml:space="preserve"> </w:t>
      </w:r>
      <w:r>
        <w:rPr>
          <w:rFonts w:hint="eastAsia" w:asciiTheme="minorEastAsia" w:hAnsiTheme="minorEastAsia"/>
          <w:sz w:val="24"/>
          <w:szCs w:val="24"/>
        </w:rPr>
        <w:t>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1、姓名：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2、姓名：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 xml:space="preserve">委托权限： </w:t>
      </w:r>
      <w:r>
        <w:rPr>
          <w:rFonts w:asciiTheme="minorEastAsia" w:hAnsi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asciiTheme="minorEastAsia" w:hAnsi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sz w:val="24"/>
          <w:szCs w:val="24"/>
          <w:u w:val="single"/>
        </w:rPr>
      </w:pPr>
      <w:r>
        <w:rPr>
          <w:rFonts w:hint="eastAsia" w:asciiTheme="minorEastAsia" w:hAnsiTheme="minorEastAsia"/>
          <w:sz w:val="24"/>
          <w:szCs w:val="24"/>
        </w:rPr>
        <w:t>委</w:t>
      </w:r>
      <w:r>
        <w:rPr>
          <w:rFonts w:asciiTheme="minorEastAsia" w:hAnsiTheme="minorEastAsia"/>
          <w:sz w:val="24"/>
          <w:szCs w:val="24"/>
        </w:rPr>
        <w:t xml:space="preserve">  </w:t>
      </w:r>
      <w:r>
        <w:rPr>
          <w:rFonts w:hint="eastAsia" w:asciiTheme="minorEastAsia" w:hAnsiTheme="minorEastAsia"/>
          <w:sz w:val="24"/>
          <w:szCs w:val="24"/>
        </w:rPr>
        <w:t>托</w:t>
      </w:r>
      <w:r>
        <w:rPr>
          <w:rFonts w:asciiTheme="minorEastAsia" w:hAnsiTheme="minorEastAsia"/>
          <w:sz w:val="24"/>
          <w:szCs w:val="24"/>
        </w:rPr>
        <w:t xml:space="preserve">  </w:t>
      </w:r>
      <w:r>
        <w:rPr>
          <w:rFonts w:hint="eastAsia" w:asciiTheme="minorEastAsia" w:hAnsiTheme="minorEastAsia"/>
          <w:sz w:val="24"/>
          <w:szCs w:val="24"/>
        </w:rPr>
        <w:t>人：</w:t>
      </w:r>
      <w:r>
        <w:rPr>
          <w:rFonts w:asciiTheme="minorEastAsia" w:hAnsi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sz w:val="24"/>
          <w:szCs w:val="24"/>
          <w:u w:val="single"/>
        </w:rPr>
      </w:pPr>
      <w:r>
        <w:rPr>
          <w:rFonts w:hint="eastAsia" w:asciiTheme="minorEastAsia" w:hAnsiTheme="minorEastAsia"/>
          <w:sz w:val="24"/>
          <w:szCs w:val="24"/>
        </w:rPr>
        <w:t>法定代表人：</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sz w:val="24"/>
          <w:szCs w:val="24"/>
        </w:rPr>
      </w:pP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spacing w:line="20" w:lineRule="exact"/>
      </w:pPr>
    </w:p>
    <w:sectPr>
      <w:pgSz w:w="11910" w:h="1684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2"/>
  </w:compat>
  <w:docVars>
    <w:docVar w:name="commondata" w:val="eyJoZGlkIjoiOTg4ODBlMTRmMTk0MmQ3ZThmODgwNDAzOGU4YzA4ZjkifQ=="/>
  </w:docVars>
  <w:rsids>
    <w:rsidRoot w:val="00FA2B64"/>
    <w:rsid w:val="00021E54"/>
    <w:rsid w:val="0002355F"/>
    <w:rsid w:val="000448B0"/>
    <w:rsid w:val="00054116"/>
    <w:rsid w:val="000728E6"/>
    <w:rsid w:val="00087A63"/>
    <w:rsid w:val="00097E8E"/>
    <w:rsid w:val="000E62C8"/>
    <w:rsid w:val="001224B6"/>
    <w:rsid w:val="001460D0"/>
    <w:rsid w:val="002171AA"/>
    <w:rsid w:val="002208E9"/>
    <w:rsid w:val="00230D17"/>
    <w:rsid w:val="0030583F"/>
    <w:rsid w:val="00324F47"/>
    <w:rsid w:val="0036787B"/>
    <w:rsid w:val="003D416D"/>
    <w:rsid w:val="003F2737"/>
    <w:rsid w:val="00403BCA"/>
    <w:rsid w:val="00413A03"/>
    <w:rsid w:val="0042060D"/>
    <w:rsid w:val="004227A0"/>
    <w:rsid w:val="00437D45"/>
    <w:rsid w:val="00472944"/>
    <w:rsid w:val="004A3EFC"/>
    <w:rsid w:val="004D1C43"/>
    <w:rsid w:val="00515A4D"/>
    <w:rsid w:val="00540E82"/>
    <w:rsid w:val="0055775A"/>
    <w:rsid w:val="00560DF2"/>
    <w:rsid w:val="00581410"/>
    <w:rsid w:val="00592F21"/>
    <w:rsid w:val="005A1EB1"/>
    <w:rsid w:val="005B1713"/>
    <w:rsid w:val="005C767F"/>
    <w:rsid w:val="005D2838"/>
    <w:rsid w:val="00600D47"/>
    <w:rsid w:val="00603620"/>
    <w:rsid w:val="0060564A"/>
    <w:rsid w:val="00620062"/>
    <w:rsid w:val="006267A4"/>
    <w:rsid w:val="00652A5A"/>
    <w:rsid w:val="0065518B"/>
    <w:rsid w:val="0069531D"/>
    <w:rsid w:val="007112D0"/>
    <w:rsid w:val="00712C23"/>
    <w:rsid w:val="00720C3C"/>
    <w:rsid w:val="007562FB"/>
    <w:rsid w:val="0075727E"/>
    <w:rsid w:val="00761FF1"/>
    <w:rsid w:val="0076673F"/>
    <w:rsid w:val="00767443"/>
    <w:rsid w:val="00774B0E"/>
    <w:rsid w:val="007A61FC"/>
    <w:rsid w:val="007E52ED"/>
    <w:rsid w:val="0081155D"/>
    <w:rsid w:val="0083198A"/>
    <w:rsid w:val="008513BE"/>
    <w:rsid w:val="00893B49"/>
    <w:rsid w:val="00894E04"/>
    <w:rsid w:val="008A5008"/>
    <w:rsid w:val="00902C96"/>
    <w:rsid w:val="00910144"/>
    <w:rsid w:val="009168AB"/>
    <w:rsid w:val="009469C4"/>
    <w:rsid w:val="00954B3A"/>
    <w:rsid w:val="009641A9"/>
    <w:rsid w:val="009725A3"/>
    <w:rsid w:val="009B05E8"/>
    <w:rsid w:val="009F10BF"/>
    <w:rsid w:val="00A22EEF"/>
    <w:rsid w:val="00A32E62"/>
    <w:rsid w:val="00AC05D7"/>
    <w:rsid w:val="00AC7346"/>
    <w:rsid w:val="00AF4348"/>
    <w:rsid w:val="00B22A89"/>
    <w:rsid w:val="00B57EF1"/>
    <w:rsid w:val="00B77F15"/>
    <w:rsid w:val="00C050D8"/>
    <w:rsid w:val="00C3092F"/>
    <w:rsid w:val="00CC2828"/>
    <w:rsid w:val="00CF31C4"/>
    <w:rsid w:val="00D25FB5"/>
    <w:rsid w:val="00D55630"/>
    <w:rsid w:val="00D868EC"/>
    <w:rsid w:val="00DC0252"/>
    <w:rsid w:val="00DD2236"/>
    <w:rsid w:val="00DE2962"/>
    <w:rsid w:val="00E24A7B"/>
    <w:rsid w:val="00E809A9"/>
    <w:rsid w:val="00ED38AE"/>
    <w:rsid w:val="00EE2248"/>
    <w:rsid w:val="00F2002D"/>
    <w:rsid w:val="00F2122B"/>
    <w:rsid w:val="00F769F4"/>
    <w:rsid w:val="00F97191"/>
    <w:rsid w:val="00FA2B64"/>
    <w:rsid w:val="00FD77FD"/>
    <w:rsid w:val="00FE7D73"/>
    <w:rsid w:val="05B334E4"/>
    <w:rsid w:val="0A0164D6"/>
    <w:rsid w:val="1FE25607"/>
    <w:rsid w:val="35D9385B"/>
    <w:rsid w:val="3A8A2D13"/>
    <w:rsid w:val="5E524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批注框文本 Char"/>
    <w:basedOn w:val="7"/>
    <w:link w:val="2"/>
    <w:semiHidden/>
    <w:qFormat/>
    <w:uiPriority w:val="99"/>
    <w:rPr>
      <w:sz w:val="18"/>
      <w:szCs w:val="18"/>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8</Pages>
  <Words>2122</Words>
  <Characters>2176</Characters>
  <Lines>25</Lines>
  <Paragraphs>7</Paragraphs>
  <TotalTime>0</TotalTime>
  <ScaleCrop>false</ScaleCrop>
  <LinksUpToDate>false</LinksUpToDate>
  <CharactersWithSpaces>3077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2022-12-20T13:57:00Z</dcterms:created>
  <dc:creator>Kingsoft-PDF</dc:creator>
  <cp:lastModifiedBy>Ray</cp:lastModifiedBy>
  <dcterms:modified xsi:type="dcterms:W3CDTF">2022-12-26T06:24:21Z</dcterms:modified>
  <dc:subject>pdfbuilder</dc:subject>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2022-12-20T13:57:29Z</vt:filetime>
  </property>
  <property fmtid="{D5CDD505-2E9C-101B-9397-08002B2CF9AE}" pid="4" name="UsrData">
    <vt:lpwstr>63a14ebee817070015562a18</vt:lpwstr>
  </property>
  <property fmtid="{D5CDD505-2E9C-101B-9397-08002B2CF9AE}" pid="5" name="KSOProductBuildVer">
    <vt:lpwstr>2052-11.1.0.12980</vt:lpwstr>
  </property>
  <property fmtid="{D5CDD505-2E9C-101B-9397-08002B2CF9AE}" pid="6" name="ICV">
    <vt:lpwstr>5B59F21F2CB14BC1889F9889EDAF85D7</vt:lpwstr>
  </property>
</Properties>
</file>