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after="0"/>
        <w:jc w:val="both"/>
        <w:outlineLvl w:val="1"/>
        <w:rPr>
          <w:rFonts w:ascii="黑体" w:hAnsi="黑体" w:eastAsia="黑体" w:cs="黑体"/>
          <w:color w:val="auto"/>
          <w:sz w:val="32"/>
          <w:szCs w:val="32"/>
        </w:rPr>
      </w:pPr>
      <w:bookmarkStart w:id="0" w:name="_Toc10735"/>
      <w:bookmarkStart w:id="1" w:name="_Toc17317"/>
      <w:bookmarkStart w:id="2" w:name="_Toc31813"/>
      <w:bookmarkStart w:id="3" w:name="_Toc12807"/>
      <w:r>
        <w:rPr>
          <w:rFonts w:hint="eastAsia" w:ascii="黑体" w:hAnsi="黑体" w:eastAsia="黑体" w:cs="黑体"/>
          <w:color w:val="auto"/>
          <w:sz w:val="30"/>
          <w:szCs w:val="30"/>
        </w:rPr>
        <w:t>附件3</w:t>
      </w:r>
    </w:p>
    <w:p>
      <w:pPr>
        <w:spacing w:before="156" w:beforeLines="50" w:after="156" w:afterLines="50"/>
        <w:jc w:val="center"/>
        <w:rPr>
          <w:rFonts w:hint="eastAsia" w:ascii="方正小标宋_GBK" w:hAnsi="宋体" w:eastAsia="方正小标宋_GBK"/>
          <w:color w:val="auto"/>
          <w:sz w:val="36"/>
          <w:szCs w:val="36"/>
        </w:rPr>
      </w:pPr>
      <w:bookmarkStart w:id="6" w:name="_GoBack"/>
      <w:bookmarkStart w:id="4" w:name="_Toc69465614"/>
      <w:r>
        <w:rPr>
          <w:rFonts w:hint="eastAsia" w:ascii="方正小标宋_GBK" w:hAnsi="宋体" w:eastAsia="方正小标宋_GBK"/>
          <w:color w:val="auto"/>
          <w:sz w:val="36"/>
          <w:szCs w:val="36"/>
        </w:rPr>
        <w:t>上海港供油作业单位备案表</w:t>
      </w:r>
    </w:p>
    <w:bookmarkEnd w:id="6"/>
    <w:tbl>
      <w:tblPr>
        <w:tblStyle w:val="4"/>
        <w:tblW w:w="85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080"/>
        <w:gridCol w:w="1110"/>
        <w:gridCol w:w="2130"/>
        <w:gridCol w:w="22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备案编号</w:t>
            </w:r>
          </w:p>
        </w:tc>
        <w:tc>
          <w:tcPr>
            <w:tcW w:w="2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营业地址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传真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是否具备成品油供应资质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□是    □否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是否具备保税油供应资质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□是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备案作业船舶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船名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总吨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航区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备案供油品种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备案供油对象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56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备案作业车辆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车牌号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行驶证发证日期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备案供油品种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备案供油对象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/>
              <w:spacing w:after="0" w:line="360" w:lineRule="exac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备注：</w:t>
            </w:r>
          </w:p>
        </w:tc>
      </w:tr>
    </w:tbl>
    <w:p>
      <w:pPr>
        <w:snapToGrid/>
        <w:spacing w:after="0" w:line="360" w:lineRule="exact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                              </w:t>
      </w:r>
    </w:p>
    <w:p>
      <w:pPr>
        <w:snapToGrid/>
        <w:spacing w:after="0" w:line="360" w:lineRule="exact"/>
        <w:ind w:firstLine="4320" w:firstLineChars="1800"/>
        <w:rPr>
          <w:rFonts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备案机关签章：</w:t>
      </w:r>
    </w:p>
    <w:p>
      <w:pPr>
        <w:snapToGrid/>
        <w:spacing w:after="0" w:line="360" w:lineRule="exac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                                   备案日期：</w:t>
      </w:r>
    </w:p>
    <w:p>
      <w:pPr>
        <w:snapToGrid/>
        <w:spacing w:after="0"/>
        <w:jc w:val="both"/>
        <w:outlineLvl w:val="1"/>
        <w:rPr>
          <w:rFonts w:ascii="黑体" w:hAnsi="黑体" w:eastAsia="黑体" w:cs="黑体"/>
          <w:color w:val="auto"/>
          <w:sz w:val="32"/>
          <w:szCs w:val="32"/>
        </w:rPr>
      </w:pPr>
    </w:p>
    <w:p>
      <w:pPr>
        <w:snapToGrid/>
        <w:spacing w:after="0"/>
        <w:jc w:val="both"/>
        <w:outlineLvl w:val="1"/>
        <w:rPr>
          <w:rFonts w:hint="eastAsia" w:ascii="黑体" w:hAnsi="黑体" w:eastAsia="黑体" w:cs="黑体"/>
          <w:color w:val="auto"/>
          <w:sz w:val="30"/>
          <w:szCs w:val="30"/>
        </w:rPr>
      </w:pPr>
      <w:bookmarkStart w:id="5" w:name="_Toc30198"/>
    </w:p>
    <w:bookmarkEnd w:id="0"/>
    <w:bookmarkEnd w:id="1"/>
    <w:bookmarkEnd w:id="2"/>
    <w:bookmarkEnd w:id="3"/>
    <w:bookmarkEnd w:id="4"/>
    <w:bookmarkEnd w:id="5"/>
    <w:p>
      <w:pPr>
        <w:spacing w:line="600" w:lineRule="exact"/>
        <w:rPr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微软雅黑">
    <w:panose1 w:val="020B0503020204020204"/>
    <w:charset w:val="52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52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52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altName w:val="微软雅黑"/>
    <w:panose1 w:val="02010609060101010101"/>
    <w:charset w:val="52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ind w:right="360" w:firstLine="0"/>
      <w:rPr>
        <w:rFonts w:cs="Times New Roman"/>
        <w:sz w:val="18"/>
        <w:szCs w:val="18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254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62865" cy="265430"/>
                      </a:xfrm>
                      <a:prstGeom prst="rect">
                        <a:avLst/>
                      </a:prstGeom>
                      <a:noFill/>
                      <a:ln w="6350" cap="flat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PAGE  \* MERGEFORMAT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" o:spid="_x0000_s1026" o:spt="202" type="#_x0000_t202" style="position:absolute;left:0pt;margin-top:0pt;height:144pt;width:144pt;mso-position-horizontal:center;mso-position-horizontal-relative:margin;mso-wrap-style:none;z-index:25162547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WAAAAZHJzL1BLAQIUABQA&#10;AAAIAIdO4kCzSVju0AAAAAUBAAAPAAAAAAAAAAEAIAAAADgAAABkcnMvZG93bnJldi54bWxQSwEC&#10;FAAUAAAACACHTuJAZd+Cvh8CAAAjBAAADgAAAAAAAAABACAAAAA1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PAGE  \* MERGEFORMAT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114300" distR="114300" simplePos="0" relativeHeight="2516254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27635" cy="265430"/>
                      </a:xfrm>
                      <a:prstGeom prst="rect">
                        <a:avLst/>
                      </a:prstGeom>
                      <a:noFill/>
                      <a:ln w="6350" cap="flat"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cs="Times New Roman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2547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WAAAAZHJzL1BLAQIUABQA&#10;AAAIAIdO4kCzSVju0AAAAAUBAAAPAAAAAAAAAAEAIAAAADgAAABkcnMvZG93bnJldi54bWxQSwEC&#10;FAAUAAAACACHTuJA/9rShB8CAAAjBAAADgAAAAAAAAABACAAAAA1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rPr>
                        <w:rFonts w:cs="Times New Roman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doNotDisplayPageBoundaries w:val="true"/>
  <w:bordersDoNotSurroundHeader w:val="true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4"/>
  </w:compat>
  <w:rsids>
    <w:rsidRoot w:val="00000000"/>
    <w:rsid w:val="57F72235"/>
    <w:rsid w:val="6FFD1680"/>
    <w:rsid w:val="773FA9CF"/>
    <w:rsid w:val="77FF144B"/>
    <w:rsid w:val="827ED853"/>
    <w:rsid w:val="E87FA81F"/>
    <w:rsid w:val="F3DFD7E6"/>
    <w:rsid w:val="F44CB802"/>
    <w:rsid w:val="F699F5DE"/>
    <w:rsid w:val="FF3DB99F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152" w:semiHidden="0" w:name="header"/>
    <w:lsdException w:qFormat="1" w:unhideWhenUsed="0" w:uiPriority="151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2"/>
  </w:style>
  <w:style w:type="table" w:default="1" w:styleId="4">
    <w:name w:val="Normal Table"/>
    <w:semiHidden/>
    <w:unhideWhenUsed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151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unhideWhenUsed/>
    <w:qFormat/>
    <w:uiPriority w:val="152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jc w:val="both"/>
    </w:pPr>
    <w:rPr>
      <w:sz w:val="18"/>
      <w:szCs w:val="18"/>
    </w:rPr>
  </w:style>
  <w:style w:type="table" w:styleId="5">
    <w:name w:val="Table Grid"/>
    <w:basedOn w:val="4"/>
    <w:qFormat/>
    <w:uiPriority w:val="3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字符"/>
    <w:basedOn w:val="6"/>
    <w:link w:val="2"/>
    <w:qFormat/>
    <w:uiPriority w:val="153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盐田区政府</Company>
  <Pages>9</Pages>
  <Words>430</Words>
  <Characters>0</Characters>
  <Lines>20</Lines>
  <Paragraphs>5</Paragraphs>
  <TotalTime>26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2022-02-23T01:32:00Z</dcterms:created>
  <dc:creator>龚叶超</dc:creator>
  <cp:lastModifiedBy>shsww</cp:lastModifiedBy>
  <cp:lastPrinted>2022-02-23T23:20:00Z</cp:lastPrinted>
  <dcterms:modified xsi:type="dcterms:W3CDTF">2022-03-01T15:40:19Z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