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9293" w:type="dxa"/>
        <w:tblInd w:w="-31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933"/>
        <w:gridCol w:w="2694"/>
        <w:gridCol w:w="1733"/>
        <w:gridCol w:w="293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9293" w:type="dxa"/>
            <w:gridSpan w:val="4"/>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编号：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9293" w:type="dxa"/>
            <w:gridSpan w:val="4"/>
            <w:vMerge w:val="restart"/>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36"/>
                <w:szCs w:val="36"/>
                <w:u w:val="none"/>
              </w:rPr>
            </w:pPr>
            <w:r>
              <w:rPr>
                <w:rFonts w:hint="eastAsia" w:ascii="方正小标宋简体" w:hAnsi="方正小标宋简体" w:eastAsia="方正小标宋简体" w:cs="方正小标宋简体"/>
                <w:i w:val="0"/>
                <w:iCs w:val="0"/>
                <w:color w:val="000000"/>
                <w:kern w:val="0"/>
                <w:sz w:val="36"/>
                <w:szCs w:val="36"/>
                <w:u w:val="none"/>
                <w:lang w:val="en-US" w:eastAsia="zh-CN" w:bidi="ar"/>
              </w:rPr>
              <w:t>人口信息查询申请表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9293" w:type="dxa"/>
            <w:gridSpan w:val="4"/>
            <w:vMerge w:val="continue"/>
            <w:tcBorders>
              <w:top w:val="nil"/>
              <w:left w:val="nil"/>
              <w:bottom w:val="nil"/>
              <w:right w:val="nil"/>
            </w:tcBorders>
            <w:shd w:val="clear" w:color="auto" w:fill="auto"/>
            <w:noWrap/>
            <w:vAlign w:val="center"/>
          </w:tcPr>
          <w:p>
            <w:pPr>
              <w:jc w:val="center"/>
              <w:rPr>
                <w:rFonts w:hint="eastAsia" w:ascii="方正小标宋简体" w:hAnsi="方正小标宋简体" w:eastAsia="方正小标宋简体" w:cs="方正小标宋简体"/>
                <w:i w:val="0"/>
                <w:iCs w:val="0"/>
                <w:color w:val="000000"/>
                <w:sz w:val="36"/>
                <w:szCs w:val="3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9293" w:type="dxa"/>
            <w:gridSpan w:val="4"/>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根据您提供的查询条件形成此查询申请表，表示您已熟悉并了解以下内容：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9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查询人单位</w:t>
            </w:r>
          </w:p>
        </w:tc>
        <w:tc>
          <w:tcPr>
            <w:tcW w:w="736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default"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上海市***律师事务所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9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单位联系电话</w:t>
            </w:r>
          </w:p>
        </w:tc>
        <w:tc>
          <w:tcPr>
            <w:tcW w:w="2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12345678</w:t>
            </w:r>
          </w:p>
        </w:tc>
        <w:tc>
          <w:tcPr>
            <w:tcW w:w="17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查询人电话</w:t>
            </w:r>
          </w:p>
        </w:tc>
        <w:tc>
          <w:tcPr>
            <w:tcW w:w="2933" w:type="dxa"/>
            <w:tcBorders>
              <w:top w:val="single" w:color="000000" w:sz="4" w:space="0"/>
              <w:left w:val="nil"/>
              <w:bottom w:val="single" w:color="000000" w:sz="4" w:space="0"/>
              <w:right w:val="single" w:color="000000" w:sz="4" w:space="0"/>
            </w:tcBorders>
            <w:shd w:val="clear" w:color="auto" w:fill="auto"/>
            <w:noWrap/>
            <w:vAlign w:val="center"/>
          </w:tcPr>
          <w:p>
            <w:pPr>
              <w:jc w:val="center"/>
              <w:rPr>
                <w:rFonts w:hint="default"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9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查询人姓名</w:t>
            </w:r>
          </w:p>
        </w:tc>
        <w:tc>
          <w:tcPr>
            <w:tcW w:w="2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张三</w:t>
            </w:r>
          </w:p>
        </w:tc>
        <w:tc>
          <w:tcPr>
            <w:tcW w:w="17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查询人证件号</w:t>
            </w:r>
          </w:p>
        </w:tc>
        <w:tc>
          <w:tcPr>
            <w:tcW w:w="2933" w:type="dxa"/>
            <w:tcBorders>
              <w:top w:val="single" w:color="000000" w:sz="4" w:space="0"/>
              <w:left w:val="nil"/>
              <w:bottom w:val="single" w:color="000000" w:sz="4" w:space="0"/>
              <w:right w:val="single" w:color="000000" w:sz="4" w:space="0"/>
            </w:tcBorders>
            <w:shd w:val="clear" w:color="auto" w:fill="auto"/>
            <w:noWrap/>
            <w:vAlign w:val="center"/>
          </w:tcPr>
          <w:p>
            <w:pPr>
              <w:jc w:val="center"/>
              <w:rPr>
                <w:rFonts w:hint="default"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310***************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55" w:hRule="atLeast"/>
        </w:trPr>
        <w:tc>
          <w:tcPr>
            <w:tcW w:w="929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承诺内容：</w:t>
            </w:r>
            <w:r>
              <w:rPr>
                <w:rStyle w:val="5"/>
                <w:lang w:val="en-US" w:eastAsia="zh-CN" w:bidi="ar"/>
              </w:rPr>
              <w:br w:type="textWrapping"/>
            </w:r>
            <w:r>
              <w:rPr>
                <w:rStyle w:val="5"/>
                <w:lang w:val="en-US" w:eastAsia="zh-CN" w:bidi="ar"/>
              </w:rPr>
              <w:t>1.本查询表仅供查询人依法用于履行国家机关职责、承办法律事务和公证事项需要。</w:t>
            </w:r>
            <w:r>
              <w:rPr>
                <w:rStyle w:val="5"/>
                <w:lang w:val="en-US" w:eastAsia="zh-CN" w:bidi="ar"/>
              </w:rPr>
              <w:br w:type="textWrapping"/>
            </w:r>
            <w:r>
              <w:rPr>
                <w:rStyle w:val="5"/>
                <w:lang w:val="en-US" w:eastAsia="zh-CN" w:bidi="ar"/>
              </w:rPr>
              <w:t xml:space="preserve">2.公安机关无法进一步核实查询人申请的真实用途，非用于前述用途，责任由查询人承担。      </w:t>
            </w:r>
            <w:r>
              <w:rPr>
                <w:rStyle w:val="5"/>
                <w:lang w:val="en-US" w:eastAsia="zh-CN" w:bidi="ar"/>
              </w:rPr>
              <w:br w:type="textWrapping"/>
            </w:r>
            <w:r>
              <w:rPr>
                <w:rStyle w:val="5"/>
                <w:lang w:val="en-US" w:eastAsia="zh-CN" w:bidi="ar"/>
              </w:rPr>
              <w:t xml:space="preserve">3.上海市居住证管理系统查询的在沪居住登记住址可能与实际居住地址不一致，仅供参考。                                                                               </w:t>
            </w:r>
            <w:r>
              <w:rPr>
                <w:rStyle w:val="5"/>
                <w:lang w:val="en-US" w:eastAsia="zh-CN" w:bidi="ar"/>
              </w:rPr>
              <w:br w:type="textWrapping"/>
            </w:r>
            <w:r>
              <w:rPr>
                <w:rStyle w:val="5"/>
                <w:lang w:val="en-US" w:eastAsia="zh-CN" w:bidi="ar"/>
              </w:rPr>
              <w:t>4.违反规定向他人出售或者提供公民个人信息，构成犯罪的，依法追究刑事责任；尚不构成犯罪，构成违反《治安管理处罚法》或《居民身份证法》规定的，依法给予行政处罚。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293" w:type="dxa"/>
            <w:gridSpan w:val="4"/>
            <w:tcBorders>
              <w:top w:val="nil"/>
              <w:left w:val="nil"/>
              <w:bottom w:val="nil"/>
              <w:right w:val="nil"/>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9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被查询人姓名</w:t>
            </w:r>
          </w:p>
        </w:tc>
        <w:tc>
          <w:tcPr>
            <w:tcW w:w="2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身份证号</w:t>
            </w:r>
          </w:p>
        </w:tc>
        <w:tc>
          <w:tcPr>
            <w:tcW w:w="466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户籍地址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9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李四</w:t>
            </w:r>
          </w:p>
        </w:tc>
        <w:tc>
          <w:tcPr>
            <w:tcW w:w="2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4"/>
                <w:szCs w:val="24"/>
                <w:u w:val="none"/>
                <w:lang w:val="en-US" w:eastAsia="zh-CN"/>
              </w:rPr>
              <w:t>310***************</w:t>
            </w:r>
          </w:p>
        </w:tc>
        <w:tc>
          <w:tcPr>
            <w:tcW w:w="466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(非必填）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462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查询原因</w:t>
            </w:r>
          </w:p>
        </w:tc>
        <w:tc>
          <w:tcPr>
            <w:tcW w:w="466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查询内容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462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承办民事案件</w:t>
            </w:r>
          </w:p>
        </w:tc>
        <w:tc>
          <w:tcPr>
            <w:tcW w:w="466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本市户籍人员户籍信息</w:t>
            </w:r>
            <w:bookmarkStart w:id="0" w:name="_GoBack"/>
            <w:bookmarkEnd w:id="0"/>
          </w:p>
        </w:tc>
      </w:tr>
    </w:tbl>
    <w:p>
      <w:pPr>
        <w:widowControl w:val="0"/>
        <w:numPr>
          <w:ilvl w:val="0"/>
          <w:numId w:val="0"/>
        </w:numPr>
        <w:tabs>
          <w:tab w:val="left" w:pos="312"/>
        </w:tabs>
        <w:jc w:val="both"/>
        <w:rPr>
          <w:rFonts w:hint="default"/>
          <w:lang w:val="en-US" w:eastAsia="zh-CN"/>
        </w:rPr>
      </w:pPr>
    </w:p>
    <w:sectPr>
      <w:pgSz w:w="11906" w:h="16838"/>
      <w:pgMar w:top="1440" w:right="1800" w:bottom="1440" w:left="1800" w:header="851" w:footer="992" w:gutter="0"/>
      <w:pgBorders w:offsetFrom="page">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方正舒体"/>
    <w:panose1 w:val="03000509000000000000"/>
    <w:charset w:val="86"/>
    <w:family w:val="auto"/>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E0MzkxNGYzZGZiNTk1M2E3Yzg2YWE3NTU3YzBmOWEifQ=="/>
  </w:docVars>
  <w:rsids>
    <w:rsidRoot w:val="18E43CDD"/>
    <w:rsid w:val="0B7A17F5"/>
    <w:rsid w:val="14FB4665"/>
    <w:rsid w:val="18E43CDD"/>
    <w:rsid w:val="1A772A34"/>
    <w:rsid w:val="1E8F3C9B"/>
    <w:rsid w:val="23D031BA"/>
    <w:rsid w:val="2BC6634B"/>
    <w:rsid w:val="360261D2"/>
    <w:rsid w:val="3F7F60E2"/>
    <w:rsid w:val="542260AA"/>
    <w:rsid w:val="56F05075"/>
    <w:rsid w:val="578D3EAF"/>
    <w:rsid w:val="5EE33049"/>
    <w:rsid w:val="61FB40C1"/>
    <w:rsid w:val="6A461E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5">
    <w:name w:val="font51"/>
    <w:basedOn w:val="4"/>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2023-08-23T01:26:00Z</dcterms:created>
  <dc:creator>沃克约翰尼</dc:creator>
  <cp:lastModifiedBy>牛腰小妞loveen</cp:lastModifiedBy>
  <dcterms:modified xsi:type="dcterms:W3CDTF">2023-09-04T04:58:01Z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0599C6ACC17741FCBD8CCDA0179B54FD_13</vt:lpwstr>
  </property>
</Properties>
</file>