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6A3E" w:rsidRDefault="00B932AB">
      <w:pPr>
        <w:spacing w:line="500" w:lineRule="exact"/>
        <w:jc w:val="center"/>
        <w:rPr>
          <w:rFonts w:ascii="华文中宋" w:eastAsia="华文中宋" w:hAnsi="华文中宋"/>
          <w:b/>
          <w:color w:val="000000" w:themeColor="text1"/>
          <w:sz w:val="36"/>
          <w:szCs w:val="36"/>
        </w:rPr>
      </w:pPr>
      <w:r>
        <w:rPr>
          <w:rFonts w:ascii="华文中宋" w:eastAsia="华文中宋" w:hAnsi="华文中宋" w:hint="eastAsia"/>
          <w:b/>
          <w:color w:val="000000" w:themeColor="text1"/>
          <w:sz w:val="36"/>
          <w:szCs w:val="36"/>
        </w:rPr>
        <w:t>工程建设项目土地权属调查边界范围确认</w:t>
      </w:r>
    </w:p>
    <w:p w:rsidR="00FA6A3E" w:rsidRDefault="00B932AB">
      <w:pPr>
        <w:spacing w:line="500" w:lineRule="exact"/>
        <w:jc w:val="center"/>
        <w:rPr>
          <w:rFonts w:ascii="华文中宋" w:eastAsia="华文中宋" w:hAnsi="华文中宋"/>
          <w:b/>
          <w:color w:val="000000" w:themeColor="text1"/>
          <w:sz w:val="36"/>
          <w:szCs w:val="36"/>
        </w:rPr>
      </w:pPr>
      <w:r>
        <w:rPr>
          <w:rFonts w:ascii="华文中宋" w:eastAsia="华文中宋" w:hAnsi="华文中宋" w:hint="eastAsia"/>
          <w:b/>
          <w:color w:val="000000" w:themeColor="text1"/>
          <w:sz w:val="36"/>
          <w:szCs w:val="36"/>
        </w:rPr>
        <w:t>申请表</w:t>
      </w:r>
    </w:p>
    <w:p w:rsidR="00FA6A3E" w:rsidRDefault="00B932AB" w:rsidP="00F74A9D">
      <w:pPr>
        <w:spacing w:beforeLines="50" w:afterLines="50" w:line="400" w:lineRule="exact"/>
        <w:rPr>
          <w:rFonts w:ascii="宋体" w:eastAsia="宋体" w:hAnsi="宋体"/>
          <w:color w:val="000000" w:themeColor="text1"/>
          <w:sz w:val="28"/>
          <w:szCs w:val="28"/>
        </w:rPr>
      </w:pPr>
      <w:r>
        <w:rPr>
          <w:rFonts w:ascii="宋体" w:eastAsia="宋体" w:hAnsi="宋体" w:hint="eastAsia"/>
          <w:bCs/>
          <w:color w:val="000000" w:themeColor="text1"/>
          <w:sz w:val="28"/>
          <w:szCs w:val="28"/>
        </w:rPr>
        <w:t xml:space="preserve">                                 </w:t>
      </w:r>
      <w:r>
        <w:rPr>
          <w:rFonts w:ascii="宋体" w:eastAsia="宋体" w:hAnsi="宋体"/>
          <w:bCs/>
          <w:color w:val="000000" w:themeColor="text1"/>
          <w:sz w:val="28"/>
          <w:szCs w:val="28"/>
        </w:rPr>
        <w:t xml:space="preserve">     </w:t>
      </w:r>
      <w:r>
        <w:rPr>
          <w:rFonts w:ascii="宋体" w:eastAsia="宋体" w:hAnsi="宋体" w:hint="eastAsia"/>
          <w:bCs/>
          <w:color w:val="000000" w:themeColor="text1"/>
          <w:sz w:val="28"/>
          <w:szCs w:val="28"/>
        </w:rPr>
        <w:t>申请表编号：</w:t>
      </w:r>
    </w:p>
    <w:tbl>
      <w:tblPr>
        <w:tblW w:w="5248" w:type="pct"/>
        <w:tblCellMar>
          <w:left w:w="0" w:type="dxa"/>
          <w:right w:w="0" w:type="dxa"/>
        </w:tblCellMar>
        <w:tblLook w:val="04A0"/>
      </w:tblPr>
      <w:tblGrid>
        <w:gridCol w:w="608"/>
        <w:gridCol w:w="610"/>
        <w:gridCol w:w="107"/>
        <w:gridCol w:w="1286"/>
        <w:gridCol w:w="1354"/>
        <w:gridCol w:w="1043"/>
        <w:gridCol w:w="521"/>
        <w:gridCol w:w="924"/>
        <w:gridCol w:w="728"/>
        <w:gridCol w:w="1777"/>
      </w:tblGrid>
      <w:tr w:rsidR="00FA6A3E">
        <w:trPr>
          <w:trHeight w:val="547"/>
        </w:trPr>
        <w:tc>
          <w:tcPr>
            <w:tcW w:w="38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FA6A3E" w:rsidRDefault="00B932AB">
            <w:pPr>
              <w:spacing w:line="4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宋体" w:eastAsia="宋体" w:hAnsi="宋体" w:hint="eastAsia"/>
                <w:bCs/>
                <w:color w:val="000000" w:themeColor="text1"/>
                <w:sz w:val="28"/>
                <w:szCs w:val="28"/>
              </w:rPr>
              <w:t>申报主体（单位）</w:t>
            </w:r>
          </w:p>
          <w:p w:rsidR="00FA6A3E" w:rsidRDefault="00B932AB">
            <w:pPr>
              <w:spacing w:line="4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宋体" w:eastAsia="宋体" w:hAnsi="宋体" w:hint="eastAsia"/>
                <w:bCs/>
                <w:color w:val="000000" w:themeColor="text1"/>
                <w:sz w:val="28"/>
                <w:szCs w:val="28"/>
              </w:rPr>
              <w:t>信息</w:t>
            </w:r>
          </w:p>
        </w:tc>
        <w:tc>
          <w:tcPr>
            <w:tcW w:w="1248" w:type="pct"/>
            <w:gridSpan w:val="3"/>
            <w:tcBorders>
              <w:top w:val="single" w:sz="12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FA6A3E" w:rsidRDefault="00B932AB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 w:themeColor="text1"/>
                <w:sz w:val="24"/>
                <w:szCs w:val="24"/>
              </w:rPr>
              <w:t>申报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主体</w:t>
            </w:r>
            <w:r>
              <w:rPr>
                <w:rFonts w:ascii="宋体" w:eastAsia="宋体" w:hAnsi="宋体"/>
                <w:color w:val="000000" w:themeColor="text1"/>
                <w:sz w:val="24"/>
                <w:szCs w:val="24"/>
              </w:rPr>
              <w:t>名称</w:t>
            </w:r>
          </w:p>
        </w:tc>
        <w:tc>
          <w:tcPr>
            <w:tcW w:w="2334" w:type="pct"/>
            <w:gridSpan w:val="5"/>
            <w:tcBorders>
              <w:top w:val="single" w:sz="12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FA6A3E" w:rsidRDefault="00DD7E99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上海杨浦滨江**公司</w:t>
            </w:r>
          </w:p>
        </w:tc>
        <w:tc>
          <w:tcPr>
            <w:tcW w:w="1033" w:type="pct"/>
            <w:vMerge w:val="restart"/>
            <w:tcBorders>
              <w:top w:val="single" w:sz="12" w:space="0" w:color="auto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FA6A3E" w:rsidRDefault="00B932AB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申报</w:t>
            </w:r>
          </w:p>
          <w:p w:rsidR="00FA6A3E" w:rsidRDefault="00B932AB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单位</w:t>
            </w:r>
          </w:p>
          <w:p w:rsidR="00FA6A3E" w:rsidRDefault="00B932AB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盖章</w:t>
            </w:r>
          </w:p>
        </w:tc>
      </w:tr>
      <w:tr w:rsidR="00FA6A3E">
        <w:trPr>
          <w:trHeight w:val="397"/>
        </w:trPr>
        <w:tc>
          <w:tcPr>
            <w:tcW w:w="383" w:type="pct"/>
            <w:vMerge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FA6A3E" w:rsidRDefault="00FA6A3E">
            <w:pPr>
              <w:spacing w:line="4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248" w:type="pct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FA6A3E" w:rsidRDefault="00B932AB">
            <w:pPr>
              <w:spacing w:line="3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主体标识代码</w:t>
            </w:r>
          </w:p>
        </w:tc>
        <w:tc>
          <w:tcPr>
            <w:tcW w:w="1424" w:type="pct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FA6A3E" w:rsidRDefault="00B932AB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 w:themeColor="text1"/>
                <w:sz w:val="24"/>
                <w:szCs w:val="24"/>
              </w:rPr>
              <w:t>统一社会信用代码</w:t>
            </w:r>
          </w:p>
        </w:tc>
        <w:tc>
          <w:tcPr>
            <w:tcW w:w="910" w:type="pct"/>
            <w:gridSpan w:val="3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FA6A3E" w:rsidRDefault="00FA6A3E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033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FA6A3E" w:rsidRDefault="00FA6A3E">
            <w:pPr>
              <w:widowControl/>
              <w:spacing w:line="300" w:lineRule="exact"/>
              <w:jc w:val="lef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</w:tr>
      <w:tr w:rsidR="00FA6A3E">
        <w:trPr>
          <w:trHeight w:val="470"/>
        </w:trPr>
        <w:tc>
          <w:tcPr>
            <w:tcW w:w="383" w:type="pct"/>
            <w:vMerge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FA6A3E" w:rsidRDefault="00FA6A3E">
            <w:pPr>
              <w:spacing w:line="4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248" w:type="pct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FA6A3E" w:rsidRDefault="00FA6A3E">
            <w:pPr>
              <w:spacing w:line="3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24" w:type="pct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FA6A3E" w:rsidRDefault="00B932AB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组织机构代码</w:t>
            </w:r>
          </w:p>
        </w:tc>
        <w:tc>
          <w:tcPr>
            <w:tcW w:w="910" w:type="pct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FA6A3E" w:rsidRDefault="00C5172B" w:rsidP="00DD7E99">
            <w:pPr>
              <w:widowControl/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12310000425030000N</w:t>
            </w:r>
          </w:p>
        </w:tc>
        <w:tc>
          <w:tcPr>
            <w:tcW w:w="1033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FA6A3E" w:rsidRDefault="00FA6A3E">
            <w:pPr>
              <w:widowControl/>
              <w:spacing w:line="300" w:lineRule="exact"/>
              <w:jc w:val="lef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</w:tr>
      <w:tr w:rsidR="00FA6A3E">
        <w:trPr>
          <w:trHeight w:val="354"/>
        </w:trPr>
        <w:tc>
          <w:tcPr>
            <w:tcW w:w="383" w:type="pct"/>
            <w:vMerge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FA6A3E" w:rsidRDefault="00FA6A3E">
            <w:pPr>
              <w:spacing w:line="4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248" w:type="pct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FA6A3E" w:rsidRDefault="00B932AB">
            <w:pPr>
              <w:spacing w:line="3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  <w:t>申报主体地址</w:t>
            </w:r>
          </w:p>
        </w:tc>
        <w:tc>
          <w:tcPr>
            <w:tcW w:w="2334" w:type="pct"/>
            <w:gridSpan w:val="5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FA6A3E" w:rsidRDefault="00DD7E99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杨浦区杨树浦路**号</w:t>
            </w:r>
          </w:p>
        </w:tc>
        <w:tc>
          <w:tcPr>
            <w:tcW w:w="1033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FA6A3E" w:rsidRDefault="00FA6A3E">
            <w:pPr>
              <w:widowControl/>
              <w:spacing w:line="300" w:lineRule="exact"/>
              <w:jc w:val="lef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</w:tr>
      <w:tr w:rsidR="00FA6A3E">
        <w:trPr>
          <w:trHeight w:val="354"/>
        </w:trPr>
        <w:tc>
          <w:tcPr>
            <w:tcW w:w="383" w:type="pct"/>
            <w:vMerge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FA6A3E" w:rsidRDefault="00FA6A3E">
            <w:pPr>
              <w:spacing w:line="4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248" w:type="pct"/>
            <w:gridSpan w:val="3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FA6A3E" w:rsidRDefault="00B932AB">
            <w:pPr>
              <w:spacing w:line="3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t>法定代表人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FA6A3E" w:rsidRDefault="00DD7E99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张三</w:t>
            </w:r>
          </w:p>
        </w:tc>
        <w:tc>
          <w:tcPr>
            <w:tcW w:w="8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A3E" w:rsidRDefault="00B932AB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t>法定代表人联系电话</w:t>
            </w:r>
          </w:p>
        </w:tc>
        <w:tc>
          <w:tcPr>
            <w:tcW w:w="6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FA6A3E" w:rsidRDefault="00DD7E99" w:rsidP="00DD7E99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13818938665</w:t>
            </w:r>
          </w:p>
        </w:tc>
        <w:tc>
          <w:tcPr>
            <w:tcW w:w="1033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FA6A3E" w:rsidRDefault="00FA6A3E">
            <w:pPr>
              <w:widowControl/>
              <w:spacing w:line="300" w:lineRule="exact"/>
              <w:jc w:val="lef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</w:tr>
      <w:tr w:rsidR="00FA6A3E">
        <w:trPr>
          <w:trHeight w:val="516"/>
        </w:trPr>
        <w:tc>
          <w:tcPr>
            <w:tcW w:w="383" w:type="pct"/>
            <w:vMerge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FA6A3E" w:rsidRDefault="00FA6A3E">
            <w:pPr>
              <w:spacing w:line="4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248" w:type="pct"/>
            <w:gridSpan w:val="3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FA6A3E" w:rsidRDefault="00B932AB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联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系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人</w:t>
            </w:r>
          </w:p>
        </w:tc>
        <w:tc>
          <w:tcPr>
            <w:tcW w:w="799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FA6A3E" w:rsidRDefault="00DD7E99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李四</w:t>
            </w:r>
          </w:p>
        </w:tc>
        <w:tc>
          <w:tcPr>
            <w:tcW w:w="843" w:type="pct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FA6A3E" w:rsidRDefault="00B932AB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联系人手机</w:t>
            </w:r>
          </w:p>
        </w:tc>
        <w:tc>
          <w:tcPr>
            <w:tcW w:w="691" w:type="pct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FA6A3E" w:rsidRDefault="00DD7E99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18018854233</w:t>
            </w:r>
          </w:p>
        </w:tc>
        <w:tc>
          <w:tcPr>
            <w:tcW w:w="1033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FA6A3E" w:rsidRDefault="00FA6A3E">
            <w:pPr>
              <w:widowControl/>
              <w:spacing w:line="300" w:lineRule="exact"/>
              <w:jc w:val="lef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</w:tr>
      <w:tr w:rsidR="00FA6A3E">
        <w:trPr>
          <w:trHeight w:val="397"/>
        </w:trPr>
        <w:tc>
          <w:tcPr>
            <w:tcW w:w="383" w:type="pct"/>
            <w:vMerge w:val="restart"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FA6A3E" w:rsidRDefault="00B932AB">
            <w:pPr>
              <w:spacing w:line="4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宋体" w:eastAsia="宋体" w:hAnsi="宋体" w:hint="eastAsia"/>
                <w:bCs/>
                <w:color w:val="000000" w:themeColor="text1"/>
                <w:sz w:val="28"/>
                <w:szCs w:val="28"/>
              </w:rPr>
              <w:t>建设项目信息</w:t>
            </w:r>
          </w:p>
        </w:tc>
        <w:tc>
          <w:tcPr>
            <w:tcW w:w="1248" w:type="pct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FA6A3E" w:rsidRDefault="00B932AB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项目名称</w:t>
            </w:r>
          </w:p>
        </w:tc>
        <w:tc>
          <w:tcPr>
            <w:tcW w:w="3368" w:type="pct"/>
            <w:gridSpan w:val="6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FA6A3E" w:rsidRDefault="003B2026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杨浦公共空间开发**期</w:t>
            </w:r>
          </w:p>
        </w:tc>
      </w:tr>
      <w:tr w:rsidR="00FA6A3E">
        <w:trPr>
          <w:trHeight w:val="419"/>
        </w:trPr>
        <w:tc>
          <w:tcPr>
            <w:tcW w:w="383" w:type="pct"/>
            <w:vMerge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FA6A3E" w:rsidRDefault="00FA6A3E">
            <w:pPr>
              <w:spacing w:line="4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248" w:type="pct"/>
            <w:gridSpan w:val="3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FA6A3E" w:rsidRDefault="00B932AB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t>建设工程性质</w:t>
            </w:r>
          </w:p>
        </w:tc>
        <w:tc>
          <w:tcPr>
            <w:tcW w:w="3368" w:type="pct"/>
            <w:gridSpan w:val="6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FA6A3E" w:rsidRDefault="00FA6A3E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</w:tr>
      <w:tr w:rsidR="00FA6A3E">
        <w:trPr>
          <w:trHeight w:val="534"/>
        </w:trPr>
        <w:tc>
          <w:tcPr>
            <w:tcW w:w="383" w:type="pct"/>
            <w:vMerge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FA6A3E" w:rsidRDefault="00FA6A3E">
            <w:pPr>
              <w:spacing w:line="4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248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FA6A3E" w:rsidRDefault="00B932AB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规划用地性质</w:t>
            </w:r>
          </w:p>
        </w:tc>
        <w:tc>
          <w:tcPr>
            <w:tcW w:w="3368" w:type="pct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FA6A3E" w:rsidRDefault="003B2026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公共绿地</w:t>
            </w:r>
          </w:p>
        </w:tc>
      </w:tr>
      <w:tr w:rsidR="00FA6A3E">
        <w:trPr>
          <w:trHeight w:val="300"/>
        </w:trPr>
        <w:tc>
          <w:tcPr>
            <w:tcW w:w="383" w:type="pct"/>
            <w:vMerge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FA6A3E" w:rsidRDefault="00FA6A3E">
            <w:pPr>
              <w:spacing w:line="4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8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FA6A3E" w:rsidRDefault="00B932AB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申请</w:t>
            </w:r>
          </w:p>
          <w:p w:rsidR="00FA6A3E" w:rsidRDefault="00B932AB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用地</w:t>
            </w:r>
          </w:p>
          <w:p w:rsidR="00FA6A3E" w:rsidRDefault="00B932AB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面积</w:t>
            </w:r>
          </w:p>
        </w:tc>
        <w:tc>
          <w:tcPr>
            <w:tcW w:w="864" w:type="pct"/>
            <w:gridSpan w:val="2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FA6A3E" w:rsidRDefault="00B932AB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地表用地面积</w:t>
            </w:r>
          </w:p>
        </w:tc>
        <w:tc>
          <w:tcPr>
            <w:tcW w:w="2029" w:type="pct"/>
            <w:gridSpan w:val="4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FA6A3E" w:rsidRDefault="00B932AB" w:rsidP="003B2026">
            <w:pPr>
              <w:spacing w:line="300" w:lineRule="exact"/>
              <w:ind w:firstLineChars="100" w:firstLine="24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 w:themeColor="text1"/>
                <w:sz w:val="24"/>
                <w:szCs w:val="24"/>
                <w:u w:val="single"/>
              </w:rPr>
              <w:t xml:space="preserve"> </w:t>
            </w:r>
            <w:r w:rsidR="003B2026">
              <w:rPr>
                <w:rFonts w:ascii="宋体" w:eastAsia="宋体" w:hAnsi="宋体" w:hint="eastAsia"/>
                <w:color w:val="000000" w:themeColor="text1"/>
                <w:sz w:val="24"/>
                <w:szCs w:val="24"/>
                <w:u w:val="single"/>
              </w:rPr>
              <w:t>50000</w:t>
            </w:r>
            <w:r>
              <w:rPr>
                <w:rFonts w:ascii="宋体" w:eastAsia="宋体" w:hAnsi="宋体"/>
                <w:color w:val="000000" w:themeColor="text1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㎡</w:t>
            </w:r>
          </w:p>
        </w:tc>
        <w:tc>
          <w:tcPr>
            <w:tcW w:w="1338" w:type="pct"/>
            <w:gridSpan w:val="2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FA6A3E" w:rsidRDefault="00B932AB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0"/>
                <w:szCs w:val="20"/>
              </w:rPr>
              <w:t>在同一宗地内进行地上、地下开发建设的，只需申请“地表用地面积”。</w:t>
            </w:r>
          </w:p>
        </w:tc>
      </w:tr>
      <w:tr w:rsidR="00FA6A3E">
        <w:trPr>
          <w:trHeight w:val="396"/>
        </w:trPr>
        <w:tc>
          <w:tcPr>
            <w:tcW w:w="383" w:type="pct"/>
            <w:vMerge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FA6A3E" w:rsidRDefault="00FA6A3E">
            <w:pPr>
              <w:spacing w:line="4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84" w:type="pct"/>
            <w:vMerge/>
            <w:tcBorders>
              <w:left w:val="single" w:sz="6" w:space="0" w:color="000000"/>
              <w:right w:val="single" w:sz="4" w:space="0" w:color="auto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FA6A3E" w:rsidRDefault="00FA6A3E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8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FA6A3E" w:rsidRDefault="00B932AB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地上空间</w:t>
            </w:r>
          </w:p>
          <w:p w:rsidR="00FA6A3E" w:rsidRDefault="00B932AB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用地面积</w:t>
            </w:r>
          </w:p>
        </w:tc>
        <w:tc>
          <w:tcPr>
            <w:tcW w:w="2029" w:type="pct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FA6A3E" w:rsidRDefault="00B932AB" w:rsidP="003B2026">
            <w:pPr>
              <w:spacing w:line="300" w:lineRule="exact"/>
              <w:ind w:firstLineChars="100" w:firstLine="24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 w:themeColor="text1"/>
                <w:sz w:val="24"/>
                <w:szCs w:val="24"/>
                <w:u w:val="single"/>
              </w:rPr>
              <w:t xml:space="preserve">  </w:t>
            </w:r>
            <w:r w:rsidR="003B2026">
              <w:rPr>
                <w:rFonts w:ascii="宋体" w:eastAsia="宋体" w:hAnsi="宋体" w:hint="eastAsia"/>
                <w:color w:val="000000" w:themeColor="text1"/>
                <w:sz w:val="24"/>
                <w:szCs w:val="24"/>
                <w:u w:val="single"/>
              </w:rPr>
              <w:t>50000</w:t>
            </w:r>
            <w:r>
              <w:rPr>
                <w:rFonts w:ascii="宋体" w:eastAsia="宋体" w:hAnsi="宋体"/>
                <w:color w:val="000000" w:themeColor="text1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㎡</w:t>
            </w:r>
          </w:p>
        </w:tc>
        <w:tc>
          <w:tcPr>
            <w:tcW w:w="133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000000"/>
            </w:tcBorders>
            <w:vAlign w:val="center"/>
          </w:tcPr>
          <w:p w:rsidR="00FA6A3E" w:rsidRDefault="00B932AB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0"/>
                <w:szCs w:val="20"/>
              </w:rPr>
              <w:t>使用本宗地以外的地上或地下空间进行建设的，需申请地上或地下空间用地面积。</w:t>
            </w:r>
          </w:p>
        </w:tc>
      </w:tr>
      <w:tr w:rsidR="00FA6A3E">
        <w:trPr>
          <w:trHeight w:val="600"/>
        </w:trPr>
        <w:tc>
          <w:tcPr>
            <w:tcW w:w="383" w:type="pct"/>
            <w:vMerge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FA6A3E" w:rsidRDefault="00FA6A3E">
            <w:pPr>
              <w:spacing w:line="4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84" w:type="pct"/>
            <w:vMerge/>
            <w:tcBorders>
              <w:left w:val="single" w:sz="6" w:space="0" w:color="000000"/>
              <w:right w:val="single" w:sz="4" w:space="0" w:color="auto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FA6A3E" w:rsidRDefault="00FA6A3E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8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FA6A3E" w:rsidRDefault="00B932AB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地下空间</w:t>
            </w:r>
          </w:p>
          <w:p w:rsidR="00FA6A3E" w:rsidRDefault="00B932AB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用地面积</w:t>
            </w:r>
          </w:p>
        </w:tc>
        <w:tc>
          <w:tcPr>
            <w:tcW w:w="2029" w:type="pct"/>
            <w:gridSpan w:val="4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FA6A3E" w:rsidRDefault="00B932AB" w:rsidP="003B2026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 w:themeColor="text1"/>
                <w:sz w:val="24"/>
                <w:szCs w:val="24"/>
                <w:u w:val="single"/>
              </w:rPr>
              <w:t xml:space="preserve"> </w:t>
            </w:r>
            <w:r w:rsidR="003B2026">
              <w:rPr>
                <w:rFonts w:ascii="宋体" w:eastAsia="宋体" w:hAnsi="宋体" w:hint="eastAsia"/>
                <w:color w:val="000000" w:themeColor="text1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宋体" w:eastAsia="宋体" w:hAnsi="宋体"/>
                <w:color w:val="000000" w:themeColor="text1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㎡</w:t>
            </w:r>
          </w:p>
        </w:tc>
        <w:tc>
          <w:tcPr>
            <w:tcW w:w="1338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FA6A3E" w:rsidRDefault="00FA6A3E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</w:tr>
      <w:tr w:rsidR="00FA6A3E">
        <w:trPr>
          <w:trHeight w:val="324"/>
        </w:trPr>
        <w:tc>
          <w:tcPr>
            <w:tcW w:w="383" w:type="pct"/>
            <w:vMerge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FA6A3E" w:rsidRDefault="00FA6A3E">
            <w:pPr>
              <w:spacing w:line="4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84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FA6A3E" w:rsidRDefault="00FA6A3E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864" w:type="pct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FA6A3E" w:rsidRDefault="00B932AB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临时用地面积</w:t>
            </w:r>
          </w:p>
        </w:tc>
        <w:tc>
          <w:tcPr>
            <w:tcW w:w="3368" w:type="pct"/>
            <w:gridSpan w:val="6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FA6A3E" w:rsidRDefault="00B932AB" w:rsidP="003B2026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/>
                <w:color w:val="000000" w:themeColor="text1"/>
                <w:sz w:val="24"/>
                <w:szCs w:val="24"/>
                <w:u w:val="single"/>
              </w:rPr>
              <w:t xml:space="preserve"> </w:t>
            </w:r>
            <w:r w:rsidR="003B2026">
              <w:rPr>
                <w:rFonts w:ascii="宋体" w:eastAsia="宋体" w:hAnsi="宋体" w:hint="eastAsia"/>
                <w:color w:val="000000" w:themeColor="text1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ascii="宋体" w:eastAsia="宋体" w:hAnsi="宋体"/>
                <w:color w:val="000000" w:themeColor="text1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㎡</w:t>
            </w:r>
          </w:p>
        </w:tc>
      </w:tr>
      <w:tr w:rsidR="00FA6A3E">
        <w:trPr>
          <w:trHeight w:val="539"/>
        </w:trPr>
        <w:tc>
          <w:tcPr>
            <w:tcW w:w="383" w:type="pct"/>
            <w:vMerge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FA6A3E" w:rsidRDefault="00FA6A3E">
            <w:pPr>
              <w:spacing w:line="4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248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FA6A3E" w:rsidRDefault="00B932AB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拟选址（用地）</w:t>
            </w:r>
          </w:p>
          <w:p w:rsidR="00FA6A3E" w:rsidRDefault="00B932AB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四至范围</w:t>
            </w:r>
          </w:p>
        </w:tc>
        <w:tc>
          <w:tcPr>
            <w:tcW w:w="3368" w:type="pct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FA6A3E" w:rsidRDefault="00B932AB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bookmarkStart w:id="0" w:name="_GoBack"/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东至：</w:t>
            </w:r>
            <w:r w:rsidR="003B2026">
              <w:rPr>
                <w:rFonts w:ascii="宋体" w:eastAsia="宋体" w:hAnsi="宋体" w:hint="eastAsia"/>
                <w:color w:val="000000" w:themeColor="text1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  <w:u w:val="single"/>
              </w:rPr>
              <w:t>；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西至：</w:t>
            </w:r>
            <w:r w:rsidR="003B2026">
              <w:rPr>
                <w:rFonts w:ascii="宋体" w:eastAsia="宋体" w:hAnsi="宋体" w:hint="eastAsia"/>
                <w:color w:val="000000" w:themeColor="text1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  <w:u w:val="single"/>
              </w:rPr>
              <w:t>；</w:t>
            </w:r>
          </w:p>
          <w:p w:rsidR="00FA6A3E" w:rsidRDefault="00B932AB" w:rsidP="003B2026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南至：</w:t>
            </w:r>
            <w:r w:rsidR="003B2026">
              <w:rPr>
                <w:rFonts w:ascii="宋体" w:eastAsia="宋体" w:hAnsi="宋体" w:hint="eastAsia"/>
                <w:color w:val="000000" w:themeColor="text1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北至：</w:t>
            </w:r>
            <w:r w:rsidR="003B2026">
              <w:rPr>
                <w:rFonts w:ascii="宋体" w:eastAsia="宋体" w:hAnsi="宋体" w:hint="eastAsia"/>
                <w:color w:val="000000" w:themeColor="text1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  <w:u w:val="single"/>
              </w:rPr>
              <w:t>；</w:t>
            </w:r>
            <w:bookmarkEnd w:id="0"/>
          </w:p>
        </w:tc>
      </w:tr>
      <w:tr w:rsidR="00FA6A3E">
        <w:trPr>
          <w:trHeight w:val="628"/>
        </w:trPr>
        <w:tc>
          <w:tcPr>
            <w:tcW w:w="383" w:type="pct"/>
            <w:vMerge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FA6A3E" w:rsidRDefault="00FA6A3E">
            <w:pPr>
              <w:spacing w:line="4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87" w:type="pct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FA6A3E" w:rsidRDefault="00B932AB">
            <w:pPr>
              <w:spacing w:line="3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t>规划</w:t>
            </w:r>
          </w:p>
          <w:p w:rsidR="00FA6A3E" w:rsidRDefault="00B932AB">
            <w:pPr>
              <w:spacing w:line="3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t>依据</w:t>
            </w:r>
          </w:p>
        </w:tc>
        <w:tc>
          <w:tcPr>
            <w:tcW w:w="761" w:type="pct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FA6A3E" w:rsidRDefault="00B932AB">
            <w:pPr>
              <w:spacing w:line="3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t>规划批复名称</w:t>
            </w:r>
          </w:p>
        </w:tc>
        <w:tc>
          <w:tcPr>
            <w:tcW w:w="3368" w:type="pct"/>
            <w:gridSpan w:val="6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FA6A3E" w:rsidRDefault="00FA6A3E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</w:tr>
      <w:tr w:rsidR="00FA6A3E">
        <w:trPr>
          <w:trHeight w:val="304"/>
        </w:trPr>
        <w:tc>
          <w:tcPr>
            <w:tcW w:w="383" w:type="pct"/>
            <w:vMerge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FA6A3E" w:rsidRDefault="00FA6A3E">
            <w:pPr>
              <w:spacing w:line="4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87" w:type="pct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FA6A3E" w:rsidRDefault="00FA6A3E">
            <w:pPr>
              <w:spacing w:line="3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FA6A3E" w:rsidRDefault="00B932AB">
            <w:pPr>
              <w:spacing w:line="3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t>批复文号</w:t>
            </w:r>
          </w:p>
        </w:tc>
        <w:tc>
          <w:tcPr>
            <w:tcW w:w="3368" w:type="pct"/>
            <w:gridSpan w:val="6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FA6A3E" w:rsidRDefault="00FA6A3E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</w:tr>
      <w:tr w:rsidR="00FA6A3E">
        <w:trPr>
          <w:trHeight w:val="1150"/>
        </w:trPr>
        <w:tc>
          <w:tcPr>
            <w:tcW w:w="383" w:type="pct"/>
            <w:vMerge/>
            <w:tcBorders>
              <w:top w:val="single" w:sz="6" w:space="0" w:color="000000"/>
              <w:left w:val="single" w:sz="12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FA6A3E" w:rsidRDefault="00FA6A3E">
            <w:pPr>
              <w:spacing w:line="400" w:lineRule="exact"/>
              <w:jc w:val="center"/>
              <w:rPr>
                <w:rFonts w:ascii="宋体" w:eastAsia="宋体" w:hAnsi="宋体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248" w:type="pct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FA6A3E" w:rsidRDefault="00B932AB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调查用途</w:t>
            </w:r>
          </w:p>
        </w:tc>
        <w:tc>
          <w:tcPr>
            <w:tcW w:w="3368" w:type="pct"/>
            <w:gridSpan w:val="6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tcMar>
              <w:top w:w="17" w:type="dxa"/>
              <w:left w:w="108" w:type="dxa"/>
              <w:bottom w:w="0" w:type="dxa"/>
              <w:right w:w="108" w:type="dxa"/>
            </w:tcMar>
            <w:vAlign w:val="center"/>
          </w:tcPr>
          <w:p w:rsidR="00FA6A3E" w:rsidRDefault="003074DE" w:rsidP="003074DE">
            <w:pPr>
              <w:spacing w:line="300" w:lineRule="exac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√</w:t>
            </w:r>
            <w:r w:rsidR="00B932AB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□用地预审与选址意见书</w:t>
            </w:r>
            <w:r w:rsidR="00B932AB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 xml:space="preserve">  </w:t>
            </w:r>
          </w:p>
          <w:p w:rsidR="00FA6A3E" w:rsidRDefault="00B932AB">
            <w:pPr>
              <w:spacing w:line="300" w:lineRule="exact"/>
              <w:ind w:firstLineChars="100" w:firstLine="24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□建设用地审批</w:t>
            </w:r>
          </w:p>
          <w:p w:rsidR="00FA6A3E" w:rsidRDefault="00B932AB">
            <w:pPr>
              <w:spacing w:line="300" w:lineRule="exact"/>
              <w:ind w:firstLineChars="100" w:firstLine="24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□补充调查</w:t>
            </w:r>
          </w:p>
        </w:tc>
      </w:tr>
      <w:tr w:rsidR="00FA6A3E">
        <w:trPr>
          <w:trHeight w:val="473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12" w:space="0" w:color="auto"/>
              <w:bottom w:val="single" w:sz="12" w:space="0" w:color="000000"/>
              <w:right w:val="single" w:sz="12" w:space="0" w:color="000000"/>
            </w:tcBorders>
            <w:vAlign w:val="center"/>
          </w:tcPr>
          <w:p w:rsidR="00FA6A3E" w:rsidRDefault="00B932AB" w:rsidP="00F74A9D">
            <w:pPr>
              <w:spacing w:beforeLines="50" w:line="400" w:lineRule="exact"/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t>备注：</w:t>
            </w: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t>1.</w:t>
            </w: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t>《申请表》加盖建设单位公章后，扫描上传至申报系统。</w:t>
            </w:r>
          </w:p>
          <w:p w:rsidR="00FA6A3E" w:rsidRDefault="00B932AB">
            <w:pPr>
              <w:spacing w:line="500" w:lineRule="exact"/>
              <w:ind w:firstLineChars="300" w:firstLine="720"/>
              <w:jc w:val="left"/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lastRenderedPageBreak/>
              <w:t>2.</w:t>
            </w: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t>申请土地权属调查边界范围确认，需上传工程建设项目用地（边界）范围电子图，</w:t>
            </w: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t>dwg</w:t>
            </w: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t>格式。</w:t>
            </w:r>
          </w:p>
          <w:p w:rsidR="00FA6A3E" w:rsidRDefault="00B932AB">
            <w:pPr>
              <w:spacing w:line="500" w:lineRule="exact"/>
              <w:ind w:firstLineChars="300" w:firstLine="720"/>
              <w:jc w:val="left"/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t>3</w:t>
            </w: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t>、土地权属调查边界范围图，需在上海城市坐标系地形图基础上绘制；图层设置要求：</w:t>
            </w:r>
          </w:p>
          <w:p w:rsidR="00FA6A3E" w:rsidRDefault="00B932AB">
            <w:pPr>
              <w:spacing w:line="500" w:lineRule="exact"/>
              <w:ind w:firstLineChars="300" w:firstLine="720"/>
              <w:jc w:val="left"/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  <w:t>BJ_</w:t>
            </w: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t>地表边界范围线；</w:t>
            </w:r>
          </w:p>
          <w:p w:rsidR="00FA6A3E" w:rsidRDefault="00B932AB">
            <w:pPr>
              <w:spacing w:line="500" w:lineRule="exact"/>
              <w:ind w:firstLineChars="300" w:firstLine="720"/>
              <w:jc w:val="left"/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  <w:t>BJ_</w:t>
            </w: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t>地上空间边界范围线；</w:t>
            </w:r>
          </w:p>
          <w:p w:rsidR="00FA6A3E" w:rsidRDefault="00B932AB">
            <w:pPr>
              <w:spacing w:line="500" w:lineRule="exact"/>
              <w:ind w:firstLineChars="300" w:firstLine="720"/>
              <w:jc w:val="left"/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  <w:t>BJ_</w:t>
            </w: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t>地下空间边界范围线；</w:t>
            </w:r>
          </w:p>
          <w:p w:rsidR="00FA6A3E" w:rsidRDefault="00B932AB">
            <w:pPr>
              <w:spacing w:line="500" w:lineRule="exact"/>
              <w:ind w:firstLineChars="300" w:firstLine="720"/>
              <w:jc w:val="left"/>
              <w:rPr>
                <w:rFonts w:ascii="宋体" w:eastAsia="宋体" w:hAnsi="宋体"/>
                <w:color w:val="000000" w:themeColor="text1"/>
                <w:sz w:val="28"/>
                <w:szCs w:val="28"/>
              </w:rPr>
            </w:pPr>
            <w:r>
              <w:rPr>
                <w:rFonts w:ascii="宋体" w:eastAsia="宋体" w:hAnsi="宋体"/>
                <w:bCs/>
                <w:color w:val="000000" w:themeColor="text1"/>
                <w:sz w:val="24"/>
                <w:szCs w:val="24"/>
              </w:rPr>
              <w:t>BJ_</w:t>
            </w:r>
            <w:r>
              <w:rPr>
                <w:rFonts w:ascii="宋体" w:eastAsia="宋体" w:hAnsi="宋体" w:hint="eastAsia"/>
                <w:bCs/>
                <w:color w:val="000000" w:themeColor="text1"/>
                <w:sz w:val="24"/>
                <w:szCs w:val="24"/>
              </w:rPr>
              <w:t>临时用地边界范围线。</w:t>
            </w:r>
          </w:p>
        </w:tc>
      </w:tr>
    </w:tbl>
    <w:p w:rsidR="00FA6A3E" w:rsidRDefault="00FA6A3E" w:rsidP="00FA6A3E">
      <w:pPr>
        <w:spacing w:beforeLines="50" w:line="400" w:lineRule="exact"/>
        <w:rPr>
          <w:rFonts w:ascii="宋体" w:eastAsia="宋体" w:hAnsi="宋体"/>
          <w:bCs/>
          <w:color w:val="000000" w:themeColor="text1"/>
          <w:sz w:val="24"/>
          <w:szCs w:val="24"/>
        </w:rPr>
      </w:pPr>
    </w:p>
    <w:sectPr w:rsidR="00FA6A3E" w:rsidSect="00FA6A3E">
      <w:footerReference w:type="default" r:id="rId8"/>
      <w:pgSz w:w="11907" w:h="16839"/>
      <w:pgMar w:top="2268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32AB" w:rsidRDefault="00B932AB" w:rsidP="00FA6A3E">
      <w:r>
        <w:separator/>
      </w:r>
    </w:p>
  </w:endnote>
  <w:endnote w:type="continuationSeparator" w:id="0">
    <w:p w:rsidR="00B932AB" w:rsidRDefault="00B932AB" w:rsidP="00FA6A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6A3E" w:rsidRDefault="00FA6A3E">
    <w:pPr>
      <w:pStyle w:val="a3"/>
      <w:jc w:val="center"/>
      <w:rPr>
        <w:rFonts w:ascii="仿宋" w:eastAsia="仿宋" w:hAnsi="仿宋"/>
        <w:sz w:val="24"/>
        <w:szCs w:val="24"/>
      </w:rPr>
    </w:pPr>
    <w:r>
      <w:rPr>
        <w:rFonts w:ascii="仿宋" w:eastAsia="仿宋" w:hAnsi="仿宋"/>
        <w:sz w:val="24"/>
        <w:szCs w:val="24"/>
      </w:rPr>
      <w:fldChar w:fldCharType="begin"/>
    </w:r>
    <w:r w:rsidR="00B932AB">
      <w:rPr>
        <w:rFonts w:ascii="仿宋" w:eastAsia="仿宋" w:hAnsi="仿宋"/>
        <w:sz w:val="24"/>
        <w:szCs w:val="24"/>
      </w:rPr>
      <w:instrText xml:space="preserve"> PAGE   \* MERGEFORMAT </w:instrText>
    </w:r>
    <w:r>
      <w:rPr>
        <w:rFonts w:ascii="仿宋" w:eastAsia="仿宋" w:hAnsi="仿宋"/>
        <w:sz w:val="24"/>
        <w:szCs w:val="24"/>
      </w:rPr>
      <w:fldChar w:fldCharType="separate"/>
    </w:r>
    <w:r w:rsidR="00B932AB" w:rsidRPr="00B932AB">
      <w:rPr>
        <w:rFonts w:ascii="仿宋" w:eastAsia="仿宋" w:hAnsi="仿宋"/>
        <w:noProof/>
        <w:sz w:val="24"/>
        <w:szCs w:val="24"/>
        <w:lang w:val="zh-CN"/>
      </w:rPr>
      <w:t>1</w:t>
    </w:r>
    <w:r>
      <w:rPr>
        <w:rFonts w:ascii="仿宋" w:eastAsia="仿宋" w:hAnsi="仿宋"/>
        <w:sz w:val="24"/>
        <w:szCs w:val="24"/>
      </w:rPr>
      <w:fldChar w:fldCharType="end"/>
    </w:r>
  </w:p>
  <w:p w:rsidR="00FA6A3E" w:rsidRDefault="00FA6A3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32AB" w:rsidRDefault="00B932AB" w:rsidP="00FA6A3E">
      <w:r>
        <w:separator/>
      </w:r>
    </w:p>
  </w:footnote>
  <w:footnote w:type="continuationSeparator" w:id="0">
    <w:p w:rsidR="00B932AB" w:rsidRDefault="00B932AB" w:rsidP="00FA6A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0F1C"/>
    <w:rsid w:val="00087512"/>
    <w:rsid w:val="000B45BD"/>
    <w:rsid w:val="00191C8E"/>
    <w:rsid w:val="001B2006"/>
    <w:rsid w:val="001D309F"/>
    <w:rsid w:val="00222577"/>
    <w:rsid w:val="002801F8"/>
    <w:rsid w:val="003074DE"/>
    <w:rsid w:val="00346B62"/>
    <w:rsid w:val="003B2026"/>
    <w:rsid w:val="00421F9A"/>
    <w:rsid w:val="005A678F"/>
    <w:rsid w:val="006C070C"/>
    <w:rsid w:val="006D1B9F"/>
    <w:rsid w:val="006F1595"/>
    <w:rsid w:val="0070751D"/>
    <w:rsid w:val="00730F1C"/>
    <w:rsid w:val="007524BD"/>
    <w:rsid w:val="00773F0A"/>
    <w:rsid w:val="007D1A6E"/>
    <w:rsid w:val="00883146"/>
    <w:rsid w:val="00892A9C"/>
    <w:rsid w:val="008C0195"/>
    <w:rsid w:val="00903300"/>
    <w:rsid w:val="00915D5D"/>
    <w:rsid w:val="00951766"/>
    <w:rsid w:val="009576D3"/>
    <w:rsid w:val="009656F6"/>
    <w:rsid w:val="009D49E9"/>
    <w:rsid w:val="009E2466"/>
    <w:rsid w:val="00A37151"/>
    <w:rsid w:val="00B6158B"/>
    <w:rsid w:val="00B932AB"/>
    <w:rsid w:val="00BA4566"/>
    <w:rsid w:val="00BE3CE8"/>
    <w:rsid w:val="00C5172B"/>
    <w:rsid w:val="00C61DF4"/>
    <w:rsid w:val="00CA2AFC"/>
    <w:rsid w:val="00CE1DB5"/>
    <w:rsid w:val="00D140A7"/>
    <w:rsid w:val="00D2549F"/>
    <w:rsid w:val="00D5797E"/>
    <w:rsid w:val="00D67E25"/>
    <w:rsid w:val="00D83BC9"/>
    <w:rsid w:val="00DC28DF"/>
    <w:rsid w:val="00DD7E99"/>
    <w:rsid w:val="00DF26E3"/>
    <w:rsid w:val="00E410CC"/>
    <w:rsid w:val="00F156E2"/>
    <w:rsid w:val="00F74A9D"/>
    <w:rsid w:val="00FA6A3E"/>
    <w:rsid w:val="00FB3160"/>
    <w:rsid w:val="00FE24C2"/>
    <w:rsid w:val="00FE6513"/>
    <w:rsid w:val="00FF5373"/>
    <w:rsid w:val="3F255B33"/>
    <w:rsid w:val="57EF2BA7"/>
    <w:rsid w:val="796D3583"/>
    <w:rsid w:val="7CF95A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A3E"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FA6A3E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FA6A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FA6A3E"/>
    <w:rPr>
      <w:rFonts w:ascii="等线" w:eastAsia="等线" w:hAnsi="等线" w:cs="Times New Roman"/>
      <w:kern w:val="0"/>
      <w:sz w:val="18"/>
      <w:szCs w:val="18"/>
    </w:rPr>
  </w:style>
  <w:style w:type="paragraph" w:styleId="a5">
    <w:name w:val="List Paragraph"/>
    <w:basedOn w:val="a"/>
    <w:uiPriority w:val="34"/>
    <w:qFormat/>
    <w:rsid w:val="00FA6A3E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sid w:val="00FA6A3E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C57664-75DC-42F7-8E4B-5EC21F5B76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112</Words>
  <Characters>645</Characters>
  <Application>Microsoft Office Word</Application>
  <DocSecurity>0</DocSecurity>
  <Lines>5</Lines>
  <Paragraphs>1</Paragraphs>
  <ScaleCrop>false</ScaleCrop>
  <Company>HP Inc.</Company>
  <LinksUpToDate>false</LinksUpToDate>
  <CharactersWithSpaces>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姚元佳</dc:creator>
  <cp:lastModifiedBy>x606-sunl</cp:lastModifiedBy>
  <cp:revision>10</cp:revision>
  <cp:lastPrinted>2019-10-31T03:35:00Z</cp:lastPrinted>
  <dcterms:created xsi:type="dcterms:W3CDTF">2020-03-16T08:16:00Z</dcterms:created>
  <dcterms:modified xsi:type="dcterms:W3CDTF">2020-03-16T08:23:00Z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