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181" w:leftChars="86" w:firstLine="3255" w:firstLineChars="1550"/>
        <w:jc w:val="right"/>
        <w:rPr>
          <w:rFonts w:hint="eastAsia" w:hAnsi="宋体" w:cs="宋体"/>
        </w:rPr>
      </w:pPr>
    </w:p>
    <w:p>
      <w:pPr>
        <w:spacing w:line="360" w:lineRule="auto"/>
        <w:ind w:left="181" w:leftChars="86" w:firstLine="3255" w:firstLineChars="1550"/>
        <w:jc w:val="right"/>
        <w:rPr>
          <w:rFonts w:hint="eastAsia" w:hAnsi="宋体" w:cs="宋体"/>
        </w:rPr>
      </w:pPr>
    </w:p>
    <w:p>
      <w:pPr>
        <w:spacing w:line="360" w:lineRule="auto"/>
        <w:ind w:left="181" w:leftChars="86" w:firstLine="3255" w:firstLineChars="1550"/>
        <w:jc w:val="right"/>
        <w:rPr>
          <w:rFonts w:hAnsi="宋体"/>
          <w:b/>
          <w:bCs/>
          <w:sz w:val="48"/>
          <w:szCs w:val="48"/>
        </w:rPr>
      </w:pPr>
      <w:r>
        <w:rPr>
          <w:rFonts w:hint="eastAsia" w:hAnsi="宋体" w:cs="宋体"/>
        </w:rPr>
        <w:t>生产许可证编号：</w:t>
      </w:r>
    </w:p>
    <w:p>
      <w:pPr>
        <w:spacing w:line="360" w:lineRule="auto"/>
        <w:ind w:firstLine="963" w:firstLineChars="200"/>
        <w:jc w:val="center"/>
        <w:rPr>
          <w:b/>
          <w:bCs/>
          <w:sz w:val="48"/>
          <w:szCs w:val="48"/>
        </w:rPr>
      </w:pPr>
      <w:r>
        <w:rPr>
          <w:rFonts w:hint="eastAsia" w:hAnsi="宋体" w:cs="宋体"/>
          <w:b/>
          <w:bCs/>
          <w:sz w:val="48"/>
          <w:szCs w:val="48"/>
        </w:rPr>
        <w:t>宠物添加剂预混合饲料</w:t>
      </w:r>
    </w:p>
    <w:p>
      <w:pPr>
        <w:spacing w:line="360" w:lineRule="auto"/>
        <w:ind w:firstLine="963" w:firstLineChars="200"/>
        <w:jc w:val="center"/>
        <w:rPr>
          <w:b/>
          <w:bCs/>
          <w:sz w:val="48"/>
          <w:szCs w:val="48"/>
        </w:rPr>
      </w:pPr>
      <w:r>
        <w:rPr>
          <w:rFonts w:hint="eastAsia" w:hAnsi="宋体" w:cs="宋体"/>
          <w:b/>
          <w:bCs/>
          <w:sz w:val="48"/>
          <w:szCs w:val="48"/>
        </w:rPr>
        <w:t>生产许可申请书</w:t>
      </w:r>
    </w:p>
    <w:p>
      <w:pPr>
        <w:spacing w:line="360" w:lineRule="auto"/>
        <w:ind w:firstLine="960" w:firstLineChars="200"/>
        <w:jc w:val="center"/>
        <w:rPr>
          <w:sz w:val="48"/>
          <w:szCs w:val="48"/>
        </w:rPr>
      </w:pPr>
    </w:p>
    <w:p>
      <w:pPr>
        <w:spacing w:line="360" w:lineRule="auto"/>
        <w:ind w:firstLine="960" w:firstLineChars="200"/>
        <w:jc w:val="center"/>
        <w:rPr>
          <w:sz w:val="48"/>
          <w:szCs w:val="48"/>
        </w:rPr>
      </w:pPr>
    </w:p>
    <w:p>
      <w:pPr>
        <w:spacing w:line="360" w:lineRule="auto"/>
        <w:rPr>
          <w:b/>
          <w:bCs/>
          <w:sz w:val="32"/>
          <w:szCs w:val="32"/>
          <w:u w:val="single"/>
        </w:rPr>
      </w:pPr>
      <w:r>
        <w:rPr>
          <w:rFonts w:hAnsi="宋体"/>
          <w:b/>
          <w:bCs/>
          <w:spacing w:val="10"/>
          <w:sz w:val="32"/>
          <w:szCs w:val="32"/>
        </w:rPr>
        <w:t xml:space="preserve">    </w:t>
      </w:r>
      <w:r>
        <w:rPr>
          <w:rFonts w:hint="eastAsia" w:hAnsi="宋体" w:cs="宋体"/>
          <w:b/>
          <w:bCs/>
          <w:spacing w:val="10"/>
          <w:sz w:val="32"/>
          <w:szCs w:val="32"/>
        </w:rPr>
        <w:t>产品品种</w:t>
      </w:r>
      <w:r>
        <w:rPr>
          <w:rFonts w:hint="eastAsia" w:hAnsi="宋体" w:cs="宋体"/>
          <w:b/>
          <w:bCs/>
          <w:sz w:val="32"/>
          <w:szCs w:val="32"/>
        </w:rPr>
        <w:t>：</w:t>
      </w:r>
      <w:r>
        <w:rPr>
          <w:rFonts w:hint="eastAsia" w:hAnsi="宋体" w:cs="宋体"/>
          <w:b/>
          <w:bCs/>
          <w:sz w:val="32"/>
          <w:szCs w:val="32"/>
          <w:u w:val="single"/>
        </w:rPr>
        <w:t>固态宠物添加剂预混合饲料</w:t>
      </w:r>
      <w:r>
        <w:rPr>
          <w:rFonts w:hint="eastAsia" w:hAnsi="宋体" w:cs="宋体"/>
          <w:b/>
          <w:bCs/>
          <w:sz w:val="32"/>
          <w:szCs w:val="32"/>
          <w:u w:val="single"/>
        </w:rPr>
        <w:sym w:font="Wingdings 2" w:char="0052"/>
      </w:r>
      <w:r>
        <w:rPr>
          <w:b/>
          <w:bCs/>
          <w:sz w:val="32"/>
          <w:szCs w:val="32"/>
          <w:u w:val="single"/>
        </w:rPr>
        <w:t xml:space="preserve">             </w:t>
      </w:r>
      <w:r>
        <w:rPr>
          <w:rFonts w:hint="eastAsia"/>
          <w:b/>
          <w:bCs/>
          <w:sz w:val="32"/>
          <w:szCs w:val="32"/>
          <w:u w:val="single"/>
        </w:rPr>
        <w:t xml:space="preserve"> </w:t>
      </w:r>
      <w:r>
        <w:rPr>
          <w:b/>
          <w:bCs/>
          <w:sz w:val="32"/>
          <w:szCs w:val="32"/>
          <w:u w:val="single"/>
        </w:rPr>
        <w:t xml:space="preserve">   </w:t>
      </w:r>
    </w:p>
    <w:p>
      <w:pPr>
        <w:spacing w:line="360" w:lineRule="auto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</w:rPr>
        <w:t xml:space="preserve">               </w:t>
      </w:r>
      <w:r>
        <w:rPr>
          <w:rFonts w:hint="eastAsia" w:hAnsi="宋体" w:cs="宋体"/>
          <w:b/>
          <w:bCs/>
          <w:sz w:val="32"/>
          <w:szCs w:val="32"/>
          <w:u w:val="single"/>
        </w:rPr>
        <w:t>半固态宠物添加剂预混合饲料</w:t>
      </w:r>
      <w:r>
        <w:rPr>
          <w:rFonts w:hint="eastAsia" w:hAnsi="宋体" w:cs="宋体"/>
          <w:b/>
          <w:bCs/>
          <w:sz w:val="32"/>
          <w:szCs w:val="32"/>
          <w:u w:val="single"/>
        </w:rPr>
        <w:sym w:font="Wingdings 2" w:char="0052"/>
      </w:r>
      <w:r>
        <w:rPr>
          <w:b/>
          <w:bCs/>
          <w:sz w:val="32"/>
          <w:szCs w:val="32"/>
          <w:u w:val="single"/>
        </w:rPr>
        <w:t xml:space="preserve">          </w:t>
      </w:r>
      <w:r>
        <w:rPr>
          <w:rFonts w:hint="eastAsia"/>
          <w:b/>
          <w:bCs/>
          <w:sz w:val="32"/>
          <w:szCs w:val="32"/>
          <w:u w:val="single"/>
        </w:rPr>
        <w:t xml:space="preserve"> </w:t>
      </w:r>
      <w:r>
        <w:rPr>
          <w:b/>
          <w:bCs/>
          <w:sz w:val="32"/>
          <w:szCs w:val="32"/>
          <w:u w:val="single"/>
        </w:rPr>
        <w:t xml:space="preserve">    </w:t>
      </w:r>
    </w:p>
    <w:p>
      <w:pPr>
        <w:spacing w:line="360" w:lineRule="auto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</w:rPr>
        <w:t xml:space="preserve">               </w:t>
      </w:r>
      <w:r>
        <w:rPr>
          <w:rFonts w:hint="eastAsia" w:hAnsi="宋体" w:cs="宋体"/>
          <w:b/>
          <w:bCs/>
          <w:sz w:val="32"/>
          <w:szCs w:val="32"/>
          <w:u w:val="single"/>
        </w:rPr>
        <w:t>液态宠物添加剂预混合饲料</w:t>
      </w:r>
      <w:r>
        <w:rPr>
          <w:rFonts w:hint="eastAsia" w:hAnsi="宋体" w:cs="宋体"/>
          <w:b/>
          <w:bCs/>
          <w:sz w:val="32"/>
          <w:szCs w:val="32"/>
          <w:u w:val="single"/>
        </w:rPr>
        <w:sym w:font="Wingdings 2" w:char="0052"/>
      </w:r>
      <w:r>
        <w:rPr>
          <w:b/>
          <w:bCs/>
          <w:sz w:val="32"/>
          <w:szCs w:val="32"/>
          <w:u w:val="single"/>
        </w:rPr>
        <w:t xml:space="preserve">           </w:t>
      </w:r>
      <w:r>
        <w:rPr>
          <w:rFonts w:hint="eastAsia"/>
          <w:b/>
          <w:bCs/>
          <w:sz w:val="32"/>
          <w:szCs w:val="32"/>
          <w:u w:val="single"/>
        </w:rPr>
        <w:t xml:space="preserve"> </w:t>
      </w:r>
      <w:r>
        <w:rPr>
          <w:b/>
          <w:bCs/>
          <w:sz w:val="32"/>
          <w:szCs w:val="32"/>
          <w:u w:val="single"/>
        </w:rPr>
        <w:t xml:space="preserve">     </w:t>
      </w:r>
    </w:p>
    <w:p>
      <w:pPr>
        <w:spacing w:line="360" w:lineRule="auto"/>
        <w:rPr>
          <w:b/>
          <w:bCs/>
          <w:sz w:val="32"/>
          <w:szCs w:val="32"/>
          <w:u w:val="single"/>
        </w:rPr>
      </w:pPr>
      <w:r>
        <w:rPr>
          <w:b/>
          <w:bCs/>
          <w:spacing w:val="10"/>
          <w:sz w:val="32"/>
          <w:szCs w:val="32"/>
        </w:rPr>
        <w:t xml:space="preserve">    </w:t>
      </w:r>
      <w:r>
        <w:rPr>
          <w:rFonts w:hint="eastAsia" w:cs="宋体"/>
          <w:b/>
          <w:bCs/>
          <w:spacing w:val="10"/>
          <w:sz w:val="32"/>
          <w:szCs w:val="32"/>
        </w:rPr>
        <w:t>企业名称：</w:t>
      </w:r>
      <w:r>
        <w:rPr>
          <w:spacing w:val="10"/>
          <w:sz w:val="32"/>
          <w:szCs w:val="32"/>
          <w:u w:val="single"/>
        </w:rPr>
        <w:t xml:space="preserve">  </w:t>
      </w:r>
      <w:r>
        <w:rPr>
          <w:sz w:val="32"/>
          <w:szCs w:val="32"/>
          <w:u w:val="single"/>
        </w:rPr>
        <w:t xml:space="preserve">        </w:t>
      </w:r>
      <w:r>
        <w:rPr>
          <w:rFonts w:hint="eastAsia" w:ascii="宋体" w:hAnsi="宋体"/>
          <w:b/>
          <w:bCs/>
          <w:sz w:val="32"/>
          <w:u w:val="single"/>
        </w:rPr>
        <w:t>上海*</w:t>
      </w:r>
      <w:r>
        <w:rPr>
          <w:rFonts w:ascii="宋体" w:hAnsi="宋体"/>
          <w:b/>
          <w:bCs/>
          <w:sz w:val="32"/>
          <w:u w:val="single"/>
        </w:rPr>
        <w:t>****</w:t>
      </w:r>
      <w:r>
        <w:rPr>
          <w:rFonts w:hint="eastAsia" w:ascii="宋体" w:hAnsi="宋体"/>
          <w:b/>
          <w:bCs/>
          <w:sz w:val="32"/>
          <w:u w:val="single"/>
        </w:rPr>
        <w:t>有限公司</w:t>
      </w:r>
      <w:r>
        <w:rPr>
          <w:rFonts w:hint="eastAsia" w:ascii="宋体" w:hAnsi="宋体"/>
          <w:b/>
          <w:bCs/>
          <w:sz w:val="32"/>
          <w:u w:val="single"/>
          <w:lang w:val="en-US" w:eastAsia="zh-CN"/>
        </w:rPr>
        <w:t xml:space="preserve">    </w:t>
      </w:r>
      <w:r>
        <w:rPr>
          <w:rFonts w:hint="eastAsia" w:cs="宋体"/>
          <w:b/>
          <w:bCs/>
          <w:sz w:val="32"/>
          <w:szCs w:val="32"/>
          <w:u w:val="single"/>
        </w:rPr>
        <w:t>（公章）</w:t>
      </w:r>
      <w:r>
        <w:rPr>
          <w:sz w:val="32"/>
          <w:szCs w:val="32"/>
          <w:u w:val="single"/>
        </w:rPr>
        <w:t xml:space="preserve">          </w:t>
      </w:r>
      <w:r>
        <w:rPr>
          <w:rFonts w:hint="eastAsia"/>
          <w:sz w:val="32"/>
          <w:szCs w:val="32"/>
          <w:u w:val="single"/>
        </w:rPr>
        <w:t xml:space="preserve">  </w:t>
      </w:r>
      <w:r>
        <w:rPr>
          <w:sz w:val="32"/>
          <w:szCs w:val="32"/>
          <w:u w:val="single"/>
        </w:rPr>
        <w:t xml:space="preserve">          </w:t>
      </w:r>
      <w:r>
        <w:rPr>
          <w:rFonts w:hint="eastAsia"/>
          <w:sz w:val="32"/>
          <w:szCs w:val="32"/>
          <w:u w:val="single"/>
        </w:rPr>
        <w:t xml:space="preserve">  </w:t>
      </w:r>
      <w:r>
        <w:rPr>
          <w:sz w:val="32"/>
          <w:szCs w:val="32"/>
          <w:u w:val="single"/>
        </w:rPr>
        <w:t xml:space="preserve">   </w:t>
      </w:r>
    </w:p>
    <w:p>
      <w:pPr>
        <w:spacing w:line="360" w:lineRule="auto"/>
        <w:jc w:val="lef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</w:t>
      </w:r>
      <w:r>
        <w:rPr>
          <w:rFonts w:hint="eastAsia" w:cs="宋体"/>
          <w:b/>
          <w:bCs/>
          <w:sz w:val="32"/>
          <w:szCs w:val="32"/>
        </w:rPr>
        <w:t>联</w:t>
      </w:r>
      <w:r>
        <w:rPr>
          <w:b/>
          <w:bCs/>
          <w:sz w:val="32"/>
          <w:szCs w:val="32"/>
        </w:rPr>
        <w:t xml:space="preserve"> </w:t>
      </w:r>
      <w:r>
        <w:rPr>
          <w:rFonts w:hint="eastAsia" w:cs="宋体"/>
          <w:b/>
          <w:bCs/>
          <w:sz w:val="32"/>
          <w:szCs w:val="32"/>
        </w:rPr>
        <w:t>系</w:t>
      </w:r>
      <w:r>
        <w:rPr>
          <w:b/>
          <w:bCs/>
          <w:sz w:val="32"/>
          <w:szCs w:val="32"/>
        </w:rPr>
        <w:t xml:space="preserve"> </w:t>
      </w:r>
      <w:r>
        <w:rPr>
          <w:rFonts w:hint="eastAsia" w:cs="宋体"/>
          <w:b/>
          <w:bCs/>
          <w:sz w:val="32"/>
          <w:szCs w:val="32"/>
        </w:rPr>
        <w:t>人：</w:t>
      </w:r>
      <w:r>
        <w:rPr>
          <w:sz w:val="32"/>
          <w:szCs w:val="32"/>
          <w:u w:val="single"/>
        </w:rPr>
        <w:t xml:space="preserve">                 </w:t>
      </w:r>
      <w:r>
        <w:rPr>
          <w:rFonts w:ascii="宋体" w:hAnsi="宋体"/>
          <w:b/>
          <w:bCs/>
          <w:sz w:val="32"/>
          <w:u w:val="single"/>
        </w:rPr>
        <w:t>***</w:t>
      </w:r>
      <w:r>
        <w:rPr>
          <w:sz w:val="32"/>
          <w:szCs w:val="32"/>
          <w:u w:val="single"/>
        </w:rPr>
        <w:t xml:space="preserve">             </w:t>
      </w:r>
      <w:r>
        <w:rPr>
          <w:rFonts w:hint="eastAsia"/>
          <w:sz w:val="32"/>
          <w:szCs w:val="32"/>
          <w:u w:val="single"/>
        </w:rPr>
        <w:t xml:space="preserve">  </w:t>
      </w:r>
      <w:r>
        <w:rPr>
          <w:sz w:val="32"/>
          <w:szCs w:val="32"/>
          <w:u w:val="single"/>
        </w:rPr>
        <w:t xml:space="preserve">         </w:t>
      </w:r>
      <w:r>
        <w:rPr>
          <w:rFonts w:hint="eastAsia"/>
          <w:sz w:val="32"/>
          <w:szCs w:val="32"/>
          <w:u w:val="single"/>
        </w:rPr>
        <w:t xml:space="preserve">  </w:t>
      </w:r>
      <w:r>
        <w:rPr>
          <w:sz w:val="32"/>
          <w:szCs w:val="32"/>
          <w:u w:val="single"/>
        </w:rPr>
        <w:t xml:space="preserve">  </w:t>
      </w:r>
    </w:p>
    <w:p>
      <w:pPr>
        <w:spacing w:line="360" w:lineRule="auto"/>
        <w:jc w:val="left"/>
        <w:rPr>
          <w:b/>
          <w:bCs/>
          <w:spacing w:val="10"/>
          <w:sz w:val="32"/>
          <w:szCs w:val="32"/>
        </w:rPr>
      </w:pPr>
      <w:r>
        <w:rPr>
          <w:b/>
          <w:bCs/>
          <w:spacing w:val="10"/>
          <w:sz w:val="32"/>
          <w:szCs w:val="32"/>
        </w:rPr>
        <w:t xml:space="preserve">    </w:t>
      </w:r>
      <w:r>
        <w:rPr>
          <w:rFonts w:hint="eastAsia" w:cs="宋体"/>
          <w:b/>
          <w:bCs/>
          <w:spacing w:val="10"/>
          <w:sz w:val="32"/>
          <w:szCs w:val="32"/>
        </w:rPr>
        <w:t>联系方式：</w:t>
      </w:r>
      <w:r>
        <w:rPr>
          <w:spacing w:val="10"/>
          <w:sz w:val="32"/>
          <w:szCs w:val="32"/>
          <w:u w:val="single"/>
        </w:rPr>
        <w:t xml:space="preserve">  </w:t>
      </w:r>
      <w:r>
        <w:rPr>
          <w:rFonts w:hint="eastAsia" w:ascii="宋体" w:hAnsi="宋体"/>
          <w:b/>
          <w:bCs/>
          <w:spacing w:val="10"/>
          <w:sz w:val="24"/>
          <w:u w:val="single"/>
        </w:rPr>
        <w:t>手机：</w:t>
      </w:r>
      <w:r>
        <w:rPr>
          <w:rFonts w:hint="eastAsia" w:ascii="宋体" w:hAnsi="宋体"/>
          <w:b/>
          <w:bCs/>
          <w:sz w:val="32"/>
          <w:u w:val="single"/>
        </w:rPr>
        <w:t>*</w:t>
      </w:r>
      <w:r>
        <w:rPr>
          <w:rFonts w:ascii="宋体" w:hAnsi="宋体"/>
          <w:b/>
          <w:bCs/>
          <w:sz w:val="32"/>
          <w:u w:val="single"/>
        </w:rPr>
        <w:t>****</w:t>
      </w:r>
      <w:r>
        <w:rPr>
          <w:rFonts w:hint="eastAsia" w:ascii="宋体" w:hAnsi="宋体"/>
          <w:b/>
          <w:bCs/>
          <w:sz w:val="32"/>
          <w:u w:val="single"/>
        </w:rPr>
        <w:t>*</w:t>
      </w:r>
      <w:r>
        <w:rPr>
          <w:rFonts w:ascii="宋体" w:hAnsi="宋体"/>
          <w:b/>
          <w:bCs/>
          <w:sz w:val="32"/>
          <w:u w:val="single"/>
        </w:rPr>
        <w:t xml:space="preserve">** </w:t>
      </w:r>
      <w:r>
        <w:rPr>
          <w:rFonts w:hint="eastAsia" w:ascii="宋体" w:hAnsi="宋体"/>
          <w:b/>
          <w:bCs/>
          <w:spacing w:val="10"/>
          <w:sz w:val="24"/>
          <w:u w:val="single"/>
        </w:rPr>
        <w:t>电话：021-</w:t>
      </w:r>
      <w:r>
        <w:rPr>
          <w:rFonts w:hint="eastAsia" w:ascii="宋体" w:hAnsi="宋体"/>
          <w:b/>
          <w:bCs/>
          <w:sz w:val="32"/>
          <w:u w:val="single"/>
        </w:rPr>
        <w:t>*</w:t>
      </w:r>
      <w:r>
        <w:rPr>
          <w:rFonts w:ascii="宋体" w:hAnsi="宋体"/>
          <w:b/>
          <w:bCs/>
          <w:sz w:val="32"/>
          <w:u w:val="single"/>
        </w:rPr>
        <w:t>****</w:t>
      </w:r>
      <w:r>
        <w:rPr>
          <w:rFonts w:hint="eastAsia" w:ascii="宋体" w:hAnsi="宋体"/>
          <w:b/>
          <w:bCs/>
          <w:spacing w:val="10"/>
          <w:sz w:val="24"/>
          <w:u w:val="single"/>
        </w:rPr>
        <w:t>传真：021-</w:t>
      </w:r>
      <w:r>
        <w:rPr>
          <w:rFonts w:hint="eastAsia" w:ascii="宋体" w:hAnsi="宋体"/>
          <w:b/>
          <w:bCs/>
          <w:sz w:val="32"/>
          <w:u w:val="single"/>
        </w:rPr>
        <w:t>*</w:t>
      </w:r>
      <w:r>
        <w:rPr>
          <w:rFonts w:ascii="宋体" w:hAnsi="宋体"/>
          <w:b/>
          <w:bCs/>
          <w:sz w:val="32"/>
          <w:u w:val="single"/>
        </w:rPr>
        <w:t>****</w:t>
      </w:r>
      <w:r>
        <w:rPr>
          <w:spacing w:val="10"/>
          <w:sz w:val="32"/>
          <w:szCs w:val="32"/>
          <w:u w:val="single"/>
        </w:rPr>
        <w:t xml:space="preserve">                  </w:t>
      </w:r>
      <w:r>
        <w:rPr>
          <w:rFonts w:hint="eastAsia"/>
          <w:spacing w:val="10"/>
          <w:sz w:val="32"/>
          <w:szCs w:val="32"/>
          <w:u w:val="single"/>
        </w:rPr>
        <w:t xml:space="preserve">    </w:t>
      </w:r>
      <w:r>
        <w:rPr>
          <w:spacing w:val="10"/>
          <w:sz w:val="32"/>
          <w:szCs w:val="32"/>
          <w:u w:val="single"/>
        </w:rPr>
        <w:t xml:space="preserve">  </w:t>
      </w:r>
    </w:p>
    <w:p>
      <w:pPr>
        <w:spacing w:line="360" w:lineRule="auto"/>
        <w:jc w:val="left"/>
        <w:rPr>
          <w:b/>
          <w:bCs/>
          <w:sz w:val="32"/>
          <w:szCs w:val="32"/>
          <w:u w:val="single"/>
        </w:rPr>
      </w:pPr>
      <w:r>
        <w:rPr>
          <w:b/>
          <w:bCs/>
          <w:spacing w:val="10"/>
          <w:sz w:val="32"/>
          <w:szCs w:val="32"/>
        </w:rPr>
        <w:t xml:space="preserve">    </w:t>
      </w:r>
      <w:r>
        <w:rPr>
          <w:rFonts w:hint="eastAsia" w:cs="宋体"/>
          <w:b/>
          <w:bCs/>
          <w:spacing w:val="10"/>
          <w:sz w:val="32"/>
          <w:szCs w:val="32"/>
        </w:rPr>
        <w:t>申请事项：</w:t>
      </w:r>
      <w:r>
        <w:rPr>
          <w:rFonts w:hint="eastAsia" w:cs="宋体"/>
          <w:b/>
          <w:bCs/>
          <w:sz w:val="32"/>
          <w:szCs w:val="32"/>
          <w:u w:val="single"/>
        </w:rPr>
        <w:t>设立</w:t>
      </w:r>
      <w:r>
        <w:rPr>
          <w:rFonts w:hint="eastAsia" w:cs="宋体"/>
          <w:b/>
          <w:bCs/>
          <w:sz w:val="32"/>
          <w:szCs w:val="32"/>
          <w:u w:val="single"/>
        </w:rPr>
        <w:sym w:font="Wingdings 2" w:char="0052"/>
      </w:r>
      <w:r>
        <w:rPr>
          <w:b/>
          <w:bCs/>
          <w:sz w:val="32"/>
          <w:szCs w:val="32"/>
          <w:u w:val="single"/>
        </w:rPr>
        <w:t xml:space="preserve">     </w:t>
      </w:r>
      <w:r>
        <w:rPr>
          <w:rFonts w:hint="eastAsia" w:cs="宋体"/>
          <w:b/>
          <w:bCs/>
          <w:sz w:val="32"/>
          <w:szCs w:val="32"/>
          <w:u w:val="single"/>
        </w:rPr>
        <w:t>续展□</w:t>
      </w:r>
      <w:r>
        <w:rPr>
          <w:b/>
          <w:bCs/>
          <w:sz w:val="32"/>
          <w:szCs w:val="32"/>
          <w:u w:val="single"/>
        </w:rPr>
        <w:t xml:space="preserve">    </w:t>
      </w:r>
      <w:r>
        <w:rPr>
          <w:rFonts w:hint="eastAsia" w:cs="宋体"/>
          <w:b/>
          <w:bCs/>
          <w:sz w:val="32"/>
          <w:szCs w:val="32"/>
          <w:u w:val="single"/>
        </w:rPr>
        <w:t>增加或更换生产线□</w:t>
      </w:r>
      <w:r>
        <w:rPr>
          <w:b/>
          <w:bCs/>
          <w:sz w:val="32"/>
          <w:szCs w:val="32"/>
          <w:u w:val="single"/>
        </w:rPr>
        <w:t xml:space="preserve">    </w:t>
      </w:r>
    </w:p>
    <w:p>
      <w:pPr>
        <w:spacing w:line="360" w:lineRule="auto"/>
        <w:jc w:val="left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</w:rPr>
        <w:t xml:space="preserve">               </w:t>
      </w:r>
      <w:r>
        <w:rPr>
          <w:rFonts w:hint="eastAsia" w:cs="宋体"/>
          <w:b/>
          <w:bCs/>
          <w:sz w:val="32"/>
          <w:szCs w:val="32"/>
          <w:u w:val="single"/>
        </w:rPr>
        <w:t>增加产品</w:t>
      </w:r>
      <w:r>
        <w:rPr>
          <w:rFonts w:hint="eastAsia" w:cs="宋体"/>
          <w:b/>
          <w:bCs/>
          <w:color w:val="000000"/>
          <w:sz w:val="32"/>
          <w:szCs w:val="32"/>
          <w:u w:val="single"/>
        </w:rPr>
        <w:t>品种□</w:t>
      </w:r>
      <w:r>
        <w:rPr>
          <w:b/>
          <w:bCs/>
          <w:sz w:val="32"/>
          <w:szCs w:val="32"/>
          <w:u w:val="single"/>
        </w:rPr>
        <w:t xml:space="preserve">    </w:t>
      </w:r>
      <w:r>
        <w:rPr>
          <w:rFonts w:hint="eastAsia" w:cs="宋体"/>
          <w:b/>
          <w:bCs/>
          <w:sz w:val="32"/>
          <w:szCs w:val="32"/>
          <w:u w:val="single"/>
        </w:rPr>
        <w:t>迁址□</w:t>
      </w:r>
      <w:r>
        <w:rPr>
          <w:b/>
          <w:bCs/>
          <w:sz w:val="32"/>
          <w:szCs w:val="32"/>
          <w:u w:val="single"/>
        </w:rPr>
        <w:t xml:space="preserve">               </w:t>
      </w:r>
      <w:r>
        <w:rPr>
          <w:rFonts w:hint="eastAsia"/>
          <w:b/>
          <w:bCs/>
          <w:sz w:val="32"/>
          <w:szCs w:val="32"/>
          <w:u w:val="single"/>
        </w:rPr>
        <w:t xml:space="preserve"> </w:t>
      </w:r>
      <w:r>
        <w:rPr>
          <w:b/>
          <w:bCs/>
          <w:sz w:val="32"/>
          <w:szCs w:val="32"/>
          <w:u w:val="single"/>
        </w:rPr>
        <w:t xml:space="preserve">    </w:t>
      </w:r>
    </w:p>
    <w:p>
      <w:pPr>
        <w:spacing w:line="360" w:lineRule="auto"/>
        <w:jc w:val="left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</w:rPr>
        <w:t xml:space="preserve">    </w:t>
      </w:r>
      <w:r>
        <w:rPr>
          <w:rFonts w:hint="eastAsia" w:cs="宋体"/>
          <w:b/>
          <w:bCs/>
          <w:spacing w:val="10"/>
          <w:sz w:val="32"/>
          <w:szCs w:val="32"/>
        </w:rPr>
        <w:t>申报日期：</w:t>
      </w:r>
      <w:r>
        <w:rPr>
          <w:spacing w:val="10"/>
          <w:sz w:val="32"/>
          <w:szCs w:val="32"/>
          <w:u w:val="single"/>
        </w:rPr>
        <w:t xml:space="preserve">      </w:t>
      </w:r>
      <w:r>
        <w:rPr>
          <w:b/>
          <w:bCs/>
          <w:spacing w:val="10"/>
          <w:sz w:val="32"/>
          <w:szCs w:val="32"/>
          <w:u w:val="single"/>
        </w:rPr>
        <w:t xml:space="preserve">  </w:t>
      </w:r>
      <w:r>
        <w:rPr>
          <w:rFonts w:hint="eastAsia"/>
          <w:b/>
          <w:bCs/>
          <w:spacing w:val="10"/>
          <w:sz w:val="32"/>
          <w:szCs w:val="32"/>
          <w:u w:val="single"/>
          <w:lang w:val="en-US" w:eastAsia="zh-CN"/>
        </w:rPr>
        <w:t>2021</w:t>
      </w:r>
      <w:r>
        <w:rPr>
          <w:rFonts w:hint="eastAsia" w:cs="宋体"/>
          <w:b/>
          <w:bCs/>
          <w:sz w:val="32"/>
          <w:szCs w:val="32"/>
          <w:u w:val="single"/>
        </w:rPr>
        <w:t>年　</w:t>
      </w:r>
      <w:r>
        <w:rPr>
          <w:rFonts w:ascii="宋体" w:hAnsi="宋体"/>
          <w:b/>
          <w:bCs/>
          <w:sz w:val="32"/>
          <w:u w:val="single"/>
        </w:rPr>
        <w:t>**</w:t>
      </w:r>
      <w:r>
        <w:rPr>
          <w:rFonts w:hint="eastAsia" w:cs="宋体"/>
          <w:b/>
          <w:bCs/>
          <w:sz w:val="32"/>
          <w:szCs w:val="32"/>
          <w:u w:val="single"/>
        </w:rPr>
        <w:t>月　</w:t>
      </w:r>
      <w:r>
        <w:rPr>
          <w:rFonts w:ascii="宋体" w:hAnsi="宋体"/>
          <w:b/>
          <w:bCs/>
          <w:sz w:val="32"/>
          <w:u w:val="single"/>
        </w:rPr>
        <w:t>**</w:t>
      </w:r>
      <w:r>
        <w:rPr>
          <w:rFonts w:hint="eastAsia" w:cs="宋体"/>
          <w:b/>
          <w:bCs/>
          <w:sz w:val="32"/>
          <w:szCs w:val="32"/>
          <w:u w:val="single"/>
        </w:rPr>
        <w:t>日</w:t>
      </w:r>
      <w:r>
        <w:rPr>
          <w:b/>
          <w:bCs/>
          <w:sz w:val="32"/>
          <w:szCs w:val="32"/>
          <w:u w:val="single"/>
        </w:rPr>
        <w:t xml:space="preserve"> </w:t>
      </w:r>
      <w:r>
        <w:rPr>
          <w:sz w:val="32"/>
          <w:szCs w:val="32"/>
          <w:u w:val="single"/>
        </w:rPr>
        <w:t xml:space="preserve">                  </w:t>
      </w:r>
      <w:r>
        <w:rPr>
          <w:rFonts w:hint="eastAsia"/>
          <w:sz w:val="32"/>
          <w:szCs w:val="32"/>
          <w:u w:val="single"/>
        </w:rPr>
        <w:t xml:space="preserve">   </w:t>
      </w:r>
      <w:r>
        <w:rPr>
          <w:sz w:val="32"/>
          <w:szCs w:val="32"/>
          <w:u w:val="single"/>
        </w:rPr>
        <w:t xml:space="preserve">    </w:t>
      </w:r>
      <w:r>
        <w:rPr>
          <w:b/>
          <w:bCs/>
          <w:sz w:val="32"/>
          <w:szCs w:val="32"/>
        </w:rPr>
        <w:t xml:space="preserve">  </w:t>
      </w:r>
    </w:p>
    <w:p>
      <w:pPr>
        <w:spacing w:line="360" w:lineRule="auto"/>
        <w:ind w:firstLine="642" w:firstLineChars="200"/>
        <w:jc w:val="center"/>
        <w:rPr>
          <w:rFonts w:hAnsi="宋体"/>
          <w:b/>
          <w:bCs/>
          <w:sz w:val="32"/>
          <w:szCs w:val="32"/>
        </w:rPr>
      </w:pPr>
    </w:p>
    <w:p>
      <w:pPr>
        <w:spacing w:line="360" w:lineRule="auto"/>
        <w:ind w:firstLine="642" w:firstLineChars="200"/>
        <w:jc w:val="center"/>
        <w:rPr>
          <w:b/>
          <w:bCs/>
          <w:sz w:val="32"/>
          <w:szCs w:val="32"/>
        </w:rPr>
      </w:pPr>
      <w:r>
        <w:rPr>
          <w:rFonts w:hint="eastAsia" w:hAnsi="宋体" w:cs="宋体"/>
          <w:b/>
          <w:bCs/>
          <w:sz w:val="32"/>
          <w:szCs w:val="32"/>
        </w:rPr>
        <w:t>中华人民共和国农业农村部制</w:t>
      </w:r>
    </w:p>
    <w:p>
      <w:pPr>
        <w:widowControl/>
        <w:jc w:val="center"/>
        <w:rPr>
          <w:rFonts w:ascii="黑体" w:hAnsi="Times New Roman" w:eastAsia="黑体" w:cs="Times New Roman"/>
          <w:b/>
          <w:bCs/>
          <w:sz w:val="32"/>
          <w:szCs w:val="32"/>
        </w:rPr>
      </w:pPr>
      <w:r>
        <w:rPr>
          <w:b/>
          <w:bCs/>
          <w:sz w:val="28"/>
          <w:szCs w:val="28"/>
        </w:rPr>
        <w:br w:type="page"/>
      </w:r>
      <w:r>
        <w:rPr>
          <w:rFonts w:hint="eastAsia" w:ascii="黑体" w:hAnsi="Times New Roman" w:eastAsia="黑体" w:cs="黑体"/>
          <w:b/>
          <w:bCs/>
          <w:sz w:val="32"/>
          <w:szCs w:val="32"/>
        </w:rPr>
        <w:t>表</w:t>
      </w:r>
      <w:r>
        <w:rPr>
          <w:rFonts w:ascii="黑体" w:hAnsi="Times New Roman" w:eastAsia="黑体" w:cs="黑体"/>
          <w:b/>
          <w:bCs/>
          <w:sz w:val="32"/>
          <w:szCs w:val="32"/>
        </w:rPr>
        <w:t xml:space="preserve">1  </w:t>
      </w:r>
      <w:r>
        <w:rPr>
          <w:rFonts w:hint="eastAsia" w:ascii="黑体" w:hAnsi="Times New Roman" w:eastAsia="黑体" w:cs="黑体"/>
          <w:b/>
          <w:bCs/>
          <w:sz w:val="32"/>
          <w:szCs w:val="32"/>
        </w:rPr>
        <w:t>企业基本情况</w:t>
      </w:r>
    </w:p>
    <w:tbl>
      <w:tblPr>
        <w:tblStyle w:val="7"/>
        <w:tblW w:w="10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7"/>
        <w:gridCol w:w="2125"/>
        <w:gridCol w:w="1646"/>
        <w:gridCol w:w="1178"/>
        <w:gridCol w:w="1084"/>
        <w:gridCol w:w="1181"/>
        <w:gridCol w:w="431"/>
        <w:gridCol w:w="732"/>
        <w:gridCol w:w="11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22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企业名称</w:t>
            </w:r>
          </w:p>
        </w:tc>
        <w:tc>
          <w:tcPr>
            <w:tcW w:w="7420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上海</w:t>
            </w:r>
            <w:r>
              <w:rPr>
                <w:rFonts w:ascii="宋体" w:hAnsi="宋体"/>
                <w:b/>
                <w:bCs/>
                <w:sz w:val="32"/>
              </w:rPr>
              <w:t>******</w:t>
            </w:r>
            <w:r>
              <w:rPr>
                <w:rFonts w:hint="eastAsia"/>
                <w:sz w:val="28"/>
                <w:szCs w:val="28"/>
              </w:rPr>
              <w:t>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322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生产地址</w:t>
            </w:r>
          </w:p>
        </w:tc>
        <w:tc>
          <w:tcPr>
            <w:tcW w:w="7420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上海市</w:t>
            </w:r>
            <w:r>
              <w:rPr>
                <w:rFonts w:ascii="宋体" w:hAnsi="宋体"/>
                <w:b/>
                <w:bCs/>
                <w:sz w:val="32"/>
              </w:rPr>
              <w:t>**</w:t>
            </w:r>
            <w:r>
              <w:rPr>
                <w:rFonts w:hint="eastAsia"/>
                <w:sz w:val="28"/>
                <w:szCs w:val="28"/>
              </w:rPr>
              <w:t>区</w:t>
            </w:r>
            <w:r>
              <w:rPr>
                <w:rFonts w:ascii="宋体" w:hAnsi="宋体"/>
                <w:b/>
                <w:bCs/>
                <w:sz w:val="32"/>
              </w:rPr>
              <w:t>**</w:t>
            </w:r>
            <w:r>
              <w:rPr>
                <w:rFonts w:hint="eastAsia"/>
                <w:sz w:val="28"/>
                <w:szCs w:val="28"/>
              </w:rPr>
              <w:t>镇</w:t>
            </w:r>
            <w:r>
              <w:rPr>
                <w:rFonts w:ascii="宋体" w:hAnsi="宋体"/>
                <w:b/>
                <w:bCs/>
                <w:sz w:val="32"/>
              </w:rPr>
              <w:t>**</w:t>
            </w:r>
            <w:r>
              <w:rPr>
                <w:rFonts w:hint="eastAsia"/>
                <w:sz w:val="28"/>
                <w:szCs w:val="28"/>
              </w:rPr>
              <w:t>路</w:t>
            </w:r>
            <w:r>
              <w:rPr>
                <w:rFonts w:ascii="宋体" w:hAnsi="宋体"/>
                <w:b/>
                <w:bCs/>
                <w:sz w:val="32"/>
              </w:rPr>
              <w:t>**</w:t>
            </w:r>
            <w:r>
              <w:rPr>
                <w:rFonts w:hint="eastAsia"/>
                <w:sz w:val="28"/>
                <w:szCs w:val="28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322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通讯地址及邮编</w:t>
            </w:r>
          </w:p>
        </w:tc>
        <w:tc>
          <w:tcPr>
            <w:tcW w:w="7420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上海市</w:t>
            </w:r>
            <w:r>
              <w:rPr>
                <w:rFonts w:ascii="宋体" w:hAnsi="宋体"/>
                <w:b/>
                <w:bCs/>
                <w:sz w:val="32"/>
              </w:rPr>
              <w:t>**</w:t>
            </w:r>
            <w:r>
              <w:rPr>
                <w:rFonts w:hint="eastAsia"/>
                <w:sz w:val="28"/>
                <w:szCs w:val="28"/>
              </w:rPr>
              <w:t>区</w:t>
            </w:r>
            <w:r>
              <w:rPr>
                <w:rFonts w:ascii="宋体" w:hAnsi="宋体"/>
                <w:b/>
                <w:bCs/>
                <w:sz w:val="32"/>
              </w:rPr>
              <w:t>**</w:t>
            </w:r>
            <w:r>
              <w:rPr>
                <w:rFonts w:hint="eastAsia"/>
                <w:sz w:val="28"/>
                <w:szCs w:val="28"/>
              </w:rPr>
              <w:t>镇</w:t>
            </w:r>
            <w:r>
              <w:rPr>
                <w:rFonts w:ascii="宋体" w:hAnsi="宋体"/>
                <w:b/>
                <w:bCs/>
                <w:sz w:val="32"/>
              </w:rPr>
              <w:t>**</w:t>
            </w:r>
            <w:r>
              <w:rPr>
                <w:rFonts w:hint="eastAsia"/>
                <w:sz w:val="28"/>
                <w:szCs w:val="28"/>
              </w:rPr>
              <w:t>路</w:t>
            </w:r>
            <w:r>
              <w:rPr>
                <w:rFonts w:ascii="宋体" w:hAnsi="宋体"/>
                <w:b/>
                <w:bCs/>
                <w:sz w:val="32"/>
              </w:rPr>
              <w:t>**</w:t>
            </w:r>
            <w:r>
              <w:rPr>
                <w:rFonts w:hint="eastAsia"/>
                <w:sz w:val="28"/>
                <w:szCs w:val="28"/>
              </w:rPr>
              <w:t>号，邮编：20</w:t>
            </w:r>
            <w:r>
              <w:rPr>
                <w:rFonts w:ascii="宋体" w:hAnsi="宋体"/>
                <w:b/>
                <w:bCs/>
                <w:sz w:val="32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322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法定代表人</w:t>
            </w:r>
          </w:p>
        </w:tc>
        <w:tc>
          <w:tcPr>
            <w:tcW w:w="7420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ascii="宋体" w:hAnsi="宋体"/>
                <w:b/>
                <w:bCs/>
                <w:sz w:val="32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322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统一社会信用代码</w:t>
            </w:r>
          </w:p>
        </w:tc>
        <w:tc>
          <w:tcPr>
            <w:tcW w:w="7420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ascii="宋体" w:hAnsi="宋体"/>
                <w:b/>
                <w:bCs/>
                <w:sz w:val="32"/>
              </w:rPr>
              <w:t>*******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322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住所（注册地址）</w:t>
            </w:r>
          </w:p>
        </w:tc>
        <w:tc>
          <w:tcPr>
            <w:tcW w:w="7420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上海市</w:t>
            </w:r>
            <w:r>
              <w:rPr>
                <w:rFonts w:ascii="宋体" w:hAnsi="宋体"/>
                <w:b/>
                <w:bCs/>
                <w:sz w:val="32"/>
              </w:rPr>
              <w:t>**</w:t>
            </w:r>
            <w:r>
              <w:rPr>
                <w:rFonts w:hint="eastAsia"/>
                <w:sz w:val="28"/>
                <w:szCs w:val="28"/>
              </w:rPr>
              <w:t>区</w:t>
            </w:r>
            <w:r>
              <w:rPr>
                <w:rFonts w:ascii="宋体" w:hAnsi="宋体"/>
                <w:b/>
                <w:bCs/>
                <w:sz w:val="32"/>
              </w:rPr>
              <w:t>**</w:t>
            </w:r>
            <w:r>
              <w:rPr>
                <w:rFonts w:hint="eastAsia"/>
                <w:sz w:val="28"/>
                <w:szCs w:val="28"/>
              </w:rPr>
              <w:t>镇</w:t>
            </w:r>
            <w:r>
              <w:rPr>
                <w:rFonts w:ascii="宋体" w:hAnsi="宋体"/>
                <w:b/>
                <w:bCs/>
                <w:sz w:val="32"/>
              </w:rPr>
              <w:t>**</w:t>
            </w:r>
            <w:r>
              <w:rPr>
                <w:rFonts w:hint="eastAsia"/>
                <w:sz w:val="28"/>
                <w:szCs w:val="28"/>
              </w:rPr>
              <w:t>路</w:t>
            </w:r>
            <w:r>
              <w:rPr>
                <w:rFonts w:ascii="宋体" w:hAnsi="宋体"/>
                <w:b/>
                <w:bCs/>
                <w:sz w:val="32"/>
              </w:rPr>
              <w:t>**</w:t>
            </w:r>
            <w:r>
              <w:rPr>
                <w:rFonts w:hint="eastAsia"/>
                <w:sz w:val="28"/>
                <w:szCs w:val="28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322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企业类型</w:t>
            </w:r>
          </w:p>
        </w:tc>
        <w:tc>
          <w:tcPr>
            <w:tcW w:w="7420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ascii="宋体" w:hAnsi="宋体"/>
                <w:b/>
                <w:bCs/>
                <w:sz w:val="32"/>
              </w:rPr>
              <w:t>**</w:t>
            </w:r>
            <w:r>
              <w:rPr>
                <w:rFonts w:hint="eastAsia"/>
                <w:sz w:val="28"/>
                <w:szCs w:val="28"/>
              </w:rPr>
              <w:t>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322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注册资本（万元）</w:t>
            </w:r>
          </w:p>
        </w:tc>
        <w:tc>
          <w:tcPr>
            <w:tcW w:w="282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ascii="宋体" w:hAnsi="宋体"/>
                <w:b/>
                <w:bCs/>
                <w:sz w:val="32"/>
              </w:rPr>
              <w:t>*******</w:t>
            </w:r>
          </w:p>
        </w:tc>
        <w:tc>
          <w:tcPr>
            <w:tcW w:w="226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固定资产</w:t>
            </w:r>
          </w:p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（万元）</w:t>
            </w:r>
          </w:p>
        </w:tc>
        <w:tc>
          <w:tcPr>
            <w:tcW w:w="233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ascii="宋体" w:hAnsi="宋体"/>
                <w:b/>
                <w:bCs/>
                <w:sz w:val="32"/>
              </w:rPr>
              <w:t>*******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097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所属法人机构</w:t>
            </w:r>
          </w:p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信息</w:t>
            </w:r>
          </w:p>
        </w:tc>
        <w:tc>
          <w:tcPr>
            <w:tcW w:w="2125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名称</w:t>
            </w:r>
          </w:p>
        </w:tc>
        <w:tc>
          <w:tcPr>
            <w:tcW w:w="7420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09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125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住所</w:t>
            </w:r>
          </w:p>
        </w:tc>
        <w:tc>
          <w:tcPr>
            <w:tcW w:w="7420" w:type="dxa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  <w:jc w:val="center"/>
        </w:trPr>
        <w:tc>
          <w:tcPr>
            <w:tcW w:w="109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125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统一社会信用代码</w:t>
            </w:r>
          </w:p>
        </w:tc>
        <w:tc>
          <w:tcPr>
            <w:tcW w:w="282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/</w:t>
            </w:r>
          </w:p>
        </w:tc>
        <w:tc>
          <w:tcPr>
            <w:tcW w:w="226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法定代表人</w:t>
            </w:r>
          </w:p>
        </w:tc>
        <w:tc>
          <w:tcPr>
            <w:tcW w:w="233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09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125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企业类型</w:t>
            </w:r>
          </w:p>
        </w:tc>
        <w:tc>
          <w:tcPr>
            <w:tcW w:w="282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/</w:t>
            </w:r>
          </w:p>
        </w:tc>
        <w:tc>
          <w:tcPr>
            <w:tcW w:w="226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联系人</w:t>
            </w:r>
          </w:p>
        </w:tc>
        <w:tc>
          <w:tcPr>
            <w:tcW w:w="233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09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125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282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/</w:t>
            </w:r>
          </w:p>
        </w:tc>
        <w:tc>
          <w:tcPr>
            <w:tcW w:w="226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传真</w:t>
            </w:r>
          </w:p>
        </w:tc>
        <w:tc>
          <w:tcPr>
            <w:tcW w:w="233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  <w:r>
              <w:rPr>
                <w:rFonts w:hint="eastAsia"/>
                <w:sz w:val="28"/>
                <w:szCs w:val="2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3222" w:type="dxa"/>
            <w:gridSpan w:val="2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主要机构设置</w:t>
            </w:r>
          </w:p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及人员组成</w:t>
            </w:r>
          </w:p>
        </w:tc>
        <w:tc>
          <w:tcPr>
            <w:tcW w:w="1646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机构名称</w:t>
            </w:r>
          </w:p>
        </w:tc>
        <w:tc>
          <w:tcPr>
            <w:tcW w:w="117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  <w:t>技术部</w:t>
            </w:r>
          </w:p>
        </w:tc>
        <w:tc>
          <w:tcPr>
            <w:tcW w:w="108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  <w:t>生产部</w:t>
            </w:r>
          </w:p>
        </w:tc>
        <w:tc>
          <w:tcPr>
            <w:tcW w:w="118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  <w:t>质量部</w:t>
            </w:r>
          </w:p>
        </w:tc>
        <w:tc>
          <w:tcPr>
            <w:tcW w:w="116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eastAsia="zh-CN"/>
              </w:rPr>
              <w:t>销售科</w:t>
            </w:r>
          </w:p>
        </w:tc>
        <w:tc>
          <w:tcPr>
            <w:tcW w:w="116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eastAsia="zh-CN"/>
              </w:rPr>
              <w:t>采购科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3222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46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人数</w:t>
            </w:r>
          </w:p>
        </w:tc>
        <w:tc>
          <w:tcPr>
            <w:tcW w:w="117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ascii="宋体" w:hAnsi="宋体"/>
                <w:b/>
                <w:bCs/>
                <w:sz w:val="32"/>
              </w:rPr>
              <w:t>**</w:t>
            </w:r>
          </w:p>
        </w:tc>
        <w:tc>
          <w:tcPr>
            <w:tcW w:w="108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ascii="宋体" w:hAnsi="宋体"/>
                <w:b/>
                <w:bCs/>
                <w:sz w:val="32"/>
              </w:rPr>
              <w:t>**</w:t>
            </w:r>
          </w:p>
        </w:tc>
        <w:tc>
          <w:tcPr>
            <w:tcW w:w="118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ascii="宋体" w:hAnsi="宋体"/>
                <w:b/>
                <w:bCs/>
                <w:sz w:val="32"/>
              </w:rPr>
              <w:t>**</w:t>
            </w:r>
          </w:p>
        </w:tc>
        <w:tc>
          <w:tcPr>
            <w:tcW w:w="116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宋体" w:hAnsi="宋体"/>
                <w:b/>
                <w:bCs/>
                <w:sz w:val="32"/>
              </w:rPr>
              <w:t>**</w:t>
            </w:r>
          </w:p>
        </w:tc>
        <w:tc>
          <w:tcPr>
            <w:tcW w:w="116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宋体" w:hAnsi="宋体"/>
                <w:b/>
                <w:bCs/>
                <w:sz w:val="32"/>
              </w:rPr>
              <w:t>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3222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46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人员总数</w:t>
            </w:r>
          </w:p>
        </w:tc>
        <w:tc>
          <w:tcPr>
            <w:tcW w:w="117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ascii="宋体" w:hAnsi="宋体"/>
                <w:b/>
                <w:bCs/>
                <w:sz w:val="32"/>
              </w:rPr>
              <w:t>**</w:t>
            </w:r>
          </w:p>
        </w:tc>
        <w:tc>
          <w:tcPr>
            <w:tcW w:w="269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其中专业技术人员</w:t>
            </w:r>
          </w:p>
        </w:tc>
        <w:tc>
          <w:tcPr>
            <w:tcW w:w="1900" w:type="dxa"/>
            <w:gridSpan w:val="2"/>
            <w:vAlign w:val="center"/>
          </w:tcPr>
          <w:p>
            <w:pPr>
              <w:spacing w:line="360" w:lineRule="auto"/>
              <w:ind w:right="1400"/>
              <w:jc w:val="center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8"/>
                <w:szCs w:val="28"/>
                <w:lang w:val="en-US" w:eastAsia="zh-CN"/>
              </w:rPr>
              <w:t>**</w:t>
            </w:r>
          </w:p>
        </w:tc>
      </w:tr>
    </w:tbl>
    <w:p>
      <w:pPr>
        <w:spacing w:line="360" w:lineRule="auto"/>
        <w:ind w:firstLine="562" w:firstLineChars="200"/>
        <w:rPr>
          <w:rFonts w:ascii="Times New Roman" w:hAnsi="Times New Roman" w:cs="Times New Roman"/>
          <w:b/>
          <w:bCs/>
          <w:sz w:val="28"/>
          <w:szCs w:val="28"/>
        </w:rPr>
      </w:pPr>
    </w:p>
    <w:p>
      <w:pPr>
        <w:spacing w:line="360" w:lineRule="auto"/>
        <w:ind w:firstLine="562" w:firstLineChars="200"/>
        <w:rPr>
          <w:b/>
          <w:bCs/>
          <w:sz w:val="28"/>
          <w:szCs w:val="28"/>
        </w:rPr>
      </w:pPr>
    </w:p>
    <w:tbl>
      <w:tblPr>
        <w:tblStyle w:val="7"/>
        <w:tblW w:w="0" w:type="auto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0" w:hRule="atLeast"/>
        </w:trPr>
        <w:tc>
          <w:tcPr>
            <w:tcW w:w="9527" w:type="dxa"/>
          </w:tcPr>
          <w:p>
            <w:pPr>
              <w:ind w:firstLine="560" w:firstLineChars="20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企业简介：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</w:rPr>
              <w:t>*</w:t>
            </w:r>
            <w:r>
              <w:rPr>
                <w:rFonts w:ascii="宋体" w:hAnsi="宋体"/>
                <w:color w:val="000000"/>
                <w:sz w:val="24"/>
              </w:rPr>
              <w:t>**********************</w:t>
            </w:r>
          </w:p>
          <w:p>
            <w:pPr>
              <w:ind w:firstLine="2160" w:firstLineChars="90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*</w:t>
            </w:r>
            <w:r>
              <w:rPr>
                <w:rFonts w:ascii="宋体" w:hAnsi="宋体"/>
                <w:color w:val="000000"/>
                <w:sz w:val="24"/>
              </w:rPr>
              <w:t>**********************</w:t>
            </w:r>
          </w:p>
          <w:p>
            <w:pPr>
              <w:spacing w:line="360" w:lineRule="auto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360" w:lineRule="auto"/>
              <w:rPr>
                <w:b/>
                <w:bCs/>
                <w:sz w:val="28"/>
                <w:szCs w:val="28"/>
              </w:rPr>
            </w:pPr>
          </w:p>
          <w:p>
            <w:pPr>
              <w:spacing w:line="360" w:lineRule="auto"/>
              <w:rPr>
                <w:b/>
                <w:bCs/>
                <w:sz w:val="28"/>
                <w:szCs w:val="28"/>
              </w:rPr>
            </w:pPr>
          </w:p>
          <w:p>
            <w:pPr>
              <w:spacing w:line="360" w:lineRule="auto"/>
              <w:rPr>
                <w:b/>
                <w:bCs/>
                <w:sz w:val="28"/>
                <w:szCs w:val="28"/>
              </w:rPr>
            </w:pPr>
          </w:p>
          <w:p>
            <w:pPr>
              <w:spacing w:line="360" w:lineRule="auto"/>
              <w:rPr>
                <w:b/>
                <w:bCs/>
                <w:sz w:val="28"/>
                <w:szCs w:val="28"/>
              </w:rPr>
            </w:pPr>
          </w:p>
          <w:p>
            <w:pPr>
              <w:spacing w:line="360" w:lineRule="auto"/>
              <w:rPr>
                <w:b/>
                <w:bCs/>
                <w:sz w:val="28"/>
                <w:szCs w:val="28"/>
              </w:rPr>
            </w:pPr>
          </w:p>
          <w:p>
            <w:pPr>
              <w:spacing w:line="360" w:lineRule="auto"/>
              <w:rPr>
                <w:b/>
                <w:bCs/>
                <w:sz w:val="28"/>
                <w:szCs w:val="28"/>
              </w:rPr>
            </w:pPr>
          </w:p>
          <w:p>
            <w:pPr>
              <w:spacing w:line="360" w:lineRule="auto"/>
              <w:rPr>
                <w:b/>
                <w:bCs/>
                <w:sz w:val="28"/>
                <w:szCs w:val="28"/>
              </w:rPr>
            </w:pPr>
          </w:p>
          <w:p>
            <w:pPr>
              <w:spacing w:line="360" w:lineRule="auto"/>
              <w:rPr>
                <w:b/>
                <w:bCs/>
                <w:sz w:val="28"/>
                <w:szCs w:val="28"/>
              </w:rPr>
            </w:pPr>
          </w:p>
          <w:p>
            <w:pPr>
              <w:spacing w:line="360" w:lineRule="auto"/>
              <w:rPr>
                <w:b/>
                <w:bCs/>
                <w:sz w:val="28"/>
                <w:szCs w:val="28"/>
              </w:rPr>
            </w:pPr>
          </w:p>
          <w:p>
            <w:pPr>
              <w:spacing w:line="360" w:lineRule="auto"/>
              <w:rPr>
                <w:b/>
                <w:bCs/>
                <w:sz w:val="28"/>
                <w:szCs w:val="28"/>
              </w:rPr>
            </w:pPr>
          </w:p>
          <w:p>
            <w:pPr>
              <w:spacing w:line="360" w:lineRule="auto"/>
              <w:rPr>
                <w:b/>
                <w:bCs/>
                <w:sz w:val="28"/>
                <w:szCs w:val="28"/>
              </w:rPr>
            </w:pPr>
          </w:p>
          <w:p>
            <w:pPr>
              <w:spacing w:line="360" w:lineRule="auto"/>
              <w:rPr>
                <w:b/>
                <w:bCs/>
                <w:sz w:val="28"/>
                <w:szCs w:val="28"/>
              </w:rPr>
            </w:pPr>
          </w:p>
        </w:tc>
      </w:tr>
    </w:tbl>
    <w:p>
      <w:pPr>
        <w:spacing w:line="360" w:lineRule="auto"/>
        <w:ind w:firstLine="562" w:firstLineChars="200"/>
        <w:rPr>
          <w:b/>
          <w:bCs/>
          <w:sz w:val="28"/>
          <w:szCs w:val="28"/>
        </w:rPr>
        <w:sectPr>
          <w:headerReference r:id="rId3" w:type="default"/>
          <w:footerReference r:id="rId4" w:type="default"/>
          <w:pgSz w:w="11906" w:h="16838"/>
          <w:pgMar w:top="1134" w:right="1134" w:bottom="1134" w:left="1134" w:header="851" w:footer="1247" w:gutter="0"/>
          <w:cols w:space="720" w:num="1"/>
          <w:docGrid w:type="lines" w:linePitch="408" w:charSpace="0"/>
        </w:sectPr>
      </w:pPr>
    </w:p>
    <w:p>
      <w:pPr>
        <w:spacing w:line="360" w:lineRule="auto"/>
        <w:ind w:firstLine="642" w:firstLineChars="200"/>
        <w:jc w:val="center"/>
        <w:rPr>
          <w:rFonts w:ascii="黑体" w:eastAsia="黑体"/>
          <w:b/>
          <w:bCs/>
          <w:sz w:val="32"/>
          <w:szCs w:val="32"/>
        </w:rPr>
      </w:pPr>
      <w:r>
        <w:rPr>
          <w:rFonts w:hint="eastAsia" w:ascii="黑体" w:eastAsia="黑体" w:cs="黑体"/>
          <w:b/>
          <w:bCs/>
          <w:sz w:val="32"/>
          <w:szCs w:val="32"/>
        </w:rPr>
        <w:t>表</w:t>
      </w:r>
      <w:r>
        <w:rPr>
          <w:rFonts w:ascii="黑体" w:eastAsia="黑体" w:cs="黑体"/>
          <w:b/>
          <w:bCs/>
          <w:sz w:val="32"/>
          <w:szCs w:val="32"/>
        </w:rPr>
        <w:t xml:space="preserve">2  </w:t>
      </w:r>
      <w:r>
        <w:rPr>
          <w:rFonts w:hint="eastAsia" w:ascii="黑体" w:eastAsia="黑体" w:cs="黑体"/>
          <w:b/>
          <w:bCs/>
          <w:sz w:val="32"/>
          <w:szCs w:val="32"/>
        </w:rPr>
        <w:t>产品基本情况</w:t>
      </w:r>
    </w:p>
    <w:tbl>
      <w:tblPr>
        <w:tblStyle w:val="7"/>
        <w:tblW w:w="145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34"/>
        <w:gridCol w:w="842"/>
        <w:gridCol w:w="2944"/>
        <w:gridCol w:w="3646"/>
        <w:gridCol w:w="40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303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生产线序号</w:t>
            </w:r>
          </w:p>
        </w:tc>
        <w:tc>
          <w:tcPr>
            <w:tcW w:w="378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生产线一</w:t>
            </w:r>
          </w:p>
        </w:tc>
        <w:tc>
          <w:tcPr>
            <w:tcW w:w="3646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生产线二</w:t>
            </w:r>
          </w:p>
        </w:tc>
        <w:tc>
          <w:tcPr>
            <w:tcW w:w="409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生产线三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303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生产线名称</w:t>
            </w:r>
          </w:p>
        </w:tc>
        <w:tc>
          <w:tcPr>
            <w:tcW w:w="378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固态宠物添加剂预混合饲料</w:t>
            </w:r>
          </w:p>
        </w:tc>
        <w:tc>
          <w:tcPr>
            <w:tcW w:w="3646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09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303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生产能力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（吨</w:t>
            </w:r>
            <w:r>
              <w:rPr>
                <w:rFonts w:ascii="仿宋_GB2312" w:eastAsia="仿宋_GB2312" w:cs="仿宋_GB2312"/>
                <w:sz w:val="28"/>
                <w:szCs w:val="28"/>
              </w:rPr>
              <w:t>/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小时）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（</w:t>
            </w: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支</w:t>
            </w:r>
            <w:r>
              <w:rPr>
                <w:rFonts w:ascii="仿宋_GB2312" w:eastAsia="仿宋_GB2312" w:cs="仿宋_GB2312"/>
                <w:sz w:val="28"/>
                <w:szCs w:val="28"/>
              </w:rPr>
              <w:t>/</w:t>
            </w: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小时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）（升）</w:t>
            </w:r>
          </w:p>
        </w:tc>
        <w:tc>
          <w:tcPr>
            <w:tcW w:w="378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3646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09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387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产品品种</w:t>
            </w:r>
          </w:p>
        </w:tc>
        <w:tc>
          <w:tcPr>
            <w:tcW w:w="1068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产品系列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387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固态宠物添加剂预混合饲料</w:t>
            </w:r>
          </w:p>
        </w:tc>
        <w:tc>
          <w:tcPr>
            <w:tcW w:w="1068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eastAsia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eastAsia="zh-CN"/>
              </w:rPr>
              <w:t>宠物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387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半固态宠物添加剂预混合饲料</w:t>
            </w:r>
          </w:p>
        </w:tc>
        <w:tc>
          <w:tcPr>
            <w:tcW w:w="1068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eastAsia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eastAsia="zh-CN"/>
              </w:rPr>
              <w:t>宠物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387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液态宠物添加剂预混合饲料</w:t>
            </w:r>
          </w:p>
        </w:tc>
        <w:tc>
          <w:tcPr>
            <w:tcW w:w="1068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eastAsia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eastAsia="zh-CN"/>
              </w:rPr>
              <w:t>宠物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387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068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387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068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387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068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387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068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</w:tr>
    </w:tbl>
    <w:p>
      <w:pPr>
        <w:spacing w:line="360" w:lineRule="auto"/>
        <w:ind w:firstLine="640" w:firstLineChars="200"/>
        <w:jc w:val="center"/>
        <w:rPr>
          <w:rFonts w:eastAsia="黑体"/>
          <w:sz w:val="32"/>
          <w:szCs w:val="32"/>
        </w:rPr>
      </w:pPr>
    </w:p>
    <w:p>
      <w:pPr>
        <w:spacing w:line="360" w:lineRule="auto"/>
        <w:ind w:firstLine="640" w:firstLineChars="200"/>
        <w:jc w:val="center"/>
        <w:rPr>
          <w:rFonts w:ascii="黑体" w:eastAsia="黑体"/>
          <w:b/>
          <w:bCs/>
          <w:sz w:val="32"/>
          <w:szCs w:val="32"/>
        </w:rPr>
      </w:pPr>
      <w:r>
        <w:rPr>
          <w:rFonts w:eastAsia="黑体"/>
          <w:sz w:val="32"/>
          <w:szCs w:val="32"/>
        </w:rPr>
        <w:br w:type="page"/>
      </w:r>
      <w:r>
        <w:rPr>
          <w:rFonts w:hint="eastAsia" w:ascii="黑体" w:eastAsia="黑体" w:cs="黑体"/>
          <w:b/>
          <w:bCs/>
          <w:sz w:val="32"/>
          <w:szCs w:val="32"/>
        </w:rPr>
        <w:t>表</w:t>
      </w:r>
      <w:r>
        <w:rPr>
          <w:rFonts w:ascii="黑体" w:eastAsia="黑体" w:cs="黑体"/>
          <w:b/>
          <w:bCs/>
          <w:sz w:val="32"/>
          <w:szCs w:val="32"/>
        </w:rPr>
        <w:t xml:space="preserve">3  </w:t>
      </w:r>
      <w:r>
        <w:rPr>
          <w:rFonts w:hint="eastAsia" w:ascii="黑体" w:eastAsia="黑体" w:cs="黑体"/>
          <w:b/>
          <w:bCs/>
          <w:sz w:val="32"/>
          <w:szCs w:val="32"/>
        </w:rPr>
        <w:t>生产设备明细表</w:t>
      </w:r>
    </w:p>
    <w:tbl>
      <w:tblPr>
        <w:tblStyle w:val="7"/>
        <w:tblW w:w="14688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2414"/>
        <w:gridCol w:w="1725"/>
        <w:gridCol w:w="1087"/>
        <w:gridCol w:w="3738"/>
        <w:gridCol w:w="2285"/>
        <w:gridCol w:w="26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324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生产线名称及序号</w:t>
            </w:r>
          </w:p>
        </w:tc>
        <w:tc>
          <w:tcPr>
            <w:tcW w:w="11445" w:type="dxa"/>
            <w:gridSpan w:val="5"/>
            <w:vAlign w:val="center"/>
          </w:tcPr>
          <w:p>
            <w:pPr>
              <w:spacing w:line="360" w:lineRule="auto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固态宠物添加剂预混合饲料</w:t>
            </w:r>
            <w:r>
              <w:rPr>
                <w:rFonts w:hint="eastAsia" w:ascii="仿宋_GB2312" w:hAnsi="宋体" w:eastAsia="仿宋_GB2312" w:cs="仿宋_GB2312"/>
                <w:sz w:val="28"/>
                <w:szCs w:val="28"/>
                <w:lang w:eastAsia="zh-CN"/>
              </w:rPr>
              <w:t>生产线</w:t>
            </w:r>
            <w:r>
              <w:rPr>
                <w:rFonts w:hint="eastAsia" w:ascii="仿宋_GB2312" w:hAnsi="宋体" w:eastAsia="仿宋_GB2312" w:cs="仿宋_GB2312"/>
                <w:sz w:val="28"/>
                <w:szCs w:val="28"/>
                <w:lang w:val="en-US" w:eastAsia="zh-CN"/>
              </w:rPr>
              <w:t xml:space="preserve">    生产线一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241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设备名称</w:t>
            </w:r>
          </w:p>
        </w:tc>
        <w:tc>
          <w:tcPr>
            <w:tcW w:w="1725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型号规格</w:t>
            </w:r>
          </w:p>
        </w:tc>
        <w:tc>
          <w:tcPr>
            <w:tcW w:w="1087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材质</w:t>
            </w:r>
          </w:p>
        </w:tc>
        <w:tc>
          <w:tcPr>
            <w:tcW w:w="373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生产厂家</w:t>
            </w:r>
          </w:p>
        </w:tc>
        <w:tc>
          <w:tcPr>
            <w:tcW w:w="2285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出厂日期</w:t>
            </w:r>
            <w:r>
              <w:rPr>
                <w:rFonts w:ascii="仿宋_GB2312" w:eastAsia="仿宋_GB2312" w:cs="仿宋_GB2312"/>
                <w:sz w:val="28"/>
                <w:szCs w:val="28"/>
              </w:rPr>
              <w:t>(</w:t>
            </w: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年月</w:t>
            </w:r>
            <w:r>
              <w:rPr>
                <w:rFonts w:ascii="仿宋_GB2312" w:eastAsia="仿宋_GB2312" w:cs="仿宋_GB2312"/>
                <w:sz w:val="28"/>
                <w:szCs w:val="28"/>
              </w:rPr>
              <w:t>)</w:t>
            </w:r>
          </w:p>
        </w:tc>
        <w:tc>
          <w:tcPr>
            <w:tcW w:w="261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技术性能指标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41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szCs w:val="21"/>
              </w:rPr>
              <w:t>电子秤</w:t>
            </w:r>
          </w:p>
        </w:tc>
        <w:tc>
          <w:tcPr>
            <w:tcW w:w="172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  <w:tc>
          <w:tcPr>
            <w:tcW w:w="108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szCs w:val="21"/>
              </w:rPr>
              <w:t>碳钢</w:t>
            </w:r>
          </w:p>
        </w:tc>
        <w:tc>
          <w:tcPr>
            <w:tcW w:w="373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*****有限公司</w:t>
            </w:r>
          </w:p>
        </w:tc>
        <w:tc>
          <w:tcPr>
            <w:tcW w:w="228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4"/>
                <w:szCs w:val="21"/>
              </w:rPr>
              <w:t>****年**月</w:t>
            </w:r>
          </w:p>
        </w:tc>
        <w:tc>
          <w:tcPr>
            <w:tcW w:w="2610" w:type="dxa"/>
            <w:vAlign w:val="center"/>
          </w:tcPr>
          <w:p>
            <w:pPr>
              <w:spacing w:line="240" w:lineRule="exact"/>
              <w:jc w:val="left"/>
              <w:rPr>
                <w:color w:val="auto"/>
                <w:sz w:val="24"/>
                <w:szCs w:val="21"/>
              </w:rPr>
            </w:pPr>
            <w:r>
              <w:rPr>
                <w:rFonts w:hint="eastAsia"/>
                <w:color w:val="auto"/>
                <w:sz w:val="24"/>
                <w:szCs w:val="21"/>
              </w:rPr>
              <w:t>最大量程</w:t>
            </w:r>
            <w:r>
              <w:rPr>
                <w:color w:val="auto"/>
                <w:sz w:val="24"/>
                <w:szCs w:val="21"/>
              </w:rPr>
              <w:t>500kg</w:t>
            </w:r>
            <w:r>
              <w:rPr>
                <w:rFonts w:hint="eastAsia"/>
                <w:color w:val="auto"/>
                <w:sz w:val="24"/>
                <w:szCs w:val="21"/>
              </w:rPr>
              <w:t>：</w:t>
            </w:r>
          </w:p>
          <w:p>
            <w:pPr>
              <w:spacing w:line="240" w:lineRule="exact"/>
              <w:jc w:val="left"/>
              <w:rPr>
                <w:color w:val="auto"/>
                <w:sz w:val="24"/>
                <w:szCs w:val="21"/>
              </w:rPr>
            </w:pPr>
            <w:r>
              <w:rPr>
                <w:rFonts w:hint="eastAsia"/>
                <w:color w:val="auto"/>
                <w:sz w:val="24"/>
                <w:szCs w:val="21"/>
              </w:rPr>
              <w:t>分度值</w:t>
            </w:r>
            <w:r>
              <w:rPr>
                <w:color w:val="auto"/>
                <w:sz w:val="24"/>
                <w:szCs w:val="21"/>
              </w:rPr>
              <w:t>10g</w:t>
            </w:r>
          </w:p>
          <w:p>
            <w:pPr>
              <w:spacing w:line="240" w:lineRule="exact"/>
              <w:jc w:val="left"/>
              <w:rPr>
                <w:rFonts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2414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24"/>
                <w:szCs w:val="21"/>
              </w:rPr>
            </w:pPr>
            <w:r>
              <w:rPr>
                <w:sz w:val="24"/>
                <w:szCs w:val="21"/>
              </w:rPr>
              <w:t>单点脉冲除尘器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（投料口）</w:t>
            </w:r>
          </w:p>
        </w:tc>
        <w:tc>
          <w:tcPr>
            <w:tcW w:w="172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  <w:tc>
          <w:tcPr>
            <w:tcW w:w="108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4"/>
                <w:szCs w:val="21"/>
              </w:rPr>
              <w:t>碳钢</w:t>
            </w:r>
          </w:p>
        </w:tc>
        <w:tc>
          <w:tcPr>
            <w:tcW w:w="373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*****有限公司</w:t>
            </w:r>
          </w:p>
        </w:tc>
        <w:tc>
          <w:tcPr>
            <w:tcW w:w="228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4"/>
                <w:szCs w:val="21"/>
              </w:rPr>
              <w:t>****年**月</w:t>
            </w:r>
          </w:p>
        </w:tc>
        <w:tc>
          <w:tcPr>
            <w:tcW w:w="2610" w:type="dxa"/>
            <w:vAlign w:val="center"/>
          </w:tcPr>
          <w:p>
            <w:pPr>
              <w:spacing w:line="240" w:lineRule="exact"/>
              <w:jc w:val="left"/>
              <w:rPr>
                <w:rFonts w:hint="eastAsia"/>
                <w:sz w:val="24"/>
                <w:szCs w:val="21"/>
              </w:rPr>
            </w:pPr>
            <w:r>
              <w:rPr>
                <w:sz w:val="24"/>
                <w:szCs w:val="21"/>
              </w:rPr>
              <w:t>风量：1688-3517m³/h</w:t>
            </w:r>
          </w:p>
          <w:p>
            <w:pPr>
              <w:spacing w:line="240" w:lineRule="exact"/>
              <w:jc w:val="left"/>
              <w:rPr>
                <w:rFonts w:hint="eastAsia"/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风压：1300-792pa</w:t>
            </w:r>
          </w:p>
          <w:p>
            <w:pPr>
              <w:spacing w:line="240" w:lineRule="exact"/>
              <w:jc w:val="left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功率：2.2kW</w:t>
            </w:r>
          </w:p>
          <w:p>
            <w:pPr>
              <w:spacing w:line="240" w:lineRule="exact"/>
              <w:jc w:val="left"/>
              <w:rPr>
                <w:sz w:val="24"/>
                <w:szCs w:val="21"/>
              </w:rPr>
            </w:pPr>
            <w:r>
              <w:rPr>
                <w:sz w:val="24"/>
                <w:szCs w:val="21"/>
              </w:rPr>
              <w:t>除尘效率：≥99</w:t>
            </w:r>
            <w:r>
              <w:rPr>
                <w:rFonts w:hint="eastAsia"/>
                <w:sz w:val="24"/>
                <w:szCs w:val="21"/>
              </w:rPr>
              <w:t>.5</w:t>
            </w:r>
            <w:r>
              <w:rPr>
                <w:sz w:val="24"/>
                <w:szCs w:val="21"/>
              </w:rPr>
              <w:t>%</w:t>
            </w:r>
          </w:p>
          <w:p>
            <w:pPr>
              <w:spacing w:line="240" w:lineRule="exact"/>
              <w:rPr>
                <w:rFonts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241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4"/>
                <w:szCs w:val="21"/>
              </w:rPr>
              <w:t>斗式提升机</w:t>
            </w:r>
          </w:p>
        </w:tc>
        <w:tc>
          <w:tcPr>
            <w:tcW w:w="172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  <w:tc>
          <w:tcPr>
            <w:tcW w:w="108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4"/>
                <w:szCs w:val="21"/>
              </w:rPr>
              <w:t>不锈钢</w:t>
            </w:r>
          </w:p>
        </w:tc>
        <w:tc>
          <w:tcPr>
            <w:tcW w:w="373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*****有限公司</w:t>
            </w:r>
          </w:p>
        </w:tc>
        <w:tc>
          <w:tcPr>
            <w:tcW w:w="228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4"/>
                <w:szCs w:val="21"/>
              </w:rPr>
              <w:t>****年**月</w:t>
            </w:r>
          </w:p>
        </w:tc>
        <w:tc>
          <w:tcPr>
            <w:tcW w:w="2610" w:type="dxa"/>
            <w:vAlign w:val="center"/>
          </w:tcPr>
          <w:p>
            <w:pPr>
              <w:spacing w:line="240" w:lineRule="exact"/>
              <w:jc w:val="left"/>
              <w:rPr>
                <w:rFonts w:hint="eastAsia"/>
                <w:sz w:val="24"/>
                <w:szCs w:val="21"/>
              </w:rPr>
            </w:pPr>
            <w:r>
              <w:rPr>
                <w:sz w:val="24"/>
                <w:szCs w:val="21"/>
              </w:rPr>
              <w:t>输送量：23-28 m³/h</w:t>
            </w:r>
          </w:p>
          <w:p>
            <w:pPr>
              <w:spacing w:line="240" w:lineRule="exact"/>
              <w:jc w:val="left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最大提升高度：30m</w:t>
            </w:r>
          </w:p>
          <w:p>
            <w:pPr>
              <w:spacing w:line="240" w:lineRule="exact"/>
              <w:jc w:val="left"/>
              <w:rPr>
                <w:sz w:val="24"/>
                <w:szCs w:val="21"/>
              </w:rPr>
            </w:pPr>
            <w:r>
              <w:rPr>
                <w:sz w:val="24"/>
                <w:szCs w:val="21"/>
              </w:rPr>
              <w:t>功率：</w:t>
            </w:r>
            <w:r>
              <w:rPr>
                <w:rFonts w:hint="eastAsia"/>
                <w:sz w:val="24"/>
                <w:szCs w:val="21"/>
              </w:rPr>
              <w:t>2.2</w:t>
            </w:r>
            <w:r>
              <w:rPr>
                <w:sz w:val="24"/>
                <w:szCs w:val="21"/>
              </w:rPr>
              <w:t>kW</w:t>
            </w:r>
          </w:p>
          <w:p>
            <w:pPr>
              <w:spacing w:line="240" w:lineRule="exact"/>
              <w:rPr>
                <w:rFonts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4</w:t>
            </w:r>
          </w:p>
        </w:tc>
        <w:tc>
          <w:tcPr>
            <w:tcW w:w="241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4"/>
                <w:szCs w:val="21"/>
              </w:rPr>
              <w:t>双轴桨叶混合机</w:t>
            </w:r>
          </w:p>
        </w:tc>
        <w:tc>
          <w:tcPr>
            <w:tcW w:w="172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  <w:tc>
          <w:tcPr>
            <w:tcW w:w="108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4"/>
                <w:szCs w:val="21"/>
              </w:rPr>
              <w:t>不锈钢</w:t>
            </w:r>
          </w:p>
        </w:tc>
        <w:tc>
          <w:tcPr>
            <w:tcW w:w="373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*****有限公司</w:t>
            </w:r>
          </w:p>
        </w:tc>
        <w:tc>
          <w:tcPr>
            <w:tcW w:w="228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4"/>
                <w:szCs w:val="21"/>
              </w:rPr>
              <w:t>****年**月</w:t>
            </w:r>
          </w:p>
        </w:tc>
        <w:tc>
          <w:tcPr>
            <w:tcW w:w="2610" w:type="dxa"/>
            <w:vAlign w:val="center"/>
          </w:tcPr>
          <w:p>
            <w:pPr>
              <w:spacing w:line="240" w:lineRule="exact"/>
              <w:jc w:val="left"/>
              <w:rPr>
                <w:rFonts w:hint="eastAsia"/>
                <w:sz w:val="24"/>
                <w:szCs w:val="21"/>
              </w:rPr>
            </w:pPr>
            <w:r>
              <w:rPr>
                <w:sz w:val="24"/>
                <w:szCs w:val="21"/>
              </w:rPr>
              <w:t>每批混合量：250kg</w:t>
            </w:r>
          </w:p>
          <w:p>
            <w:pPr>
              <w:spacing w:line="240" w:lineRule="exact"/>
              <w:jc w:val="left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混合时间：180s</w:t>
            </w:r>
          </w:p>
          <w:p>
            <w:pPr>
              <w:spacing w:line="240" w:lineRule="exact"/>
              <w:jc w:val="left"/>
              <w:rPr>
                <w:sz w:val="24"/>
                <w:szCs w:val="21"/>
              </w:rPr>
            </w:pPr>
            <w:r>
              <w:rPr>
                <w:sz w:val="24"/>
                <w:szCs w:val="21"/>
              </w:rPr>
              <w:t>功率：7.5kW</w:t>
            </w:r>
          </w:p>
          <w:p>
            <w:pPr>
              <w:spacing w:line="240" w:lineRule="exact"/>
              <w:jc w:val="left"/>
              <w:rPr>
                <w:sz w:val="24"/>
                <w:szCs w:val="21"/>
              </w:rPr>
            </w:pPr>
            <w:r>
              <w:rPr>
                <w:sz w:val="24"/>
                <w:szCs w:val="21"/>
              </w:rPr>
              <w:t>CV：≤5%</w:t>
            </w:r>
          </w:p>
          <w:p>
            <w:pPr>
              <w:spacing w:line="240" w:lineRule="exact"/>
              <w:rPr>
                <w:rFonts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5</w:t>
            </w:r>
          </w:p>
        </w:tc>
        <w:tc>
          <w:tcPr>
            <w:tcW w:w="241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4"/>
                <w:szCs w:val="21"/>
              </w:rPr>
              <w:t>打包机</w:t>
            </w:r>
          </w:p>
        </w:tc>
        <w:tc>
          <w:tcPr>
            <w:tcW w:w="172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  <w:tc>
          <w:tcPr>
            <w:tcW w:w="108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4"/>
                <w:szCs w:val="21"/>
              </w:rPr>
              <w:t>碳钢</w:t>
            </w:r>
          </w:p>
        </w:tc>
        <w:tc>
          <w:tcPr>
            <w:tcW w:w="373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*****有限公司</w:t>
            </w:r>
          </w:p>
        </w:tc>
        <w:tc>
          <w:tcPr>
            <w:tcW w:w="228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4"/>
                <w:szCs w:val="21"/>
              </w:rPr>
              <w:t>****年**月</w:t>
            </w:r>
          </w:p>
        </w:tc>
        <w:tc>
          <w:tcPr>
            <w:tcW w:w="2610" w:type="dxa"/>
            <w:vAlign w:val="center"/>
          </w:tcPr>
          <w:p>
            <w:pPr>
              <w:spacing w:line="240" w:lineRule="exact"/>
              <w:jc w:val="left"/>
              <w:rPr>
                <w:rFonts w:hint="eastAsia"/>
                <w:sz w:val="24"/>
                <w:szCs w:val="21"/>
              </w:rPr>
            </w:pPr>
            <w:r>
              <w:rPr>
                <w:sz w:val="24"/>
                <w:szCs w:val="21"/>
              </w:rPr>
              <w:t>电机功率：</w:t>
            </w:r>
            <w:r>
              <w:rPr>
                <w:rFonts w:hint="eastAsia"/>
                <w:sz w:val="24"/>
                <w:szCs w:val="21"/>
              </w:rPr>
              <w:t>250</w:t>
            </w:r>
            <w:r>
              <w:rPr>
                <w:sz w:val="24"/>
                <w:szCs w:val="21"/>
              </w:rPr>
              <w:t>W</w:t>
            </w:r>
          </w:p>
          <w:p>
            <w:pPr>
              <w:spacing w:line="240" w:lineRule="exact"/>
              <w:jc w:val="left"/>
              <w:rPr>
                <w:rFonts w:hint="eastAsia"/>
                <w:sz w:val="24"/>
                <w:szCs w:val="21"/>
              </w:rPr>
            </w:pPr>
            <w:r>
              <w:rPr>
                <w:sz w:val="24"/>
                <w:szCs w:val="21"/>
              </w:rPr>
              <w:t>最小捆包物</w:t>
            </w:r>
            <w:r>
              <w:rPr>
                <w:rFonts w:hint="eastAsia"/>
                <w:sz w:val="24"/>
                <w:szCs w:val="21"/>
              </w:rPr>
              <w:t>：60mm</w:t>
            </w:r>
          </w:p>
          <w:p>
            <w:pPr>
              <w:spacing w:line="240" w:lineRule="exact"/>
              <w:jc w:val="left"/>
              <w:rPr>
                <w:rFonts w:hint="eastAsia"/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最大捆紧力：60kg/s</w:t>
            </w:r>
          </w:p>
          <w:p>
            <w:pPr>
              <w:spacing w:line="240" w:lineRule="exact"/>
              <w:jc w:val="left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捆包速度：1.5秒/道</w:t>
            </w:r>
          </w:p>
          <w:p>
            <w:pPr>
              <w:spacing w:line="240" w:lineRule="exact"/>
              <w:rPr>
                <w:rFonts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6</w:t>
            </w:r>
          </w:p>
        </w:tc>
        <w:tc>
          <w:tcPr>
            <w:tcW w:w="241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  <w:tc>
          <w:tcPr>
            <w:tcW w:w="172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  <w:tc>
          <w:tcPr>
            <w:tcW w:w="1087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  <w:tc>
          <w:tcPr>
            <w:tcW w:w="3738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*****有限公司</w:t>
            </w:r>
          </w:p>
        </w:tc>
        <w:tc>
          <w:tcPr>
            <w:tcW w:w="228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4"/>
                <w:szCs w:val="21"/>
              </w:rPr>
              <w:t>****年**月</w:t>
            </w:r>
          </w:p>
        </w:tc>
        <w:tc>
          <w:tcPr>
            <w:tcW w:w="2610" w:type="dxa"/>
            <w:vAlign w:val="center"/>
          </w:tcPr>
          <w:p>
            <w:pPr>
              <w:spacing w:line="240" w:lineRule="exact"/>
              <w:rPr>
                <w:rFonts w:ascii="Times New Roman" w:hAnsi="Times New Roman" w:eastAsia="宋体" w:cs="Times New Roman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</w:tr>
    </w:tbl>
    <w:p>
      <w:pPr>
        <w:spacing w:line="360" w:lineRule="auto"/>
        <w:ind w:firstLine="642" w:firstLineChars="200"/>
        <w:jc w:val="center"/>
        <w:rPr>
          <w:rFonts w:hint="eastAsia" w:ascii="黑体" w:eastAsia="黑体" w:cs="黑体"/>
          <w:b/>
          <w:bCs/>
          <w:sz w:val="32"/>
          <w:szCs w:val="32"/>
        </w:rPr>
      </w:pPr>
    </w:p>
    <w:p>
      <w:pPr>
        <w:spacing w:line="360" w:lineRule="auto"/>
        <w:ind w:firstLine="642" w:firstLineChars="200"/>
        <w:jc w:val="center"/>
        <w:rPr>
          <w:rFonts w:hint="eastAsia" w:ascii="黑体" w:eastAsia="黑体" w:cs="黑体"/>
          <w:b/>
          <w:bCs/>
          <w:sz w:val="32"/>
          <w:szCs w:val="32"/>
        </w:rPr>
      </w:pPr>
    </w:p>
    <w:p>
      <w:pPr>
        <w:spacing w:line="360" w:lineRule="auto"/>
        <w:ind w:firstLine="642" w:firstLineChars="200"/>
        <w:jc w:val="center"/>
        <w:rPr>
          <w:rFonts w:hint="eastAsia" w:ascii="黑体" w:eastAsia="黑体" w:cs="黑体"/>
          <w:b/>
          <w:bCs/>
          <w:sz w:val="32"/>
          <w:szCs w:val="32"/>
        </w:rPr>
      </w:pPr>
    </w:p>
    <w:p>
      <w:pPr>
        <w:spacing w:line="360" w:lineRule="auto"/>
        <w:ind w:firstLine="642" w:firstLineChars="200"/>
        <w:jc w:val="center"/>
        <w:rPr>
          <w:rFonts w:ascii="黑体" w:eastAsia="黑体"/>
          <w:b/>
          <w:bCs/>
          <w:sz w:val="32"/>
          <w:szCs w:val="32"/>
        </w:rPr>
      </w:pPr>
      <w:r>
        <w:rPr>
          <w:rFonts w:hint="eastAsia" w:ascii="黑体" w:eastAsia="黑体" w:cs="黑体"/>
          <w:b/>
          <w:bCs/>
          <w:sz w:val="32"/>
          <w:szCs w:val="32"/>
        </w:rPr>
        <w:t>表</w:t>
      </w:r>
      <w:r>
        <w:rPr>
          <w:rFonts w:ascii="黑体" w:eastAsia="黑体" w:cs="黑体"/>
          <w:b/>
          <w:bCs/>
          <w:sz w:val="32"/>
          <w:szCs w:val="32"/>
        </w:rPr>
        <w:t xml:space="preserve">4  </w:t>
      </w:r>
      <w:r>
        <w:rPr>
          <w:rFonts w:hint="eastAsia" w:ascii="黑体" w:eastAsia="黑体" w:cs="黑体"/>
          <w:b/>
          <w:bCs/>
          <w:sz w:val="32"/>
          <w:szCs w:val="32"/>
        </w:rPr>
        <w:t>检验仪器明细表</w:t>
      </w:r>
    </w:p>
    <w:tbl>
      <w:tblPr>
        <w:tblStyle w:val="7"/>
        <w:tblW w:w="14694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2216"/>
        <w:gridCol w:w="1887"/>
        <w:gridCol w:w="2317"/>
        <w:gridCol w:w="2220"/>
        <w:gridCol w:w="1440"/>
        <w:gridCol w:w="37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2216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仪器名称</w:t>
            </w:r>
          </w:p>
        </w:tc>
        <w:tc>
          <w:tcPr>
            <w:tcW w:w="1887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型号规格</w:t>
            </w:r>
          </w:p>
        </w:tc>
        <w:tc>
          <w:tcPr>
            <w:tcW w:w="2317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生产厂家</w:t>
            </w:r>
          </w:p>
        </w:tc>
        <w:tc>
          <w:tcPr>
            <w:tcW w:w="222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出厂日期（年月）</w:t>
            </w:r>
          </w:p>
        </w:tc>
        <w:tc>
          <w:tcPr>
            <w:tcW w:w="144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出厂编号</w:t>
            </w:r>
          </w:p>
        </w:tc>
        <w:tc>
          <w:tcPr>
            <w:tcW w:w="3786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技术性能指标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8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sz w:val="24"/>
                <w:szCs w:val="21"/>
              </w:rPr>
              <w:t>1</w:t>
            </w:r>
          </w:p>
        </w:tc>
        <w:tc>
          <w:tcPr>
            <w:tcW w:w="221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kern w:val="0"/>
                <w:sz w:val="24"/>
              </w:rPr>
              <w:t>电子天平</w:t>
            </w:r>
          </w:p>
        </w:tc>
        <w:tc>
          <w:tcPr>
            <w:tcW w:w="188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FF0000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  <w:tc>
          <w:tcPr>
            <w:tcW w:w="231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*****有限公司</w:t>
            </w:r>
          </w:p>
        </w:tc>
        <w:tc>
          <w:tcPr>
            <w:tcW w:w="22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FF0000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sz w:val="24"/>
                <w:szCs w:val="21"/>
              </w:rPr>
              <w:t>****年**月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  <w:tc>
          <w:tcPr>
            <w:tcW w:w="3786" w:type="dxa"/>
            <w:vAlign w:val="center"/>
          </w:tcPr>
          <w:p>
            <w:pPr>
              <w:widowControl/>
              <w:jc w:val="lef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称</w:t>
            </w:r>
            <w:r>
              <w:rPr>
                <w:rFonts w:hint="eastAsia"/>
                <w:kern w:val="0"/>
                <w:sz w:val="21"/>
                <w:szCs w:val="21"/>
              </w:rPr>
              <w:t>量</w:t>
            </w:r>
            <w:r>
              <w:rPr>
                <w:kern w:val="0"/>
                <w:sz w:val="21"/>
                <w:szCs w:val="21"/>
              </w:rPr>
              <w:t>范围：0～100g</w:t>
            </w:r>
          </w:p>
          <w:p>
            <w:pPr>
              <w:widowControl/>
              <w:jc w:val="left"/>
              <w:rPr>
                <w:rFonts w:hint="eastAsia"/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精度：0.1mg</w:t>
            </w:r>
          </w:p>
          <w:p>
            <w:pPr>
              <w:widowControl/>
              <w:jc w:val="left"/>
              <w:rPr>
                <w:rFonts w:hint="eastAsia"/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重复性误差：0.0002g</w:t>
            </w:r>
          </w:p>
          <w:p>
            <w:pPr>
              <w:widowControl/>
              <w:jc w:val="left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稳定时间：</w:t>
            </w:r>
            <w:r>
              <w:rPr>
                <w:kern w:val="0"/>
                <w:sz w:val="21"/>
                <w:szCs w:val="21"/>
              </w:rPr>
              <w:t>≤</w:t>
            </w:r>
            <w:r>
              <w:rPr>
                <w:rFonts w:hint="eastAsia"/>
                <w:kern w:val="0"/>
                <w:sz w:val="21"/>
                <w:szCs w:val="21"/>
              </w:rPr>
              <w:t>6s</w:t>
            </w: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*</w:t>
            </w:r>
            <w:r>
              <w:rPr>
                <w:sz w:val="21"/>
                <w:szCs w:val="21"/>
              </w:rPr>
              <w:t>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sz w:val="24"/>
                <w:szCs w:val="21"/>
              </w:rPr>
              <w:t>2</w:t>
            </w:r>
          </w:p>
        </w:tc>
        <w:tc>
          <w:tcPr>
            <w:tcW w:w="221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kern w:val="0"/>
                <w:sz w:val="24"/>
              </w:rPr>
              <w:t>紫外可见分光光度计</w:t>
            </w:r>
          </w:p>
        </w:tc>
        <w:tc>
          <w:tcPr>
            <w:tcW w:w="188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  <w:tc>
          <w:tcPr>
            <w:tcW w:w="231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*****有限公司</w:t>
            </w:r>
          </w:p>
        </w:tc>
        <w:tc>
          <w:tcPr>
            <w:tcW w:w="22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FF0000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sz w:val="24"/>
                <w:szCs w:val="21"/>
              </w:rPr>
              <w:t>****年**月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  <w:tc>
          <w:tcPr>
            <w:tcW w:w="3786" w:type="dxa"/>
            <w:vAlign w:val="center"/>
          </w:tcPr>
          <w:p>
            <w:pPr>
              <w:widowControl/>
              <w:jc w:val="lef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波长范围：200～800 nm</w:t>
            </w:r>
          </w:p>
          <w:p>
            <w:pPr>
              <w:widowControl/>
              <w:jc w:val="left"/>
              <w:rPr>
                <w:rFonts w:hint="eastAsia"/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波长准确度：±2nm</w:t>
            </w:r>
          </w:p>
          <w:p>
            <w:pPr>
              <w:widowControl/>
              <w:jc w:val="left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波长重复性：≤1nm</w:t>
            </w: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*</w:t>
            </w:r>
            <w:r>
              <w:rPr>
                <w:sz w:val="21"/>
                <w:szCs w:val="21"/>
              </w:rPr>
              <w:t>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sz w:val="24"/>
                <w:szCs w:val="21"/>
              </w:rPr>
              <w:t>3</w:t>
            </w:r>
          </w:p>
        </w:tc>
        <w:tc>
          <w:tcPr>
            <w:tcW w:w="22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Ansi="宋体"/>
                <w:szCs w:val="18"/>
              </w:rPr>
              <w:t>粉碎机</w:t>
            </w: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  <w:tc>
          <w:tcPr>
            <w:tcW w:w="231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*****有限公司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sz w:val="24"/>
                <w:szCs w:val="21"/>
              </w:rPr>
              <w:t>****年**月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  <w:tc>
          <w:tcPr>
            <w:tcW w:w="3786" w:type="dxa"/>
            <w:vAlign w:val="center"/>
          </w:tcPr>
          <w:p>
            <w:pPr>
              <w:ind w:firstLine="29" w:firstLineChars="14"/>
              <w:jc w:val="left"/>
              <w:rPr>
                <w:kern w:val="0"/>
                <w:sz w:val="21"/>
                <w:szCs w:val="21"/>
              </w:rPr>
            </w:pPr>
            <w:r>
              <w:rPr>
                <w:rFonts w:hAnsi="Times New Roman"/>
                <w:kern w:val="0"/>
                <w:sz w:val="21"/>
                <w:szCs w:val="21"/>
              </w:rPr>
              <w:t>电源电压</w:t>
            </w:r>
            <w:r>
              <w:rPr>
                <w:kern w:val="0"/>
                <w:sz w:val="21"/>
                <w:szCs w:val="21"/>
              </w:rPr>
              <w:t>220V</w:t>
            </w:r>
            <w:r>
              <w:rPr>
                <w:rFonts w:hAnsi="Times New Roman"/>
                <w:kern w:val="0"/>
                <w:sz w:val="21"/>
                <w:szCs w:val="21"/>
              </w:rPr>
              <w:t>；电机功率</w:t>
            </w:r>
            <w:r>
              <w:rPr>
                <w:kern w:val="0"/>
                <w:sz w:val="21"/>
                <w:szCs w:val="21"/>
              </w:rPr>
              <w:t>460W</w:t>
            </w:r>
            <w:r>
              <w:rPr>
                <w:rFonts w:hAnsi="Times New Roman"/>
                <w:kern w:val="0"/>
                <w:sz w:val="21"/>
                <w:szCs w:val="21"/>
              </w:rPr>
              <w:t>；转速</w:t>
            </w:r>
            <w:r>
              <w:rPr>
                <w:kern w:val="0"/>
                <w:sz w:val="21"/>
                <w:szCs w:val="21"/>
              </w:rPr>
              <w:t>24000r/min</w:t>
            </w:r>
            <w:r>
              <w:rPr>
                <w:rFonts w:hAnsi="Times New Roman"/>
                <w:kern w:val="0"/>
                <w:sz w:val="21"/>
                <w:szCs w:val="21"/>
              </w:rPr>
              <w:t>；粉碎效果</w:t>
            </w:r>
            <w:r>
              <w:rPr>
                <w:kern w:val="0"/>
                <w:sz w:val="21"/>
                <w:szCs w:val="21"/>
              </w:rPr>
              <w:t>60-200</w:t>
            </w:r>
            <w:r>
              <w:rPr>
                <w:rFonts w:hAnsi="Times New Roman"/>
                <w:kern w:val="0"/>
                <w:sz w:val="21"/>
                <w:szCs w:val="21"/>
              </w:rPr>
              <w:t>目；外形尺寸（圆</w:t>
            </w:r>
            <w:r>
              <w:rPr>
                <w:kern w:val="0"/>
                <w:sz w:val="21"/>
                <w:szCs w:val="21"/>
              </w:rPr>
              <w:t>*</w:t>
            </w:r>
            <w:r>
              <w:rPr>
                <w:rFonts w:hAnsi="Times New Roman"/>
                <w:kern w:val="0"/>
                <w:sz w:val="21"/>
                <w:szCs w:val="21"/>
              </w:rPr>
              <w:t>高）</w:t>
            </w:r>
            <w:r>
              <w:rPr>
                <w:kern w:val="0"/>
                <w:sz w:val="21"/>
                <w:szCs w:val="21"/>
              </w:rPr>
              <w:t>140*290</w:t>
            </w:r>
            <w:r>
              <w:rPr>
                <w:rFonts w:hAnsi="Times New Roman"/>
                <w:kern w:val="0"/>
                <w:sz w:val="21"/>
                <w:szCs w:val="21"/>
              </w:rPr>
              <w:t>；整机重量：</w:t>
            </w:r>
            <w:r>
              <w:rPr>
                <w:kern w:val="0"/>
                <w:sz w:val="21"/>
                <w:szCs w:val="21"/>
              </w:rPr>
              <w:t>3.3±0.3kg</w:t>
            </w:r>
          </w:p>
          <w:p>
            <w:pPr>
              <w:ind w:firstLine="29" w:firstLineChars="14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*</w:t>
            </w:r>
            <w:r>
              <w:rPr>
                <w:sz w:val="21"/>
                <w:szCs w:val="21"/>
              </w:rPr>
              <w:t>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4</w:t>
            </w:r>
          </w:p>
        </w:tc>
        <w:tc>
          <w:tcPr>
            <w:tcW w:w="2216" w:type="dxa"/>
            <w:vAlign w:val="center"/>
          </w:tcPr>
          <w:p>
            <w:pPr>
              <w:jc w:val="center"/>
              <w:rPr>
                <w:rFonts w:ascii="Times New Roman" w:hAnsi="宋体" w:eastAsia="宋体" w:cs="Times New Roman"/>
                <w:kern w:val="2"/>
                <w:sz w:val="21"/>
                <w:szCs w:val="18"/>
                <w:lang w:val="en-US" w:eastAsia="zh-CN" w:bidi="ar-SA"/>
              </w:rPr>
            </w:pPr>
            <w:r>
              <w:rPr>
                <w:rFonts w:hAnsi="宋体"/>
                <w:szCs w:val="21"/>
              </w:rPr>
              <w:t>酸度计</w:t>
            </w: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  <w:tc>
          <w:tcPr>
            <w:tcW w:w="23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*****有限公司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sz w:val="24"/>
                <w:szCs w:val="21"/>
              </w:rPr>
              <w:t>****年**月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  <w:tc>
          <w:tcPr>
            <w:tcW w:w="3786" w:type="dxa"/>
            <w:vAlign w:val="center"/>
          </w:tcPr>
          <w:p>
            <w:pPr>
              <w:ind w:firstLine="29" w:firstLineChars="14"/>
              <w:jc w:val="left"/>
              <w:rPr>
                <w:rFonts w:hAnsi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仪器级别：0.02级；</w:t>
            </w:r>
            <w:r>
              <w:rPr>
                <w:sz w:val="21"/>
                <w:szCs w:val="21"/>
              </w:rPr>
              <w:t>pH</w:t>
            </w:r>
            <w:r>
              <w:rPr>
                <w:rFonts w:hAnsi="宋体"/>
                <w:sz w:val="21"/>
                <w:szCs w:val="21"/>
              </w:rPr>
              <w:t>值测量范围：</w:t>
            </w:r>
            <w:r>
              <w:rPr>
                <w:sz w:val="21"/>
                <w:szCs w:val="21"/>
              </w:rPr>
              <w:t>0</w:t>
            </w:r>
            <w:r>
              <w:rPr>
                <w:rFonts w:hint="eastAsia"/>
                <w:sz w:val="21"/>
                <w:szCs w:val="21"/>
              </w:rPr>
              <w:t>.00</w:t>
            </w:r>
            <w:r>
              <w:rPr>
                <w:rFonts w:hAnsi="宋体"/>
                <w:sz w:val="21"/>
                <w:szCs w:val="21"/>
              </w:rPr>
              <w:t>～</w:t>
            </w:r>
            <w:r>
              <w:rPr>
                <w:sz w:val="21"/>
                <w:szCs w:val="21"/>
              </w:rPr>
              <w:t>14.00pH</w:t>
            </w:r>
            <w:r>
              <w:rPr>
                <w:rFonts w:hAnsi="宋体"/>
                <w:sz w:val="21"/>
                <w:szCs w:val="21"/>
              </w:rPr>
              <w:t>，</w:t>
            </w:r>
            <w:r>
              <w:rPr>
                <w:sz w:val="21"/>
                <w:szCs w:val="21"/>
              </w:rPr>
              <w:t>mV</w:t>
            </w:r>
            <w:r>
              <w:rPr>
                <w:rFonts w:hAnsi="宋体"/>
                <w:sz w:val="21"/>
                <w:szCs w:val="21"/>
              </w:rPr>
              <w:t>值测量范围：</w:t>
            </w:r>
            <w:r>
              <w:rPr>
                <w:sz w:val="21"/>
                <w:szCs w:val="21"/>
              </w:rPr>
              <w:t>0</w:t>
            </w:r>
            <w:r>
              <w:rPr>
                <w:rFonts w:hAnsi="宋体"/>
                <w:sz w:val="21"/>
                <w:szCs w:val="21"/>
              </w:rPr>
              <w:t>～</w:t>
            </w:r>
            <w:r>
              <w:rPr>
                <w:sz w:val="21"/>
                <w:szCs w:val="21"/>
              </w:rPr>
              <w:t>±1</w:t>
            </w:r>
            <w:r>
              <w:rPr>
                <w:rFonts w:hint="eastAsia"/>
                <w:sz w:val="21"/>
                <w:szCs w:val="21"/>
              </w:rPr>
              <w:t>999</w:t>
            </w:r>
            <w:r>
              <w:rPr>
                <w:sz w:val="21"/>
                <w:szCs w:val="21"/>
              </w:rPr>
              <w:t>mV</w:t>
            </w:r>
            <w:r>
              <w:rPr>
                <w:rFonts w:hAnsi="宋体"/>
                <w:sz w:val="21"/>
                <w:szCs w:val="21"/>
              </w:rPr>
              <w:t>（自动极性显示）</w:t>
            </w:r>
            <w:r>
              <w:rPr>
                <w:rFonts w:hint="eastAsia" w:hAnsi="宋体"/>
                <w:sz w:val="21"/>
                <w:szCs w:val="21"/>
              </w:rPr>
              <w:t>；最小显示单位：0.01pH，1mV；温度补偿范围0-60℃</w:t>
            </w:r>
          </w:p>
          <w:p>
            <w:pPr>
              <w:ind w:firstLine="29" w:firstLineChars="14"/>
              <w:jc w:val="left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*</w:t>
            </w:r>
            <w:r>
              <w:rPr>
                <w:sz w:val="21"/>
                <w:szCs w:val="21"/>
              </w:rPr>
              <w:t>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5</w:t>
            </w:r>
          </w:p>
        </w:tc>
        <w:tc>
          <w:tcPr>
            <w:tcW w:w="2216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kern w:val="0"/>
                <w:sz w:val="24"/>
                <w:szCs w:val="21"/>
              </w:rPr>
              <w:t>箱式电阻炉</w:t>
            </w:r>
          </w:p>
        </w:tc>
        <w:tc>
          <w:tcPr>
            <w:tcW w:w="1887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  <w:tc>
          <w:tcPr>
            <w:tcW w:w="2317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*****有限公司</w:t>
            </w:r>
          </w:p>
        </w:tc>
        <w:tc>
          <w:tcPr>
            <w:tcW w:w="2220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sz w:val="24"/>
                <w:szCs w:val="21"/>
              </w:rPr>
              <w:t>****年**月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  <w:tc>
          <w:tcPr>
            <w:tcW w:w="3786" w:type="dxa"/>
            <w:vAlign w:val="center"/>
          </w:tcPr>
          <w:p>
            <w:pPr>
              <w:widowControl/>
              <w:rPr>
                <w:rFonts w:hint="eastAsia"/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功率：4</w:t>
            </w:r>
            <w:r>
              <w:rPr>
                <w:sz w:val="21"/>
                <w:szCs w:val="21"/>
              </w:rPr>
              <w:t>k</w:t>
            </w:r>
            <w:r>
              <w:rPr>
                <w:kern w:val="0"/>
                <w:sz w:val="21"/>
                <w:szCs w:val="21"/>
              </w:rPr>
              <w:t>W</w:t>
            </w:r>
          </w:p>
          <w:p>
            <w:pPr>
              <w:widowControl/>
              <w:rPr>
                <w:rFonts w:hint="eastAsia"/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额定</w:t>
            </w:r>
            <w:r>
              <w:rPr>
                <w:kern w:val="0"/>
                <w:sz w:val="21"/>
                <w:szCs w:val="21"/>
              </w:rPr>
              <w:t>温度：1000℃</w:t>
            </w:r>
          </w:p>
          <w:p>
            <w:pPr>
              <w:widowControl/>
              <w:rPr>
                <w:rFonts w:hint="eastAsia"/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空炉温升时间：</w:t>
            </w:r>
            <w:r>
              <w:rPr>
                <w:kern w:val="0"/>
                <w:sz w:val="21"/>
                <w:szCs w:val="21"/>
              </w:rPr>
              <w:t>≤</w:t>
            </w:r>
            <w:r>
              <w:rPr>
                <w:rFonts w:hint="eastAsia"/>
                <w:kern w:val="0"/>
                <w:sz w:val="21"/>
                <w:szCs w:val="21"/>
              </w:rPr>
              <w:t>60min</w:t>
            </w:r>
          </w:p>
          <w:p>
            <w:pPr>
              <w:widowControl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炉温</w:t>
            </w:r>
            <w:r>
              <w:rPr>
                <w:kern w:val="0"/>
                <w:sz w:val="21"/>
                <w:szCs w:val="21"/>
              </w:rPr>
              <w:t>均匀性≤</w:t>
            </w:r>
            <w:r>
              <w:rPr>
                <w:rFonts w:hint="eastAsia"/>
                <w:sz w:val="21"/>
                <w:szCs w:val="21"/>
              </w:rPr>
              <w:t>15</w:t>
            </w:r>
            <w:r>
              <w:rPr>
                <w:kern w:val="0"/>
                <w:sz w:val="21"/>
                <w:szCs w:val="21"/>
              </w:rPr>
              <w:t>℃</w:t>
            </w:r>
          </w:p>
          <w:p>
            <w:pPr>
              <w:widowControl/>
              <w:rPr>
                <w:rFonts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*</w:t>
            </w:r>
            <w:r>
              <w:rPr>
                <w:sz w:val="21"/>
                <w:szCs w:val="21"/>
              </w:rPr>
              <w:t>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sz w:val="24"/>
                <w:szCs w:val="21"/>
              </w:rPr>
              <w:t>6</w:t>
            </w:r>
          </w:p>
        </w:tc>
        <w:tc>
          <w:tcPr>
            <w:tcW w:w="22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sz w:val="24"/>
              </w:rPr>
              <w:t>数显电热鼓风干燥箱</w:t>
            </w: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FF0000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  <w:tc>
          <w:tcPr>
            <w:tcW w:w="231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*****有限公司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FF0000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sz w:val="24"/>
                <w:szCs w:val="21"/>
              </w:rPr>
              <w:t>****年**月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  <w:tc>
          <w:tcPr>
            <w:tcW w:w="3786" w:type="dxa"/>
            <w:vAlign w:val="center"/>
          </w:tcPr>
          <w:p>
            <w:pPr>
              <w:widowControl/>
              <w:jc w:val="left"/>
              <w:rPr>
                <w:kern w:val="0"/>
                <w:sz w:val="21"/>
                <w:szCs w:val="21"/>
              </w:rPr>
            </w:pPr>
            <w:r>
              <w:rPr>
                <w:sz w:val="21"/>
                <w:szCs w:val="21"/>
              </w:rPr>
              <w:t>工作温度：</w:t>
            </w:r>
            <w:r>
              <w:rPr>
                <w:kern w:val="0"/>
                <w:sz w:val="21"/>
                <w:szCs w:val="21"/>
              </w:rPr>
              <w:t>50～300℃</w:t>
            </w:r>
          </w:p>
          <w:p>
            <w:pPr>
              <w:jc w:val="left"/>
              <w:rPr>
                <w:rFonts w:hint="eastAsia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灵敏度：±1℃ </w:t>
            </w:r>
          </w:p>
          <w:p>
            <w:pPr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功率：1.6 kW</w:t>
            </w:r>
          </w:p>
          <w:p>
            <w:pPr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*</w:t>
            </w:r>
            <w:r>
              <w:rPr>
                <w:sz w:val="21"/>
                <w:szCs w:val="21"/>
              </w:rPr>
              <w:t>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sz w:val="24"/>
                <w:szCs w:val="21"/>
              </w:rPr>
              <w:t>7</w:t>
            </w:r>
          </w:p>
        </w:tc>
        <w:tc>
          <w:tcPr>
            <w:tcW w:w="22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sz w:val="24"/>
              </w:rPr>
              <w:t>高效液相色谱仪</w:t>
            </w: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color w:val="FF0000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  <w:tc>
          <w:tcPr>
            <w:tcW w:w="231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color w:val="FF0000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*****有限公司</w:t>
            </w:r>
          </w:p>
        </w:tc>
        <w:tc>
          <w:tcPr>
            <w:tcW w:w="22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FF00FF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sz w:val="24"/>
                <w:szCs w:val="21"/>
              </w:rPr>
              <w:t>****年**月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  <w:tc>
          <w:tcPr>
            <w:tcW w:w="3786" w:type="dxa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  <w:p>
            <w:pPr>
              <w:jc w:val="left"/>
              <w:rPr>
                <w:rFonts w:ascii="Times New Roman" w:hAnsi="Times New Roman" w:eastAsia="宋体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sz w:val="24"/>
                <w:szCs w:val="21"/>
              </w:rPr>
              <w:t>8</w:t>
            </w:r>
          </w:p>
        </w:tc>
        <w:tc>
          <w:tcPr>
            <w:tcW w:w="22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Ansi="宋体"/>
                <w:szCs w:val="21"/>
              </w:rPr>
              <w:t>原子吸收分光光度计</w:t>
            </w: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  <w:tc>
          <w:tcPr>
            <w:tcW w:w="231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*****有限公司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sz w:val="24"/>
                <w:szCs w:val="21"/>
              </w:rPr>
              <w:t>****年**月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  <w:tc>
          <w:tcPr>
            <w:tcW w:w="3786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  <w:p>
            <w:pPr>
              <w:rPr>
                <w:rFonts w:ascii="Times New Roman" w:hAnsi="Times New Roman" w:eastAsia="宋体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8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1"/>
                <w:lang w:val="en-US" w:eastAsia="zh-CN" w:bidi="ar-SA"/>
              </w:rPr>
              <w:t>9</w:t>
            </w:r>
          </w:p>
        </w:tc>
        <w:tc>
          <w:tcPr>
            <w:tcW w:w="221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  <w:tc>
          <w:tcPr>
            <w:tcW w:w="231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*****有限公司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sz w:val="24"/>
                <w:szCs w:val="21"/>
              </w:rPr>
              <w:t>****年**月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  <w:tc>
          <w:tcPr>
            <w:tcW w:w="3786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  <w:p>
            <w:pPr>
              <w:rPr>
                <w:rFonts w:hint="eastAsia" w:ascii="Times New Roman" w:hAnsi="Times New Roman" w:eastAsia="宋体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/>
                <w:sz w:val="24"/>
                <w:szCs w:val="21"/>
              </w:rPr>
              <w:t>*</w:t>
            </w:r>
            <w:r>
              <w:rPr>
                <w:sz w:val="24"/>
                <w:szCs w:val="21"/>
              </w:rPr>
              <w:t>*****</w:t>
            </w:r>
          </w:p>
        </w:tc>
      </w:tr>
    </w:tbl>
    <w:p>
      <w:pPr>
        <w:spacing w:line="360" w:lineRule="auto"/>
        <w:ind w:firstLine="642" w:firstLineChars="200"/>
        <w:jc w:val="center"/>
        <w:rPr>
          <w:rFonts w:hint="eastAsia" w:ascii="黑体" w:eastAsia="黑体" w:cs="黑体"/>
          <w:b/>
          <w:bCs/>
          <w:sz w:val="32"/>
          <w:szCs w:val="32"/>
        </w:rPr>
      </w:pPr>
    </w:p>
    <w:p>
      <w:pPr>
        <w:spacing w:line="360" w:lineRule="auto"/>
        <w:ind w:firstLine="642" w:firstLineChars="200"/>
        <w:jc w:val="center"/>
        <w:rPr>
          <w:rFonts w:hint="eastAsia" w:ascii="黑体" w:eastAsia="黑体" w:cs="黑体"/>
          <w:b/>
          <w:bCs/>
          <w:sz w:val="32"/>
          <w:szCs w:val="32"/>
        </w:rPr>
      </w:pPr>
    </w:p>
    <w:p>
      <w:pPr>
        <w:spacing w:line="360" w:lineRule="auto"/>
        <w:ind w:firstLine="642" w:firstLineChars="200"/>
        <w:jc w:val="center"/>
        <w:rPr>
          <w:rFonts w:hint="eastAsia" w:ascii="黑体" w:eastAsia="黑体" w:cs="黑体"/>
          <w:b/>
          <w:bCs/>
          <w:sz w:val="32"/>
          <w:szCs w:val="32"/>
        </w:rPr>
      </w:pPr>
    </w:p>
    <w:p>
      <w:pPr>
        <w:spacing w:line="360" w:lineRule="auto"/>
        <w:ind w:firstLine="642" w:firstLineChars="200"/>
        <w:jc w:val="center"/>
        <w:rPr>
          <w:rFonts w:hint="eastAsia" w:ascii="黑体" w:eastAsia="黑体" w:cs="黑体"/>
          <w:b/>
          <w:bCs/>
          <w:sz w:val="32"/>
          <w:szCs w:val="32"/>
        </w:rPr>
      </w:pPr>
    </w:p>
    <w:p>
      <w:pPr>
        <w:spacing w:line="360" w:lineRule="auto"/>
        <w:ind w:firstLine="642" w:firstLineChars="200"/>
        <w:jc w:val="center"/>
        <w:rPr>
          <w:rFonts w:hint="eastAsia" w:ascii="黑体" w:eastAsia="黑体" w:cs="黑体"/>
          <w:b/>
          <w:bCs/>
          <w:sz w:val="32"/>
          <w:szCs w:val="32"/>
        </w:rPr>
      </w:pPr>
    </w:p>
    <w:p>
      <w:pPr>
        <w:spacing w:line="360" w:lineRule="auto"/>
        <w:ind w:firstLine="642" w:firstLineChars="200"/>
        <w:jc w:val="center"/>
        <w:rPr>
          <w:rFonts w:hint="eastAsia" w:ascii="黑体" w:eastAsia="黑体" w:cs="黑体"/>
          <w:b/>
          <w:bCs/>
          <w:sz w:val="32"/>
          <w:szCs w:val="32"/>
        </w:rPr>
      </w:pPr>
    </w:p>
    <w:p>
      <w:pPr>
        <w:spacing w:line="360" w:lineRule="auto"/>
        <w:ind w:firstLine="642" w:firstLineChars="200"/>
        <w:jc w:val="center"/>
        <w:rPr>
          <w:rFonts w:hint="eastAsia" w:ascii="黑体" w:eastAsia="黑体" w:cs="黑体"/>
          <w:b/>
          <w:bCs/>
          <w:sz w:val="32"/>
          <w:szCs w:val="32"/>
        </w:rPr>
      </w:pPr>
    </w:p>
    <w:p>
      <w:pPr>
        <w:spacing w:line="360" w:lineRule="auto"/>
        <w:ind w:firstLine="642" w:firstLineChars="200"/>
        <w:jc w:val="center"/>
        <w:rPr>
          <w:rFonts w:hint="eastAsia" w:ascii="黑体" w:eastAsia="黑体" w:cs="黑体"/>
          <w:b/>
          <w:bCs/>
          <w:sz w:val="32"/>
          <w:szCs w:val="32"/>
        </w:rPr>
      </w:pPr>
    </w:p>
    <w:p>
      <w:pPr>
        <w:spacing w:line="360" w:lineRule="auto"/>
        <w:ind w:firstLine="642" w:firstLineChars="200"/>
        <w:jc w:val="center"/>
        <w:rPr>
          <w:rFonts w:hint="eastAsia" w:ascii="黑体" w:eastAsia="黑体" w:cs="黑体"/>
          <w:b/>
          <w:bCs/>
          <w:sz w:val="32"/>
          <w:szCs w:val="32"/>
        </w:rPr>
      </w:pPr>
    </w:p>
    <w:p>
      <w:pPr>
        <w:spacing w:line="360" w:lineRule="auto"/>
        <w:ind w:firstLine="642" w:firstLineChars="200"/>
        <w:jc w:val="center"/>
        <w:rPr>
          <w:rFonts w:hint="eastAsia" w:ascii="黑体" w:eastAsia="黑体" w:cs="黑体"/>
          <w:b/>
          <w:bCs/>
          <w:sz w:val="32"/>
          <w:szCs w:val="32"/>
        </w:rPr>
      </w:pPr>
    </w:p>
    <w:p>
      <w:pPr>
        <w:spacing w:line="360" w:lineRule="auto"/>
        <w:ind w:firstLine="642" w:firstLineChars="200"/>
        <w:jc w:val="center"/>
        <w:rPr>
          <w:rFonts w:ascii="黑体" w:eastAsia="黑体"/>
          <w:b/>
          <w:bCs/>
          <w:sz w:val="32"/>
          <w:szCs w:val="32"/>
        </w:rPr>
      </w:pPr>
      <w:r>
        <w:rPr>
          <w:rFonts w:hint="eastAsia" w:ascii="黑体" w:eastAsia="黑体" w:cs="黑体"/>
          <w:b/>
          <w:bCs/>
          <w:sz w:val="32"/>
          <w:szCs w:val="32"/>
        </w:rPr>
        <w:t>表</w:t>
      </w:r>
      <w:r>
        <w:rPr>
          <w:rFonts w:ascii="黑体" w:eastAsia="黑体" w:cs="黑体"/>
          <w:b/>
          <w:bCs/>
          <w:sz w:val="32"/>
          <w:szCs w:val="32"/>
        </w:rPr>
        <w:t xml:space="preserve">5  </w:t>
      </w:r>
      <w:r>
        <w:rPr>
          <w:rFonts w:hint="eastAsia" w:ascii="黑体" w:eastAsia="黑体" w:cs="黑体"/>
          <w:b/>
          <w:bCs/>
          <w:sz w:val="32"/>
          <w:szCs w:val="32"/>
        </w:rPr>
        <w:t>主要管理技术人员登记表</w:t>
      </w:r>
    </w:p>
    <w:tbl>
      <w:tblPr>
        <w:tblStyle w:val="7"/>
        <w:tblW w:w="14644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1215"/>
        <w:gridCol w:w="1468"/>
        <w:gridCol w:w="1606"/>
        <w:gridCol w:w="1108"/>
        <w:gridCol w:w="1479"/>
        <w:gridCol w:w="5423"/>
        <w:gridCol w:w="15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1215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146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职务</w:t>
            </w:r>
          </w:p>
        </w:tc>
        <w:tc>
          <w:tcPr>
            <w:tcW w:w="1606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职称</w:t>
            </w:r>
          </w:p>
        </w:tc>
        <w:tc>
          <w:tcPr>
            <w:tcW w:w="110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学历</w:t>
            </w:r>
          </w:p>
        </w:tc>
        <w:tc>
          <w:tcPr>
            <w:tcW w:w="1479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所学专业</w:t>
            </w:r>
          </w:p>
        </w:tc>
        <w:tc>
          <w:tcPr>
            <w:tcW w:w="542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获证书时间、种类及编号</w:t>
            </w:r>
          </w:p>
        </w:tc>
        <w:tc>
          <w:tcPr>
            <w:tcW w:w="1516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发证机关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215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张三</w:t>
            </w:r>
          </w:p>
        </w:tc>
        <w:tc>
          <w:tcPr>
            <w:tcW w:w="1468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总经理</w:t>
            </w:r>
          </w:p>
        </w:tc>
        <w:tc>
          <w:tcPr>
            <w:tcW w:w="1606" w:type="dxa"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/</w:t>
            </w:r>
          </w:p>
        </w:tc>
        <w:tc>
          <w:tcPr>
            <w:tcW w:w="1108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1"/>
                <w:szCs w:val="21"/>
              </w:rPr>
              <w:t>**</w:t>
            </w:r>
          </w:p>
        </w:tc>
        <w:tc>
          <w:tcPr>
            <w:tcW w:w="1479" w:type="dxa"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1"/>
                <w:szCs w:val="21"/>
              </w:rPr>
              <w:t>**</w:t>
            </w:r>
          </w:p>
        </w:tc>
        <w:tc>
          <w:tcPr>
            <w:tcW w:w="5423" w:type="dxa"/>
            <w:vAlign w:val="center"/>
          </w:tcPr>
          <w:p>
            <w:pPr>
              <w:spacing w:line="2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**年**月</w:t>
            </w:r>
            <w:r>
              <w:rPr>
                <w:rFonts w:hint="eastAsia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/>
                <w:sz w:val="21"/>
                <w:szCs w:val="21"/>
              </w:rPr>
              <w:t>毕业证书</w:t>
            </w:r>
          </w:p>
          <w:p>
            <w:pPr>
              <w:spacing w:line="20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1"/>
                <w:szCs w:val="21"/>
              </w:rPr>
              <w:t>编号：********************</w:t>
            </w:r>
          </w:p>
        </w:tc>
        <w:tc>
          <w:tcPr>
            <w:tcW w:w="1516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1"/>
                <w:szCs w:val="21"/>
              </w:rPr>
              <w:t>****</w:t>
            </w:r>
            <w:r>
              <w:rPr>
                <w:rFonts w:hint="eastAsia" w:ascii="宋体" w:hAnsi="宋体"/>
                <w:sz w:val="21"/>
                <w:szCs w:val="21"/>
              </w:rPr>
              <w:t>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1215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李四</w:t>
            </w:r>
          </w:p>
        </w:tc>
        <w:tc>
          <w:tcPr>
            <w:tcW w:w="1468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质量部经理</w:t>
            </w:r>
          </w:p>
        </w:tc>
        <w:tc>
          <w:tcPr>
            <w:tcW w:w="1606" w:type="dxa"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/</w:t>
            </w:r>
          </w:p>
        </w:tc>
        <w:tc>
          <w:tcPr>
            <w:tcW w:w="1108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1"/>
                <w:szCs w:val="21"/>
              </w:rPr>
              <w:t>**</w:t>
            </w:r>
          </w:p>
        </w:tc>
        <w:tc>
          <w:tcPr>
            <w:tcW w:w="1479" w:type="dxa"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1"/>
                <w:szCs w:val="21"/>
              </w:rPr>
              <w:t>**</w:t>
            </w:r>
          </w:p>
        </w:tc>
        <w:tc>
          <w:tcPr>
            <w:tcW w:w="5423" w:type="dxa"/>
            <w:vAlign w:val="center"/>
          </w:tcPr>
          <w:p>
            <w:pPr>
              <w:spacing w:line="2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**年**月</w:t>
            </w:r>
            <w:r>
              <w:rPr>
                <w:rFonts w:hint="eastAsia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/>
                <w:sz w:val="21"/>
                <w:szCs w:val="21"/>
              </w:rPr>
              <w:t>毕业证书</w:t>
            </w:r>
          </w:p>
          <w:p>
            <w:pPr>
              <w:spacing w:line="20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1"/>
                <w:szCs w:val="21"/>
              </w:rPr>
              <w:t>编号：********************</w:t>
            </w:r>
          </w:p>
        </w:tc>
        <w:tc>
          <w:tcPr>
            <w:tcW w:w="1516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1"/>
                <w:szCs w:val="21"/>
              </w:rPr>
              <w:t>****</w:t>
            </w:r>
            <w:r>
              <w:rPr>
                <w:rFonts w:hint="eastAsia" w:ascii="宋体" w:hAnsi="宋体"/>
                <w:sz w:val="21"/>
                <w:szCs w:val="21"/>
              </w:rPr>
              <w:t>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</w:p>
        </w:tc>
        <w:tc>
          <w:tcPr>
            <w:tcW w:w="1215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王五</w:t>
            </w:r>
          </w:p>
        </w:tc>
        <w:tc>
          <w:tcPr>
            <w:tcW w:w="1468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生产部经理</w:t>
            </w:r>
          </w:p>
        </w:tc>
        <w:tc>
          <w:tcPr>
            <w:tcW w:w="1606" w:type="dxa"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/</w:t>
            </w:r>
          </w:p>
        </w:tc>
        <w:tc>
          <w:tcPr>
            <w:tcW w:w="1108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1"/>
                <w:szCs w:val="21"/>
              </w:rPr>
              <w:t>**</w:t>
            </w:r>
          </w:p>
        </w:tc>
        <w:tc>
          <w:tcPr>
            <w:tcW w:w="1479" w:type="dxa"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1"/>
                <w:szCs w:val="21"/>
              </w:rPr>
              <w:t>**</w:t>
            </w:r>
          </w:p>
        </w:tc>
        <w:tc>
          <w:tcPr>
            <w:tcW w:w="5423" w:type="dxa"/>
            <w:vAlign w:val="center"/>
          </w:tcPr>
          <w:p>
            <w:pPr>
              <w:spacing w:line="2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**年**月</w:t>
            </w:r>
            <w:r>
              <w:rPr>
                <w:rFonts w:hint="eastAsia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/>
                <w:sz w:val="21"/>
                <w:szCs w:val="21"/>
              </w:rPr>
              <w:t>毕业证书</w:t>
            </w:r>
          </w:p>
          <w:p>
            <w:pPr>
              <w:spacing w:line="20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1"/>
                <w:szCs w:val="21"/>
              </w:rPr>
              <w:t>编号：********************</w:t>
            </w:r>
          </w:p>
        </w:tc>
        <w:tc>
          <w:tcPr>
            <w:tcW w:w="1516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1"/>
                <w:szCs w:val="21"/>
              </w:rPr>
              <w:t>****</w:t>
            </w:r>
            <w:r>
              <w:rPr>
                <w:rFonts w:hint="eastAsia" w:ascii="宋体" w:hAnsi="宋体"/>
                <w:sz w:val="21"/>
                <w:szCs w:val="21"/>
              </w:rPr>
              <w:t>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</w:p>
        </w:tc>
        <w:tc>
          <w:tcPr>
            <w:tcW w:w="1215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赵六</w:t>
            </w:r>
          </w:p>
        </w:tc>
        <w:tc>
          <w:tcPr>
            <w:tcW w:w="1468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销售部经理</w:t>
            </w:r>
          </w:p>
        </w:tc>
        <w:tc>
          <w:tcPr>
            <w:tcW w:w="1606" w:type="dxa"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/</w:t>
            </w:r>
          </w:p>
        </w:tc>
        <w:tc>
          <w:tcPr>
            <w:tcW w:w="1108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1"/>
                <w:szCs w:val="21"/>
              </w:rPr>
              <w:t>**</w:t>
            </w:r>
          </w:p>
        </w:tc>
        <w:tc>
          <w:tcPr>
            <w:tcW w:w="1479" w:type="dxa"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1"/>
                <w:szCs w:val="21"/>
              </w:rPr>
              <w:t>**</w:t>
            </w:r>
          </w:p>
        </w:tc>
        <w:tc>
          <w:tcPr>
            <w:tcW w:w="5423" w:type="dxa"/>
            <w:vAlign w:val="center"/>
          </w:tcPr>
          <w:p>
            <w:pPr>
              <w:spacing w:line="2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**年**月</w:t>
            </w:r>
            <w:r>
              <w:rPr>
                <w:rFonts w:hint="eastAsia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/>
                <w:sz w:val="21"/>
                <w:szCs w:val="21"/>
              </w:rPr>
              <w:t>毕业证书</w:t>
            </w:r>
          </w:p>
          <w:p>
            <w:pPr>
              <w:spacing w:line="20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1"/>
                <w:szCs w:val="21"/>
              </w:rPr>
              <w:t>编号：********************</w:t>
            </w:r>
          </w:p>
        </w:tc>
        <w:tc>
          <w:tcPr>
            <w:tcW w:w="1516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1"/>
                <w:szCs w:val="21"/>
              </w:rPr>
              <w:t>****</w:t>
            </w:r>
            <w:r>
              <w:rPr>
                <w:rFonts w:hint="eastAsia" w:ascii="宋体" w:hAnsi="宋体"/>
                <w:sz w:val="21"/>
                <w:szCs w:val="21"/>
              </w:rPr>
              <w:t>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5</w:t>
            </w:r>
          </w:p>
        </w:tc>
        <w:tc>
          <w:tcPr>
            <w:tcW w:w="1215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洪七</w:t>
            </w:r>
          </w:p>
        </w:tc>
        <w:tc>
          <w:tcPr>
            <w:tcW w:w="1468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技术部经理</w:t>
            </w:r>
          </w:p>
        </w:tc>
        <w:tc>
          <w:tcPr>
            <w:tcW w:w="1606" w:type="dxa"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/</w:t>
            </w:r>
          </w:p>
        </w:tc>
        <w:tc>
          <w:tcPr>
            <w:tcW w:w="1108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1"/>
                <w:szCs w:val="21"/>
              </w:rPr>
              <w:t>**</w:t>
            </w:r>
          </w:p>
        </w:tc>
        <w:tc>
          <w:tcPr>
            <w:tcW w:w="1479" w:type="dxa"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1"/>
                <w:szCs w:val="21"/>
              </w:rPr>
              <w:t>**</w:t>
            </w:r>
          </w:p>
        </w:tc>
        <w:tc>
          <w:tcPr>
            <w:tcW w:w="5423" w:type="dxa"/>
            <w:vAlign w:val="center"/>
          </w:tcPr>
          <w:p>
            <w:pPr>
              <w:spacing w:line="2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**年**月</w:t>
            </w:r>
            <w:r>
              <w:rPr>
                <w:rFonts w:hint="eastAsia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/>
                <w:sz w:val="21"/>
                <w:szCs w:val="21"/>
              </w:rPr>
              <w:t>毕业证书</w:t>
            </w:r>
          </w:p>
          <w:p>
            <w:pPr>
              <w:spacing w:line="20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1"/>
                <w:szCs w:val="21"/>
              </w:rPr>
              <w:t>编号：********************</w:t>
            </w:r>
          </w:p>
        </w:tc>
        <w:tc>
          <w:tcPr>
            <w:tcW w:w="1516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1"/>
                <w:szCs w:val="21"/>
              </w:rPr>
              <w:t>****</w:t>
            </w:r>
            <w:r>
              <w:rPr>
                <w:rFonts w:hint="eastAsia" w:ascii="宋体" w:hAnsi="宋体"/>
                <w:sz w:val="21"/>
                <w:szCs w:val="21"/>
              </w:rPr>
              <w:t>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6</w:t>
            </w:r>
          </w:p>
        </w:tc>
        <w:tc>
          <w:tcPr>
            <w:tcW w:w="1215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胡八</w:t>
            </w:r>
          </w:p>
        </w:tc>
        <w:tc>
          <w:tcPr>
            <w:tcW w:w="1468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采购部</w:t>
            </w:r>
            <w:r>
              <w:rPr>
                <w:rFonts w:ascii="宋体" w:hAnsi="宋体"/>
                <w:sz w:val="21"/>
                <w:szCs w:val="21"/>
              </w:rPr>
              <w:t>经理</w:t>
            </w:r>
          </w:p>
        </w:tc>
        <w:tc>
          <w:tcPr>
            <w:tcW w:w="1606" w:type="dxa"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/</w:t>
            </w:r>
          </w:p>
        </w:tc>
        <w:tc>
          <w:tcPr>
            <w:tcW w:w="1108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1"/>
                <w:szCs w:val="21"/>
              </w:rPr>
              <w:t>**</w:t>
            </w:r>
          </w:p>
        </w:tc>
        <w:tc>
          <w:tcPr>
            <w:tcW w:w="1479" w:type="dxa"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1"/>
                <w:szCs w:val="21"/>
              </w:rPr>
              <w:t>**</w:t>
            </w:r>
          </w:p>
        </w:tc>
        <w:tc>
          <w:tcPr>
            <w:tcW w:w="5423" w:type="dxa"/>
            <w:vAlign w:val="center"/>
          </w:tcPr>
          <w:p>
            <w:pPr>
              <w:spacing w:line="2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**年**月</w:t>
            </w:r>
            <w:r>
              <w:rPr>
                <w:rFonts w:hint="eastAsia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/>
                <w:sz w:val="21"/>
                <w:szCs w:val="21"/>
              </w:rPr>
              <w:t>毕业证书</w:t>
            </w:r>
          </w:p>
          <w:p>
            <w:pPr>
              <w:spacing w:line="20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1"/>
                <w:szCs w:val="21"/>
              </w:rPr>
              <w:t>编号：********************</w:t>
            </w:r>
          </w:p>
        </w:tc>
        <w:tc>
          <w:tcPr>
            <w:tcW w:w="1516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1"/>
                <w:szCs w:val="21"/>
              </w:rPr>
              <w:t>********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7</w:t>
            </w:r>
          </w:p>
        </w:tc>
        <w:tc>
          <w:tcPr>
            <w:tcW w:w="1215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凤九</w:t>
            </w:r>
          </w:p>
        </w:tc>
        <w:tc>
          <w:tcPr>
            <w:tcW w:w="1468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化验员</w:t>
            </w:r>
          </w:p>
        </w:tc>
        <w:tc>
          <w:tcPr>
            <w:tcW w:w="1606" w:type="dxa"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/</w:t>
            </w:r>
          </w:p>
        </w:tc>
        <w:tc>
          <w:tcPr>
            <w:tcW w:w="1108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1"/>
                <w:szCs w:val="21"/>
              </w:rPr>
              <w:t>**</w:t>
            </w:r>
          </w:p>
        </w:tc>
        <w:tc>
          <w:tcPr>
            <w:tcW w:w="1479" w:type="dxa"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1"/>
                <w:szCs w:val="21"/>
              </w:rPr>
              <w:t>**</w:t>
            </w:r>
          </w:p>
        </w:tc>
        <w:tc>
          <w:tcPr>
            <w:tcW w:w="5423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sz w:val="21"/>
                <w:szCs w:val="21"/>
              </w:rPr>
              <w:t>**</w:t>
            </w:r>
            <w:r>
              <w:rPr>
                <w:rFonts w:hint="eastAsia" w:ascii="宋体" w:hAnsi="宋体"/>
                <w:sz w:val="21"/>
                <w:szCs w:val="21"/>
              </w:rPr>
              <w:t>年</w:t>
            </w:r>
            <w:r>
              <w:rPr>
                <w:sz w:val="21"/>
                <w:szCs w:val="21"/>
              </w:rPr>
              <w:t>**</w:t>
            </w:r>
            <w:r>
              <w:rPr>
                <w:rFonts w:hint="eastAsia" w:ascii="宋体" w:hAnsi="宋体"/>
                <w:sz w:val="21"/>
                <w:szCs w:val="21"/>
              </w:rPr>
              <w:t>月获饲料检验化验员</w:t>
            </w:r>
            <w:r>
              <w:rPr>
                <w:sz w:val="21"/>
                <w:szCs w:val="21"/>
              </w:rPr>
              <w:t>**</w:t>
            </w:r>
            <w:r>
              <w:rPr>
                <w:rFonts w:hint="eastAsia" w:ascii="宋体" w:hAnsi="宋体"/>
                <w:sz w:val="21"/>
                <w:szCs w:val="21"/>
              </w:rPr>
              <w:t>级证书</w:t>
            </w:r>
          </w:p>
          <w:p>
            <w:pPr>
              <w:spacing w:line="200" w:lineRule="exac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编号：</w:t>
            </w:r>
            <w:r>
              <w:rPr>
                <w:sz w:val="21"/>
                <w:szCs w:val="21"/>
              </w:rPr>
              <w:t>********************</w:t>
            </w:r>
          </w:p>
          <w:p>
            <w:pPr>
              <w:spacing w:line="20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身份证号码：</w:t>
            </w:r>
            <w:r>
              <w:rPr>
                <w:sz w:val="21"/>
                <w:szCs w:val="21"/>
              </w:rPr>
              <w:t>****************</w:t>
            </w:r>
          </w:p>
        </w:tc>
        <w:tc>
          <w:tcPr>
            <w:tcW w:w="1516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1"/>
                <w:szCs w:val="21"/>
              </w:rPr>
              <w:t>********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8</w:t>
            </w:r>
          </w:p>
        </w:tc>
        <w:tc>
          <w:tcPr>
            <w:tcW w:w="1215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瘪十</w:t>
            </w:r>
          </w:p>
        </w:tc>
        <w:tc>
          <w:tcPr>
            <w:tcW w:w="1468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化验员</w:t>
            </w:r>
          </w:p>
        </w:tc>
        <w:tc>
          <w:tcPr>
            <w:tcW w:w="1606" w:type="dxa"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/</w:t>
            </w:r>
          </w:p>
        </w:tc>
        <w:tc>
          <w:tcPr>
            <w:tcW w:w="1108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1"/>
                <w:szCs w:val="21"/>
              </w:rPr>
              <w:t>**</w:t>
            </w:r>
          </w:p>
        </w:tc>
        <w:tc>
          <w:tcPr>
            <w:tcW w:w="1479" w:type="dxa"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/</w:t>
            </w:r>
          </w:p>
        </w:tc>
        <w:tc>
          <w:tcPr>
            <w:tcW w:w="5423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sz w:val="21"/>
                <w:szCs w:val="21"/>
              </w:rPr>
              <w:t>**</w:t>
            </w:r>
            <w:r>
              <w:rPr>
                <w:rFonts w:hint="eastAsia" w:ascii="宋体" w:hAnsi="宋体"/>
                <w:sz w:val="21"/>
                <w:szCs w:val="21"/>
              </w:rPr>
              <w:t>年</w:t>
            </w:r>
            <w:r>
              <w:rPr>
                <w:sz w:val="21"/>
                <w:szCs w:val="21"/>
              </w:rPr>
              <w:t>**</w:t>
            </w:r>
            <w:r>
              <w:rPr>
                <w:rFonts w:hint="eastAsia" w:ascii="宋体" w:hAnsi="宋体"/>
                <w:sz w:val="21"/>
                <w:szCs w:val="21"/>
              </w:rPr>
              <w:t>月获饲料检验化验员</w:t>
            </w:r>
            <w:r>
              <w:rPr>
                <w:sz w:val="21"/>
                <w:szCs w:val="21"/>
              </w:rPr>
              <w:t>**</w:t>
            </w:r>
            <w:r>
              <w:rPr>
                <w:rFonts w:hint="eastAsia" w:ascii="宋体" w:hAnsi="宋体"/>
                <w:sz w:val="21"/>
                <w:szCs w:val="21"/>
              </w:rPr>
              <w:t>级证书</w:t>
            </w:r>
          </w:p>
          <w:p>
            <w:pPr>
              <w:spacing w:line="200" w:lineRule="exac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编号：</w:t>
            </w:r>
            <w:r>
              <w:rPr>
                <w:sz w:val="21"/>
                <w:szCs w:val="21"/>
              </w:rPr>
              <w:t>********************</w:t>
            </w:r>
          </w:p>
          <w:p>
            <w:pPr>
              <w:spacing w:line="20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身份证号码：</w:t>
            </w:r>
            <w:r>
              <w:rPr>
                <w:sz w:val="21"/>
                <w:szCs w:val="21"/>
              </w:rPr>
              <w:t>******************</w:t>
            </w:r>
          </w:p>
        </w:tc>
        <w:tc>
          <w:tcPr>
            <w:tcW w:w="1516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1"/>
                <w:szCs w:val="21"/>
              </w:rPr>
              <w:t>********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29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9</w:t>
            </w:r>
          </w:p>
        </w:tc>
        <w:tc>
          <w:tcPr>
            <w:tcW w:w="1215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萧十一</w:t>
            </w:r>
          </w:p>
        </w:tc>
        <w:tc>
          <w:tcPr>
            <w:tcW w:w="1468" w:type="dxa"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设备维修工</w:t>
            </w:r>
          </w:p>
        </w:tc>
        <w:tc>
          <w:tcPr>
            <w:tcW w:w="1606" w:type="dxa"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1"/>
                <w:szCs w:val="21"/>
              </w:rPr>
              <w:t>**</w:t>
            </w:r>
          </w:p>
        </w:tc>
        <w:tc>
          <w:tcPr>
            <w:tcW w:w="1108" w:type="dxa"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1"/>
                <w:szCs w:val="21"/>
              </w:rPr>
              <w:t>**</w:t>
            </w:r>
          </w:p>
        </w:tc>
        <w:tc>
          <w:tcPr>
            <w:tcW w:w="1479" w:type="dxa"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1"/>
                <w:szCs w:val="21"/>
              </w:rPr>
              <w:t>**</w:t>
            </w:r>
          </w:p>
        </w:tc>
        <w:tc>
          <w:tcPr>
            <w:tcW w:w="5423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sz w:val="21"/>
                <w:szCs w:val="21"/>
              </w:rPr>
              <w:t>**</w:t>
            </w:r>
            <w:r>
              <w:rPr>
                <w:rFonts w:hint="eastAsia" w:ascii="宋体" w:hAnsi="宋体"/>
                <w:sz w:val="21"/>
                <w:szCs w:val="21"/>
              </w:rPr>
              <w:t>年</w:t>
            </w:r>
            <w:r>
              <w:rPr>
                <w:sz w:val="21"/>
                <w:szCs w:val="21"/>
              </w:rPr>
              <w:t>**</w:t>
            </w:r>
            <w:r>
              <w:rPr>
                <w:rFonts w:hint="eastAsia" w:ascii="宋体" w:hAnsi="宋体"/>
                <w:sz w:val="21"/>
                <w:szCs w:val="21"/>
              </w:rPr>
              <w:t>月获饲料加工设备维修工</w:t>
            </w:r>
            <w:r>
              <w:rPr>
                <w:sz w:val="21"/>
                <w:szCs w:val="21"/>
              </w:rPr>
              <w:t>**</w:t>
            </w:r>
            <w:r>
              <w:rPr>
                <w:rFonts w:hint="eastAsia" w:ascii="宋体" w:hAnsi="宋体"/>
                <w:sz w:val="21"/>
                <w:szCs w:val="21"/>
              </w:rPr>
              <w:t>级</w:t>
            </w:r>
          </w:p>
          <w:p>
            <w:pPr>
              <w:spacing w:line="200" w:lineRule="exac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编号：</w:t>
            </w:r>
            <w:r>
              <w:rPr>
                <w:sz w:val="21"/>
                <w:szCs w:val="21"/>
              </w:rPr>
              <w:t>******************</w:t>
            </w:r>
          </w:p>
          <w:p>
            <w:pPr>
              <w:spacing w:line="20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身份证号码：</w:t>
            </w:r>
            <w:r>
              <w:rPr>
                <w:sz w:val="21"/>
                <w:szCs w:val="21"/>
              </w:rPr>
              <w:t>********************</w:t>
            </w:r>
          </w:p>
        </w:tc>
        <w:tc>
          <w:tcPr>
            <w:tcW w:w="1516" w:type="dxa"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1"/>
                <w:szCs w:val="21"/>
              </w:rPr>
              <w:t>********</w:t>
            </w:r>
          </w:p>
        </w:tc>
      </w:tr>
    </w:tbl>
    <w:p>
      <w:pPr>
        <w:spacing w:line="360" w:lineRule="auto"/>
        <w:ind w:firstLine="480" w:firstLineChars="200"/>
        <w:rPr>
          <w:rFonts w:ascii="仿宋_GB2312" w:eastAsia="仿宋_GB2312"/>
          <w:strike/>
          <w:color w:val="FF0000"/>
        </w:rPr>
      </w:pPr>
      <w:r>
        <w:rPr>
          <w:rFonts w:hint="eastAsia" w:ascii="仿宋_GB2312" w:eastAsia="仿宋_GB2312" w:cs="仿宋_GB2312"/>
          <w:sz w:val="24"/>
          <w:szCs w:val="24"/>
        </w:rPr>
        <w:t>注：“证书”指与企业</w:t>
      </w:r>
      <w:bookmarkStart w:id="0" w:name="_GoBack"/>
      <w:bookmarkEnd w:id="0"/>
      <w:r>
        <w:rPr>
          <w:rFonts w:hint="eastAsia" w:ascii="仿宋_GB2312" w:eastAsia="仿宋_GB2312" w:cs="仿宋_GB2312"/>
          <w:sz w:val="24"/>
          <w:szCs w:val="24"/>
        </w:rPr>
        <w:t>签订了全日制用工劳动合同并缴纳了养老、医疗等保险的管理人员、技术人员的职称证书、最高学历证书。</w:t>
      </w:r>
    </w:p>
    <w:sectPr>
      <w:footerReference r:id="rId5" w:type="default"/>
      <w:pgSz w:w="16838" w:h="11906" w:orient="landscape"/>
      <w:pgMar w:top="1021" w:right="1247" w:bottom="1021" w:left="124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uto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12</w:t>
    </w:r>
    <w:r>
      <w:rPr>
        <w:rStyle w:val="10"/>
      </w:rPr>
      <w:fldChar w:fldCharType="end"/>
    </w:r>
  </w:p>
  <w:p>
    <w:pPr>
      <w:pStyle w:val="5"/>
    </w:pPr>
    <w:r>
      <w:pict>
        <v:shape id="文本框 2" o:spid="_x0000_s4097" o:spt="202" type="#_x0000_t202" style="position:absolute;left:0pt;margin-top:0pt;height:10.35pt;width:4.55pt;mso-position-horizontal:center;mso-position-horizontal-relative:margin;mso-wrap-style:none;z-index:102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文本框 1" o:spid="_x0000_s4098" o:spt="202" type="#_x0000_t202" style="position:absolute;left:0pt;margin-top:0pt;height:10.35pt;width:9.05pt;mso-position-horizontal:center;mso-position-horizontal-relative:margin;mso-wrap-style:none;z-index:102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true"/>
  <w:bordersDoNotSurroundFooter w:val="true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031D3"/>
    <w:rsid w:val="00042159"/>
    <w:rsid w:val="000853C5"/>
    <w:rsid w:val="00087AE3"/>
    <w:rsid w:val="0009035F"/>
    <w:rsid w:val="00095479"/>
    <w:rsid w:val="000B0C8A"/>
    <w:rsid w:val="000B4126"/>
    <w:rsid w:val="000C62B9"/>
    <w:rsid w:val="000E5519"/>
    <w:rsid w:val="001055BA"/>
    <w:rsid w:val="001219BE"/>
    <w:rsid w:val="001350AE"/>
    <w:rsid w:val="00136FAA"/>
    <w:rsid w:val="001404C0"/>
    <w:rsid w:val="001660F6"/>
    <w:rsid w:val="00166FF3"/>
    <w:rsid w:val="0018618C"/>
    <w:rsid w:val="001A57D2"/>
    <w:rsid w:val="001A70DB"/>
    <w:rsid w:val="001D14E4"/>
    <w:rsid w:val="00205CEB"/>
    <w:rsid w:val="00226E5A"/>
    <w:rsid w:val="00241BAF"/>
    <w:rsid w:val="00242624"/>
    <w:rsid w:val="00251226"/>
    <w:rsid w:val="002535F4"/>
    <w:rsid w:val="002F7628"/>
    <w:rsid w:val="00357619"/>
    <w:rsid w:val="00361925"/>
    <w:rsid w:val="0038586C"/>
    <w:rsid w:val="003A27C1"/>
    <w:rsid w:val="004134DA"/>
    <w:rsid w:val="00455330"/>
    <w:rsid w:val="004F7964"/>
    <w:rsid w:val="00571AB2"/>
    <w:rsid w:val="005916C4"/>
    <w:rsid w:val="005918E4"/>
    <w:rsid w:val="005A27F4"/>
    <w:rsid w:val="005A2EC8"/>
    <w:rsid w:val="005A6EC3"/>
    <w:rsid w:val="005D5FA1"/>
    <w:rsid w:val="005F0555"/>
    <w:rsid w:val="005F0CE2"/>
    <w:rsid w:val="00606077"/>
    <w:rsid w:val="00651763"/>
    <w:rsid w:val="00684DF6"/>
    <w:rsid w:val="00732D28"/>
    <w:rsid w:val="00733DAC"/>
    <w:rsid w:val="0073502F"/>
    <w:rsid w:val="00740B69"/>
    <w:rsid w:val="0074543A"/>
    <w:rsid w:val="00755092"/>
    <w:rsid w:val="007743ED"/>
    <w:rsid w:val="007A3E46"/>
    <w:rsid w:val="007C4A27"/>
    <w:rsid w:val="007E16A9"/>
    <w:rsid w:val="007E3AC8"/>
    <w:rsid w:val="008110DA"/>
    <w:rsid w:val="008231E3"/>
    <w:rsid w:val="00830170"/>
    <w:rsid w:val="00883151"/>
    <w:rsid w:val="0089192F"/>
    <w:rsid w:val="008945A9"/>
    <w:rsid w:val="008B0CEE"/>
    <w:rsid w:val="008F17F9"/>
    <w:rsid w:val="008F3AFD"/>
    <w:rsid w:val="008F51B5"/>
    <w:rsid w:val="00930143"/>
    <w:rsid w:val="00930CF4"/>
    <w:rsid w:val="0094218A"/>
    <w:rsid w:val="00976FC8"/>
    <w:rsid w:val="00984284"/>
    <w:rsid w:val="009A2488"/>
    <w:rsid w:val="009A5FC4"/>
    <w:rsid w:val="009C6A76"/>
    <w:rsid w:val="00A122D0"/>
    <w:rsid w:val="00A143FE"/>
    <w:rsid w:val="00A1545C"/>
    <w:rsid w:val="00A249CC"/>
    <w:rsid w:val="00A7035B"/>
    <w:rsid w:val="00AA0492"/>
    <w:rsid w:val="00AA147D"/>
    <w:rsid w:val="00AE628C"/>
    <w:rsid w:val="00AF40F2"/>
    <w:rsid w:val="00B00FCE"/>
    <w:rsid w:val="00B02878"/>
    <w:rsid w:val="00B208E3"/>
    <w:rsid w:val="00B327E0"/>
    <w:rsid w:val="00B4138A"/>
    <w:rsid w:val="00B43105"/>
    <w:rsid w:val="00B43E70"/>
    <w:rsid w:val="00B4642E"/>
    <w:rsid w:val="00B632A4"/>
    <w:rsid w:val="00BA58A5"/>
    <w:rsid w:val="00BB5D60"/>
    <w:rsid w:val="00BE11B9"/>
    <w:rsid w:val="00BF6DFB"/>
    <w:rsid w:val="00C5403F"/>
    <w:rsid w:val="00C738BA"/>
    <w:rsid w:val="00C93218"/>
    <w:rsid w:val="00CB245A"/>
    <w:rsid w:val="00CB2541"/>
    <w:rsid w:val="00CB3F65"/>
    <w:rsid w:val="00CB7F82"/>
    <w:rsid w:val="00CC1707"/>
    <w:rsid w:val="00CC3616"/>
    <w:rsid w:val="00D031D3"/>
    <w:rsid w:val="00D234FB"/>
    <w:rsid w:val="00D30DD6"/>
    <w:rsid w:val="00D478F9"/>
    <w:rsid w:val="00D5677E"/>
    <w:rsid w:val="00D85CEC"/>
    <w:rsid w:val="00DB1C83"/>
    <w:rsid w:val="00DB63F3"/>
    <w:rsid w:val="00DE14D3"/>
    <w:rsid w:val="00DE45CA"/>
    <w:rsid w:val="00E140DA"/>
    <w:rsid w:val="00E63D30"/>
    <w:rsid w:val="00E64E35"/>
    <w:rsid w:val="00E71888"/>
    <w:rsid w:val="00E82F62"/>
    <w:rsid w:val="00E86677"/>
    <w:rsid w:val="00ED3F85"/>
    <w:rsid w:val="00F0484F"/>
    <w:rsid w:val="00F550B4"/>
    <w:rsid w:val="00F92198"/>
    <w:rsid w:val="00FD3676"/>
    <w:rsid w:val="00FF01D8"/>
    <w:rsid w:val="00FF7B8F"/>
    <w:rsid w:val="5BFE1890"/>
    <w:rsid w:val="93EFD1B8"/>
    <w:rsid w:val="E3AFCA2A"/>
    <w:rsid w:val="EFBF0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qFormat/>
    <w:uiPriority w:val="99"/>
    <w:pPr>
      <w:spacing w:line="360" w:lineRule="auto"/>
    </w:pPr>
    <w:rPr>
      <w:sz w:val="24"/>
      <w:szCs w:val="24"/>
    </w:rPr>
  </w:style>
  <w:style w:type="paragraph" w:styleId="3">
    <w:name w:val="Body Text Indent"/>
    <w:basedOn w:val="1"/>
    <w:link w:val="12"/>
    <w:qFormat/>
    <w:uiPriority w:val="99"/>
    <w:pPr>
      <w:widowControl/>
      <w:spacing w:line="360" w:lineRule="auto"/>
      <w:ind w:firstLine="720"/>
    </w:pPr>
    <w:rPr>
      <w:rFonts w:ascii="宋体" w:cs="宋体"/>
      <w:kern w:val="0"/>
      <w:sz w:val="24"/>
      <w:szCs w:val="24"/>
    </w:rPr>
  </w:style>
  <w:style w:type="paragraph" w:styleId="4">
    <w:name w:val="Balloon Text"/>
    <w:basedOn w:val="1"/>
    <w:link w:val="16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Strong"/>
    <w:basedOn w:val="8"/>
    <w:qFormat/>
    <w:uiPriority w:val="99"/>
    <w:rPr>
      <w:b/>
      <w:bCs/>
    </w:rPr>
  </w:style>
  <w:style w:type="character" w:styleId="10">
    <w:name w:val="page number"/>
    <w:basedOn w:val="8"/>
    <w:qFormat/>
    <w:uiPriority w:val="99"/>
  </w:style>
  <w:style w:type="character" w:customStyle="1" w:styleId="11">
    <w:name w:val="正文文本 Char"/>
    <w:basedOn w:val="8"/>
    <w:link w:val="2"/>
    <w:qFormat/>
    <w:locked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12">
    <w:name w:val="正文文本缩进 Char"/>
    <w:basedOn w:val="8"/>
    <w:link w:val="3"/>
    <w:qFormat/>
    <w:locked/>
    <w:uiPriority w:val="99"/>
    <w:rPr>
      <w:rFonts w:ascii="宋体" w:hAnsi="Times New Roman" w:eastAsia="宋体" w:cs="宋体"/>
      <w:kern w:val="0"/>
      <w:sz w:val="24"/>
      <w:szCs w:val="24"/>
    </w:rPr>
  </w:style>
  <w:style w:type="character" w:customStyle="1" w:styleId="13">
    <w:name w:val="页脚 Char"/>
    <w:basedOn w:val="8"/>
    <w:link w:val="5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眉 Char"/>
    <w:basedOn w:val="8"/>
    <w:link w:val="6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5">
    <w:name w:val="p0"/>
    <w:basedOn w:val="1"/>
    <w:qFormat/>
    <w:uiPriority w:val="99"/>
    <w:pPr>
      <w:widowControl/>
    </w:pPr>
    <w:rPr>
      <w:kern w:val="0"/>
    </w:rPr>
  </w:style>
  <w:style w:type="character" w:customStyle="1" w:styleId="16">
    <w:name w:val="批注框文本 Char"/>
    <w:basedOn w:val="8"/>
    <w:link w:val="4"/>
    <w:semiHidden/>
    <w:qFormat/>
    <w:locked/>
    <w:uiPriority w:val="99"/>
    <w:rPr>
      <w:rFonts w:ascii="Times New Roman" w:hAnsi="Times New Roman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/>
    <customShpInfo spid="_x0000_s409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19</Pages>
  <Words>860</Words>
  <Characters>4904</Characters>
  <Lines>40</Lines>
  <Paragraphs>11</Paragraphs>
  <TotalTime>0</TotalTime>
  <ScaleCrop>false</ScaleCrop>
  <LinksUpToDate>false</LinksUpToDate>
  <CharactersWithSpaces>5753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2018-03-27T01:17:00Z</dcterms:created>
  <dc:creator>lenovo</dc:creator>
  <cp:lastModifiedBy>thtf</cp:lastModifiedBy>
  <cp:lastPrinted>2007-03-16T19:33:00Z</cp:lastPrinted>
  <dcterms:modified xsi:type="dcterms:W3CDTF">2021-10-13T14:39:27Z</dcterms:modified>
  <cp:revision>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