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74" w:lineRule="auto"/>
      </w:pPr>
      <w:bookmarkStart w:id="0" w:name="_GoBack"/>
      <w:bookmarkEnd w:id="0"/>
    </w:p>
    <w:p>
      <w:pPr>
        <w:spacing w:line="274" w:lineRule="auto"/>
      </w:pPr>
    </w:p>
    <w:p>
      <w:pPr>
        <w:spacing w:line="274" w:lineRule="auto"/>
      </w:pPr>
    </w:p>
    <w:p>
      <w:pPr>
        <w:spacing w:line="274" w:lineRule="auto"/>
      </w:pPr>
    </w:p>
    <w:p>
      <w:pPr>
        <w:spacing w:line="274" w:lineRule="auto"/>
      </w:pPr>
    </w:p>
    <w:p>
      <w:pPr>
        <w:spacing w:line="274" w:lineRule="auto"/>
      </w:pPr>
    </w:p>
    <w:p>
      <w:pPr>
        <w:spacing w:line="274" w:lineRule="auto"/>
      </w:pP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上海市药品监督管理局</w:t>
      </w: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第二类医疗器械变更注册申请表</w:t>
      </w:r>
    </w:p>
    <w:p>
      <w:pPr>
        <w:spacing w:line="258"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before="100" w:line="219" w:lineRule="auto"/>
        <w:ind w:left="1180"/>
        <w:rPr>
          <w:sz w:val="29"/>
          <w:szCs w:val="29"/>
        </w:rPr>
      </w:pPr>
      <w:r>
        <w:rPr>
          <w:rFonts w:ascii="宋体" w:hAnsi="宋体" w:eastAsia="宋体" w:cs="宋体"/>
          <w:spacing w:val="-22"/>
          <w:sz w:val="29"/>
          <w:szCs w:val="29"/>
        </w:rPr>
        <w:t>产品名称：</w:t>
      </w:r>
      <w:r>
        <w:rPr>
          <w:rFonts w:hint="eastAsia" w:ascii="宋体" w:hAnsi="宋体" w:eastAsia="宋体" w:cs="宋体"/>
          <w:spacing w:val="-22"/>
          <w:sz w:val="29"/>
          <w:szCs w:val="29"/>
        </w:rPr>
        <w:t xml:space="preserve">    </w:t>
      </w:r>
      <w:r>
        <w:rPr>
          <w:rFonts w:hint="eastAsia" w:ascii="宋体" w:hAnsi="宋体" w:eastAsia="宋体" w:cs="宋体"/>
          <w:spacing w:val="-22"/>
          <w:sz w:val="29"/>
          <w:szCs w:val="29"/>
          <w:u w:val="single"/>
        </w:rPr>
        <w:t xml:space="preserve">       </w:t>
      </w:r>
      <w:r>
        <w:rPr>
          <w:rFonts w:hint="eastAsia" w:ascii="宋体" w:hAnsi="宋体" w:eastAsia="宋体" w:cs="宋体"/>
          <w:sz w:val="29"/>
          <w:szCs w:val="29"/>
          <w:u w:val="single"/>
        </w:rPr>
        <w:t>一次性使用……</w:t>
      </w:r>
      <w:r>
        <w:rPr>
          <w:rFonts w:hint="eastAsia" w:ascii="宋体" w:hAnsi="宋体" w:eastAsia="宋体" w:cs="宋体"/>
          <w:spacing w:val="-22"/>
          <w:sz w:val="29"/>
          <w:szCs w:val="29"/>
          <w:u w:val="single"/>
        </w:rPr>
        <w:t xml:space="preserve">        </w:t>
      </w:r>
    </w:p>
    <w:p>
      <w:pPr>
        <w:spacing w:line="248" w:lineRule="auto"/>
        <w:rPr>
          <w:sz w:val="29"/>
          <w:szCs w:val="29"/>
        </w:rPr>
      </w:pPr>
    </w:p>
    <w:p>
      <w:pPr>
        <w:spacing w:before="100" w:line="219" w:lineRule="auto"/>
        <w:ind w:left="1180"/>
        <w:rPr>
          <w:rFonts w:ascii="宋体" w:hAnsi="宋体" w:eastAsia="宋体" w:cs="宋体"/>
          <w:spacing w:val="-22"/>
          <w:sz w:val="29"/>
          <w:szCs w:val="29"/>
          <w:u w:val="single"/>
        </w:rPr>
      </w:pPr>
      <w:r>
        <w:rPr>
          <w:rFonts w:ascii="宋体" w:hAnsi="宋体" w:eastAsia="宋体" w:cs="宋体"/>
          <w:spacing w:val="-22"/>
          <w:sz w:val="29"/>
          <w:szCs w:val="29"/>
        </w:rPr>
        <w:t>注册证编号：</w:t>
      </w:r>
      <w:r>
        <w:rPr>
          <w:rFonts w:hint="eastAsia" w:ascii="宋体" w:hAnsi="宋体" w:eastAsia="宋体" w:cs="宋体"/>
          <w:spacing w:val="-22"/>
          <w:sz w:val="29"/>
          <w:szCs w:val="29"/>
        </w:rPr>
        <w:t xml:space="preserve">  </w:t>
      </w:r>
      <w:r>
        <w:rPr>
          <w:rFonts w:hint="eastAsia" w:ascii="宋体" w:hAnsi="宋体" w:eastAsia="宋体" w:cs="宋体"/>
          <w:spacing w:val="-22"/>
          <w:sz w:val="29"/>
          <w:szCs w:val="29"/>
          <w:u w:val="single"/>
        </w:rPr>
        <w:t xml:space="preserve">       沪械注准20……          </w:t>
      </w:r>
    </w:p>
    <w:p>
      <w:pPr>
        <w:spacing w:before="100" w:line="219" w:lineRule="auto"/>
        <w:ind w:left="1180"/>
        <w:rPr>
          <w:sz w:val="29"/>
          <w:szCs w:val="29"/>
        </w:rPr>
      </w:pPr>
    </w:p>
    <w:p>
      <w:pPr>
        <w:spacing w:before="100" w:line="219" w:lineRule="auto"/>
        <w:ind w:left="1180"/>
        <w:rPr>
          <w:rFonts w:ascii="宋体" w:hAnsi="宋体" w:eastAsia="宋体" w:cs="宋体"/>
          <w:spacing w:val="-22"/>
          <w:sz w:val="29"/>
          <w:szCs w:val="29"/>
          <w:u w:val="single"/>
        </w:rPr>
      </w:pPr>
      <w:r>
        <w:rPr>
          <w:rFonts w:ascii="宋体" w:hAnsi="宋体" w:eastAsia="宋体" w:cs="宋体"/>
          <w:spacing w:val="-22"/>
          <w:sz w:val="29"/>
          <w:szCs w:val="29"/>
        </w:rPr>
        <w:t>申请人：</w:t>
      </w:r>
      <w:r>
        <w:rPr>
          <w:rFonts w:hint="eastAsia" w:ascii="宋体" w:hAnsi="宋体" w:eastAsia="宋体" w:cs="宋体"/>
          <w:spacing w:val="-22"/>
          <w:sz w:val="29"/>
          <w:szCs w:val="29"/>
        </w:rPr>
        <w:t xml:space="preserve">      </w:t>
      </w:r>
      <w:r>
        <w:rPr>
          <w:rFonts w:hint="eastAsia" w:ascii="宋体" w:hAnsi="宋体" w:eastAsia="宋体" w:cs="宋体"/>
          <w:spacing w:val="-22"/>
          <w:sz w:val="29"/>
          <w:szCs w:val="29"/>
          <w:u w:val="single"/>
        </w:rPr>
        <w:t xml:space="preserve">       </w:t>
      </w:r>
      <w:r>
        <w:rPr>
          <w:rFonts w:hint="eastAsia" w:ascii="宋体" w:hAnsi="宋体" w:eastAsia="宋体" w:cs="宋体"/>
          <w:sz w:val="29"/>
          <w:szCs w:val="29"/>
          <w:u w:val="single"/>
        </w:rPr>
        <w:t>上海……有限公司</w:t>
      </w:r>
      <w:r>
        <w:rPr>
          <w:rFonts w:hint="eastAsia" w:ascii="宋体" w:hAnsi="宋体" w:eastAsia="宋体" w:cs="宋体"/>
          <w:spacing w:val="-22"/>
          <w:sz w:val="29"/>
          <w:szCs w:val="29"/>
          <w:u w:val="single"/>
        </w:rPr>
        <w:t xml:space="preserve">      </w:t>
      </w:r>
    </w:p>
    <w:p>
      <w:pPr>
        <w:spacing w:before="100" w:line="219" w:lineRule="auto"/>
        <w:ind w:left="1180"/>
        <w:rPr>
          <w:rFonts w:ascii="宋体" w:hAnsi="宋体" w:eastAsia="宋体" w:cs="宋体"/>
          <w:spacing w:val="-22"/>
          <w:sz w:val="30"/>
          <w:szCs w:val="30"/>
        </w:rPr>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before="104" w:line="219" w:lineRule="auto"/>
        <w:jc w:val="center"/>
        <w:rPr>
          <w:rFonts w:ascii="宋体" w:hAnsi="宋体" w:eastAsia="宋体" w:cs="宋体"/>
          <w:b/>
          <w:bCs/>
          <w:spacing w:val="2"/>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docGrid w:linePitch="286" w:charSpace="0"/>
        </w:sectPr>
      </w:pPr>
    </w:p>
    <w:p>
      <w:pPr>
        <w:spacing w:before="88" w:line="219" w:lineRule="auto"/>
        <w:ind w:left="3499"/>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1.本表依据《医疗器械注册与备案管理办法》及相关文件规定制定，用于上海市第二类医疗器械变更注册申请。</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2.要求填写的栏目内容应使用中文、打印完整、清楚、不得空白，无相关内容处应填写“/”。因申请表格式所限而无法填写完整时，请另附附件。</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3.注册证编号系指发生变更的产品的注册证的编号。</w:t>
      </w:r>
    </w:p>
    <w:p>
      <w:pPr>
        <w:spacing w:before="50" w:afterLines="50" w:line="300" w:lineRule="auto"/>
        <w:ind w:left="278" w:hanging="282" w:hangingChars="114"/>
        <w:jc w:val="both"/>
        <w:rPr>
          <w:rFonts w:ascii="宋体" w:hAnsi="宋体" w:eastAsia="宋体" w:cs="宋体"/>
          <w:spacing w:val="4"/>
          <w:sz w:val="24"/>
          <w:szCs w:val="24"/>
        </w:rPr>
      </w:pPr>
      <w:r>
        <w:rPr>
          <w:rFonts w:ascii="宋体" w:hAnsi="宋体" w:eastAsia="宋体" w:cs="宋体"/>
          <w:spacing w:val="4"/>
          <w:sz w:val="24"/>
          <w:szCs w:val="24"/>
        </w:rPr>
        <w:t>4.产品名称、申请人名称、住所和生产地址应与申请变更注册的注册证及其变更文件载明内容一致。</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5.历次变更情况系指距离本次注册变更申请前所有变更情况，包括变更注册、登记事项变更和纠错等。如勾选变更注册类型分栏第7项，则简要说明应包含原注册证附件载明内容和变更后内容。</w:t>
      </w:r>
    </w:p>
    <w:p>
      <w:pPr>
        <w:spacing w:before="50" w:afterLines="50" w:line="300" w:lineRule="auto"/>
        <w:ind w:left="278" w:hanging="282" w:hangingChars="114"/>
        <w:jc w:val="both"/>
        <w:rPr>
          <w:rFonts w:ascii="宋体" w:hAnsi="宋体" w:eastAsia="宋体" w:cs="宋体"/>
          <w:spacing w:val="4"/>
          <w:sz w:val="24"/>
          <w:szCs w:val="24"/>
        </w:rPr>
      </w:pPr>
      <w:r>
        <w:rPr>
          <w:rFonts w:ascii="宋体" w:hAnsi="宋体" w:eastAsia="宋体" w:cs="宋体"/>
          <w:spacing w:val="4"/>
          <w:sz w:val="24"/>
          <w:szCs w:val="24"/>
        </w:rPr>
        <w:t>6.变更内容应对应变更类型所勾选顺序填写，多项应编号分行填写。</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7.产品类别及分类编码应根据申请注册变更的注册证编号相应内容。新《分类目录》分类编码填写为“子目录编号-一级产品类别编号-二级产品类别编号”,一级或二级产品类别如无法与目录准确对应，可填写“00”。</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8.申请人住所栏填写申请人营业执照等相关证明性文件上载明的住所。</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9.生产地址是指产品实际生产制造的地址。</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10.申报资料格式要求还应符合《医疗器械注册申报资料要求和批准证明文件格式》要求。</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11.如有其他需要特别加以说明的问题，请在本表“其他需要说明的问题”栏中说明。</w:t>
      </w:r>
    </w:p>
    <w:p>
      <w:pPr>
        <w:ind w:left="239" w:hanging="239" w:hangingChars="114"/>
        <w:sectPr>
          <w:pgSz w:w="11910" w:h="16840"/>
          <w:pgMar w:top="1119" w:right="1786" w:bottom="0" w:left="1539" w:header="0" w:footer="0" w:gutter="0"/>
          <w:cols w:space="720" w:num="1"/>
        </w:sectPr>
      </w:pPr>
    </w:p>
    <w:p>
      <w:pPr>
        <w:spacing w:before="50" w:line="219" w:lineRule="auto"/>
        <w:ind w:left="418"/>
        <w:rPr>
          <w:rFonts w:ascii="宋体" w:hAnsi="宋体" w:eastAsia="宋体" w:cs="宋体"/>
          <w:b/>
          <w:bCs/>
          <w:spacing w:val="-7"/>
          <w:sz w:val="25"/>
          <w:szCs w:val="25"/>
        </w:rPr>
      </w:pPr>
      <w:r>
        <w:rPr>
          <w:rFonts w:ascii="宋体" w:hAnsi="宋体" w:eastAsia="宋体" w:cs="宋体"/>
          <w:b/>
          <w:bCs/>
          <w:spacing w:val="-7"/>
          <w:sz w:val="25"/>
          <w:szCs w:val="25"/>
        </w:rPr>
        <w:pict>
          <v:rect id="Rectangle 12" o:spid="_x0000_s2058" o:spt="1" style="position:absolute;left:0pt;margin-left:27pt;margin-top:814pt;height:0.5pt;width:541.5pt;mso-position-horizontal-relative:page;mso-position-vertical-relative:page;z-index:251659264;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hf4gEAALMDAAAOAAAAZHJzL2Uyb0RvYy54bWysU8Fu2zAMvQ/YPwi6L06yNO2MOEWRosOA&#10;bh3Q7QMUWbaFyaJGKnGyrx8lp2mw3Yb5IIgi+cT39Ly6PfRO7A2SBV/J2WQqhfEaauvbSn7/9vDu&#10;RgqKytfKgTeVPBqSt+u3b1ZDKM0cOnC1QcEgnsohVLKLMZRFQbozvaIJBOM52QD2KnKIbVGjGhi9&#10;d8V8Ol0WA2AdELQh4tP7MSnXGb9pjI5PTUMmCldJni3mFfO6TWuxXqmyRRU6q09jqH+YolfW86Vn&#10;qHsVldih/QuqtxqBoIkTDX0BTWO1yRyYzWz6B5vnTgWTubA4FM4y0f+D1V/2z+ErptEpPIL+QcLD&#10;plO+NXeIMHRG1XzdLAlVDIHKc0MKiFvFdvgMNT+t2kXIGhwa7BMgsxOHLPXxLLU5RKH5cHlzfT29&#10;4hfRnFu+5126QJUvvQEpfjTQi7SpJPJDZmy1f6Q4lr6U5NnB2frBOpcDbLcbh2Kv0qPn74ROl2XO&#10;p2IPqW1ETCeZZOKVLETlFuojc0QYncNO500H+EuKgV1TSfq5U2ikcJ886/Rhtlgkm+VgcXU95wAv&#10;M9vLjPKaoSoZpRi3mzhacxfQth3fNMukPdyxto3NxF+nOg3LzsjSnVycrHcZ56rXf239GwAA//8D&#10;AFBLAwQUAAYACAAAACEAb4R51N8AAAANAQAADwAAAGRycy9kb3ducmV2LnhtbExPQU7DMBC8I/EH&#10;a5G4UbuhLWmIU1Ekjki0cKA3J16SqPE6xG4beD1bLnCbnRnNzuSr0XXiiENoPWmYThQIpMrblmoN&#10;b69PNymIEA1Z03lCDV8YYFVcXuQms/5EGzxuYy04hEJmNDQx9pmUoWrQmTDxPRJrH35wJvI51NIO&#10;5sThrpOJUgvpTEv8oTE9PjZY7bcHp2G9TNefLzN6/t6UO9y9l/t5Miitr6/Gh3sQEcf4Z4Zzfa4O&#10;BXcq/YFsEJ2G+YynROYXScro7Jje3jEqf7mlAlnk8v+K4gcAAP//AwBQSwECLQAUAAYACAAAACEA&#10;toM4kv4AAADhAQAAEwAAAAAAAAAAAAAAAAAAAAAAW0NvbnRlbnRfVHlwZXNdLnhtbFBLAQItABQA&#10;BgAIAAAAIQA4/SH/1gAAAJQBAAALAAAAAAAAAAAAAAAAAC8BAABfcmVscy8ucmVsc1BLAQItABQA&#10;BgAIAAAAIQBX5Ohf4gEAALMDAAAOAAAAAAAAAAAAAAAAAC4CAABkcnMvZTJvRG9jLnhtbFBLAQIt&#10;ABQABgAIAAAAIQBvhHnU3wAAAA0BAAAPAAAAAAAAAAAAAAAAADwEAABkcnMvZG93bnJldi54bWxQ&#10;SwUGAAAAAAQABADzAAAASAUAAAAA&#10;">
            <v:path/>
            <v:fill on="t" focussize="0,0"/>
            <v:stroke on="f"/>
            <v:imagedata o:title=""/>
            <o:lock v:ext="edit"/>
          </v:rect>
        </w:pict>
      </w:r>
      <w:r>
        <w:rPr>
          <w:rFonts w:ascii="宋体" w:hAnsi="宋体" w:eastAsia="宋体" w:cs="宋体"/>
          <w:b/>
          <w:bCs/>
          <w:spacing w:val="-7"/>
          <w:sz w:val="25"/>
          <w:szCs w:val="25"/>
        </w:rPr>
        <w:t>注：填表前，请详细阅读填表说明</w:t>
      </w:r>
    </w:p>
    <w:p>
      <w:pPr>
        <w:spacing w:line="27" w:lineRule="exact"/>
      </w:pPr>
    </w:p>
    <w:tbl>
      <w:tblPr>
        <w:tblStyle w:val="11"/>
        <w:tblW w:w="8329" w:type="dxa"/>
        <w:tblInd w:w="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83"/>
        <w:gridCol w:w="167"/>
        <w:gridCol w:w="992"/>
        <w:gridCol w:w="53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783" w:type="dxa"/>
          </w:tcPr>
          <w:p>
            <w:pPr>
              <w:spacing w:before="184" w:line="219" w:lineRule="auto"/>
              <w:ind w:left="424"/>
              <w:rPr>
                <w:rFonts w:ascii="宋体" w:hAnsi="宋体" w:eastAsia="宋体" w:cs="宋体"/>
                <w:sz w:val="22"/>
                <w:szCs w:val="22"/>
              </w:rPr>
            </w:pPr>
            <w:r>
              <w:rPr>
                <w:rFonts w:ascii="宋体" w:hAnsi="宋体" w:eastAsia="宋体" w:cs="宋体"/>
                <w:spacing w:val="2"/>
                <w:sz w:val="22"/>
                <w:szCs w:val="22"/>
              </w:rPr>
              <w:t>产品名称</w:t>
            </w:r>
          </w:p>
        </w:tc>
        <w:tc>
          <w:tcPr>
            <w:tcW w:w="6546" w:type="dxa"/>
            <w:gridSpan w:val="3"/>
          </w:tcPr>
          <w:p>
            <w:pPr>
              <w:spacing w:before="184" w:line="219" w:lineRule="auto"/>
              <w:ind w:left="132" w:right="991" w:rightChars="472"/>
              <w:rPr>
                <w:rFonts w:ascii="宋体" w:hAnsi="宋体" w:eastAsia="宋体" w:cs="宋体"/>
                <w:sz w:val="22"/>
                <w:szCs w:val="22"/>
              </w:rPr>
            </w:pPr>
            <w:r>
              <w:t>一次性使用……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783" w:type="dxa"/>
          </w:tcPr>
          <w:p>
            <w:pPr>
              <w:spacing w:before="219" w:line="219" w:lineRule="auto"/>
              <w:ind w:left="424"/>
              <w:rPr>
                <w:rFonts w:ascii="宋体" w:hAnsi="宋体" w:eastAsia="宋体" w:cs="宋体"/>
                <w:sz w:val="22"/>
                <w:szCs w:val="22"/>
              </w:rPr>
            </w:pPr>
            <w:r>
              <w:rPr>
                <w:rFonts w:ascii="宋体" w:hAnsi="宋体" w:eastAsia="宋体" w:cs="宋体"/>
                <w:spacing w:val="4"/>
                <w:sz w:val="22"/>
                <w:szCs w:val="22"/>
              </w:rPr>
              <w:t>管理类别</w:t>
            </w:r>
          </w:p>
        </w:tc>
        <w:tc>
          <w:tcPr>
            <w:tcW w:w="6546" w:type="dxa"/>
            <w:gridSpan w:val="3"/>
          </w:tcPr>
          <w:p>
            <w:pPr>
              <w:spacing w:before="219" w:line="219" w:lineRule="auto"/>
              <w:ind w:left="433" w:leftChars="148" w:hanging="122" w:hangingChars="54"/>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2"/>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1783" w:type="dxa"/>
          </w:tcPr>
          <w:p>
            <w:pPr>
              <w:spacing w:line="403" w:lineRule="auto"/>
              <w:rPr>
                <w:sz w:val="22"/>
                <w:szCs w:val="22"/>
              </w:rPr>
            </w:pPr>
          </w:p>
          <w:p>
            <w:pPr>
              <w:spacing w:before="75" w:line="219" w:lineRule="auto"/>
              <w:ind w:left="424"/>
              <w:rPr>
                <w:rFonts w:ascii="宋体" w:hAnsi="宋体" w:eastAsia="宋体" w:cs="宋体"/>
                <w:sz w:val="22"/>
                <w:szCs w:val="22"/>
              </w:rPr>
            </w:pPr>
            <w:r>
              <w:rPr>
                <w:rFonts w:ascii="宋体" w:hAnsi="宋体" w:eastAsia="宋体" w:cs="宋体"/>
                <w:spacing w:val="5"/>
                <w:sz w:val="22"/>
                <w:szCs w:val="22"/>
              </w:rPr>
              <w:t>创新产品</w:t>
            </w:r>
          </w:p>
        </w:tc>
        <w:tc>
          <w:tcPr>
            <w:tcW w:w="6546" w:type="dxa"/>
            <w:gridSpan w:val="3"/>
          </w:tcPr>
          <w:p>
            <w:pPr>
              <w:spacing w:before="194" w:line="224" w:lineRule="auto"/>
              <w:ind w:left="466" w:leftChars="148" w:hanging="155" w:hangingChars="54"/>
              <w:rPr>
                <w:rFonts w:ascii="宋体" w:hAnsi="宋体" w:eastAsia="宋体" w:cs="宋体"/>
                <w:sz w:val="22"/>
                <w:szCs w:val="22"/>
              </w:rPr>
            </w:pPr>
            <w:r>
              <w:rPr>
                <w:rFonts w:hint="eastAsia" w:ascii="宋体" w:hAnsi="宋体" w:eastAsia="宋体" w:cs="宋体"/>
                <w:spacing w:val="34"/>
                <w:sz w:val="22"/>
                <w:szCs w:val="22"/>
              </w:rPr>
              <w:t>□</w:t>
            </w:r>
            <w:r>
              <w:rPr>
                <w:rFonts w:ascii="宋体" w:hAnsi="宋体" w:eastAsia="宋体" w:cs="宋体"/>
                <w:spacing w:val="4"/>
                <w:sz w:val="22"/>
                <w:szCs w:val="22"/>
              </w:rPr>
              <w:t>是</w:t>
            </w:r>
            <w:r>
              <w:rPr>
                <w:rFonts w:hint="eastAsia" w:ascii="宋体" w:hAnsi="宋体" w:cs="宋体"/>
                <w:spacing w:val="4"/>
                <w:sz w:val="23"/>
                <w:szCs w:val="23"/>
              </w:rPr>
              <w:t>,</w:t>
            </w:r>
            <w:r>
              <w:rPr>
                <w:rFonts w:ascii="宋体" w:hAnsi="宋体" w:eastAsia="宋体" w:cs="宋体"/>
                <w:spacing w:val="4"/>
                <w:sz w:val="22"/>
                <w:szCs w:val="22"/>
              </w:rPr>
              <w:t>创新医疗器械特别审查申请审查通知单编号：</w:t>
            </w:r>
          </w:p>
          <w:p>
            <w:pPr>
              <w:spacing w:before="237" w:line="220" w:lineRule="auto"/>
              <w:ind w:left="466" w:leftChars="148" w:hanging="155" w:hangingChars="54"/>
              <w:rPr>
                <w:rFonts w:ascii="宋体" w:hAnsi="宋体" w:eastAsia="宋体" w:cs="宋体"/>
                <w:sz w:val="22"/>
                <w:szCs w:val="22"/>
              </w:rPr>
            </w:pPr>
            <w:r>
              <w:rPr>
                <w:rFonts w:hint="eastAsia" w:ascii="宋体" w:hAnsi="宋体" w:eastAsia="宋体" w:cs="宋体"/>
                <w:spacing w:val="34"/>
                <w:sz w:val="22"/>
                <w:szCs w:val="22"/>
              </w:rPr>
              <w:t>□</w:t>
            </w:r>
            <w:r>
              <w:rPr>
                <w:rFonts w:ascii="宋体" w:hAnsi="宋体" w:eastAsia="宋体" w:cs="宋体"/>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8" w:hRule="atLeast"/>
        </w:trPr>
        <w:tc>
          <w:tcPr>
            <w:tcW w:w="8329" w:type="dxa"/>
            <w:gridSpan w:val="4"/>
          </w:tcPr>
          <w:p>
            <w:pPr>
              <w:spacing w:before="183" w:line="398" w:lineRule="exact"/>
              <w:ind w:left="-2" w:leftChars="-1" w:firstLine="105" w:firstLineChars="47"/>
              <w:rPr>
                <w:rFonts w:ascii="宋体" w:hAnsi="宋体" w:eastAsia="宋体" w:cs="宋体"/>
                <w:sz w:val="22"/>
                <w:szCs w:val="22"/>
              </w:rPr>
            </w:pPr>
            <w:r>
              <w:rPr>
                <w:rFonts w:hint="eastAsia" w:ascii="宋体" w:hAnsi="宋体" w:eastAsia="宋体" w:cs="宋体"/>
                <w:spacing w:val="2"/>
                <w:position w:val="12"/>
                <w:sz w:val="22"/>
                <w:szCs w:val="22"/>
              </w:rPr>
              <w:t>□</w:t>
            </w:r>
            <w:r>
              <w:rPr>
                <w:rFonts w:ascii="宋体" w:hAnsi="宋体" w:eastAsia="宋体" w:cs="宋体"/>
                <w:spacing w:val="2"/>
                <w:position w:val="12"/>
                <w:sz w:val="22"/>
                <w:szCs w:val="22"/>
              </w:rPr>
              <w:t>应急注册</w:t>
            </w:r>
          </w:p>
          <w:p>
            <w:pPr>
              <w:spacing w:line="219" w:lineRule="auto"/>
              <w:ind w:left="-2" w:leftChars="-1" w:firstLine="103" w:firstLineChars="46"/>
              <w:rPr>
                <w:rFonts w:ascii="宋体" w:hAnsi="宋体" w:eastAsia="宋体" w:cs="宋体"/>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临床急需</w:t>
            </w:r>
          </w:p>
          <w:p>
            <w:pPr>
              <w:spacing w:before="167" w:line="219" w:lineRule="auto"/>
              <w:ind w:left="454"/>
              <w:rPr>
                <w:rFonts w:ascii="宋体" w:hAnsi="宋体" w:eastAsia="宋体" w:cs="宋体"/>
                <w:sz w:val="22"/>
                <w:szCs w:val="22"/>
              </w:rPr>
            </w:pPr>
            <w:r>
              <w:rPr>
                <w:rFonts w:ascii="宋体" w:hAnsi="宋体" w:eastAsia="宋体" w:cs="宋体"/>
                <w:spacing w:val="-2"/>
                <w:sz w:val="22"/>
                <w:szCs w:val="22"/>
              </w:rPr>
              <w:t>□治疗罕见疾病的医疗器械</w:t>
            </w:r>
          </w:p>
          <w:p>
            <w:pPr>
              <w:spacing w:before="127" w:line="219" w:lineRule="auto"/>
              <w:ind w:left="454"/>
              <w:rPr>
                <w:rFonts w:ascii="宋体" w:hAnsi="宋体" w:eastAsia="宋体" w:cs="宋体"/>
                <w:sz w:val="22"/>
                <w:szCs w:val="22"/>
              </w:rPr>
            </w:pPr>
            <w:r>
              <w:rPr>
                <w:rFonts w:ascii="宋体" w:hAnsi="宋体" w:eastAsia="宋体" w:cs="宋体"/>
                <w:spacing w:val="-1"/>
                <w:sz w:val="22"/>
                <w:szCs w:val="22"/>
              </w:rPr>
              <w:t>□严重危及生命且尚无有效诊断手段疾病的医疗器械</w:t>
            </w:r>
          </w:p>
          <w:p>
            <w:pPr>
              <w:spacing w:before="147" w:line="219" w:lineRule="auto"/>
              <w:ind w:left="454"/>
              <w:rPr>
                <w:rFonts w:ascii="宋体" w:hAnsi="宋体" w:eastAsia="宋体" w:cs="宋体"/>
                <w:sz w:val="22"/>
                <w:szCs w:val="22"/>
              </w:rPr>
            </w:pPr>
            <w:r>
              <w:rPr>
                <w:rFonts w:ascii="宋体" w:hAnsi="宋体" w:eastAsia="宋体" w:cs="宋体"/>
                <w:spacing w:val="-1"/>
                <w:sz w:val="22"/>
                <w:szCs w:val="22"/>
              </w:rPr>
              <w:t>□应对公共卫生事件的医疗器械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783" w:type="dxa"/>
          </w:tcPr>
          <w:p>
            <w:pPr>
              <w:spacing w:before="183" w:line="219" w:lineRule="auto"/>
              <w:ind w:left="424"/>
              <w:rPr>
                <w:rFonts w:ascii="宋体" w:hAnsi="宋体" w:eastAsia="宋体" w:cs="宋体"/>
                <w:sz w:val="22"/>
                <w:szCs w:val="22"/>
              </w:rPr>
            </w:pPr>
            <w:r>
              <w:rPr>
                <w:rFonts w:ascii="宋体" w:hAnsi="宋体" w:eastAsia="宋体" w:cs="宋体"/>
                <w:spacing w:val="2"/>
                <w:sz w:val="22"/>
                <w:szCs w:val="22"/>
              </w:rPr>
              <w:t>分类编码</w:t>
            </w:r>
          </w:p>
        </w:tc>
        <w:tc>
          <w:tcPr>
            <w:tcW w:w="6546" w:type="dxa"/>
            <w:gridSpan w:val="3"/>
          </w:tcPr>
          <w:p>
            <w:pPr>
              <w:spacing w:before="241" w:line="184" w:lineRule="auto"/>
              <w:ind w:left="71"/>
              <w:rPr>
                <w:rFonts w:ascii="宋体" w:hAnsi="宋体" w:eastAsia="宋体" w:cs="宋体"/>
                <w:sz w:val="22"/>
                <w:szCs w:val="22"/>
              </w:rPr>
            </w:pPr>
            <w:r>
              <w:rPr>
                <w:rFonts w:hint="eastAsia" w:ascii="宋体" w:hAnsi="宋体" w:eastAsia="宋体" w:cs="宋体"/>
                <w:sz w:val="22"/>
                <w:szCs w:val="22"/>
              </w:rPr>
              <w:t>02-04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783" w:type="dxa"/>
          </w:tcPr>
          <w:p>
            <w:pPr>
              <w:spacing w:before="93" w:line="215" w:lineRule="auto"/>
              <w:ind w:left="363" w:right="185" w:hanging="169"/>
              <w:rPr>
                <w:rFonts w:ascii="宋体" w:hAnsi="宋体" w:eastAsia="宋体" w:cs="宋体"/>
                <w:sz w:val="22"/>
                <w:szCs w:val="22"/>
              </w:rPr>
            </w:pPr>
            <w:r>
              <w:rPr>
                <w:rFonts w:ascii="宋体" w:hAnsi="宋体" w:eastAsia="宋体" w:cs="宋体"/>
                <w:spacing w:val="2"/>
                <w:sz w:val="22"/>
                <w:szCs w:val="22"/>
              </w:rPr>
              <w:t>医疗器械唯一</w:t>
            </w:r>
            <w:r>
              <w:rPr>
                <w:rFonts w:ascii="宋体" w:hAnsi="宋体" w:eastAsia="宋体" w:cs="宋体"/>
                <w:spacing w:val="11"/>
                <w:sz w:val="22"/>
                <w:szCs w:val="22"/>
              </w:rPr>
              <w:t>标识(</w:t>
            </w:r>
            <w:r>
              <w:rPr>
                <w:rFonts w:ascii="宋体" w:hAnsi="宋体" w:eastAsia="宋体" w:cs="宋体"/>
                <w:sz w:val="22"/>
                <w:szCs w:val="22"/>
              </w:rPr>
              <w:t>UDI</w:t>
            </w:r>
            <w:r>
              <w:rPr>
                <w:rFonts w:ascii="宋体" w:hAnsi="宋体" w:eastAsia="宋体" w:cs="宋体"/>
                <w:spacing w:val="11"/>
                <w:sz w:val="22"/>
                <w:szCs w:val="22"/>
              </w:rPr>
              <w:t>)</w:t>
            </w:r>
          </w:p>
        </w:tc>
        <w:tc>
          <w:tcPr>
            <w:tcW w:w="6546" w:type="dxa"/>
            <w:gridSpan w:val="3"/>
          </w:tcPr>
          <w:p>
            <w:pPr>
              <w:spacing w:before="203" w:line="219" w:lineRule="auto"/>
              <w:ind w:left="13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783" w:type="dxa"/>
          </w:tcPr>
          <w:p>
            <w:pPr>
              <w:spacing w:before="214" w:line="219" w:lineRule="auto"/>
              <w:ind w:left="424"/>
              <w:rPr>
                <w:rFonts w:ascii="宋体" w:hAnsi="宋体" w:eastAsia="宋体" w:cs="宋体"/>
                <w:sz w:val="22"/>
                <w:szCs w:val="22"/>
              </w:rPr>
            </w:pPr>
            <w:r>
              <w:rPr>
                <w:rFonts w:ascii="宋体" w:hAnsi="宋体" w:eastAsia="宋体" w:cs="宋体"/>
                <w:spacing w:val="2"/>
                <w:sz w:val="22"/>
                <w:szCs w:val="22"/>
              </w:rPr>
              <w:t>结构特征</w:t>
            </w:r>
          </w:p>
        </w:tc>
        <w:tc>
          <w:tcPr>
            <w:tcW w:w="6546" w:type="dxa"/>
            <w:gridSpan w:val="3"/>
          </w:tcPr>
          <w:p>
            <w:pPr>
              <w:spacing w:before="195" w:line="220" w:lineRule="auto"/>
              <w:ind w:left="152"/>
              <w:rPr>
                <w:rFonts w:ascii="宋体" w:hAnsi="宋体" w:eastAsia="宋体" w:cs="宋体"/>
                <w:sz w:val="22"/>
                <w:szCs w:val="22"/>
              </w:rPr>
            </w:pPr>
            <w:r>
              <w:rPr>
                <w:rFonts w:ascii="宋体" w:hAnsi="宋体" w:eastAsia="宋体" w:cs="宋体"/>
                <w:spacing w:val="3"/>
                <w:sz w:val="22"/>
                <w:szCs w:val="22"/>
              </w:rPr>
              <w:t>□有源</w:t>
            </w:r>
            <w:r>
              <w:rPr>
                <w:rFonts w:hint="eastAsia" w:ascii="宋体" w:hAnsi="宋体" w:eastAsia="宋体" w:cs="宋体"/>
                <w:spacing w:val="3"/>
                <w:sz w:val="22"/>
                <w:szCs w:val="22"/>
              </w:rPr>
              <w:t xml:space="preserve">    </w:t>
            </w:r>
            <w:r>
              <w:rPr>
                <w:rFonts w:ascii="宋体" w:hAnsi="宋体" w:eastAsia="宋体" w:cs="宋体"/>
                <w:spacing w:val="3"/>
                <w:sz w:val="22"/>
                <w:szCs w:val="22"/>
              </w:rPr>
              <w:t>□无源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783" w:type="dxa"/>
            <w:vAlign w:val="center"/>
          </w:tcPr>
          <w:p>
            <w:pPr>
              <w:spacing w:before="103" w:line="215" w:lineRule="auto"/>
              <w:ind w:left="104" w:right="-28"/>
              <w:jc w:val="center"/>
              <w:rPr>
                <w:rFonts w:ascii="宋体" w:hAnsi="宋体" w:eastAsia="宋体" w:cs="宋体"/>
                <w:sz w:val="22"/>
                <w:szCs w:val="22"/>
              </w:rPr>
            </w:pPr>
            <w:r>
              <w:rPr>
                <w:rFonts w:ascii="宋体" w:hAnsi="宋体" w:eastAsia="宋体" w:cs="宋体"/>
                <w:spacing w:val="-2"/>
                <w:sz w:val="22"/>
                <w:szCs w:val="22"/>
              </w:rPr>
              <w:t>历次申报受理</w:t>
            </w:r>
            <w:r>
              <w:rPr>
                <w:rFonts w:ascii="宋体" w:hAnsi="宋体" w:eastAsia="宋体" w:cs="宋体"/>
                <w:sz w:val="22"/>
                <w:szCs w:val="22"/>
              </w:rPr>
              <w:t>号</w:t>
            </w:r>
          </w:p>
        </w:tc>
        <w:tc>
          <w:tcPr>
            <w:tcW w:w="6546" w:type="dxa"/>
            <w:gridSpan w:val="3"/>
          </w:tcPr>
          <w:p>
            <w:pPr>
              <w:rPr>
                <w:sz w:val="22"/>
                <w:szCs w:val="22"/>
              </w:rPr>
            </w:pPr>
          </w:p>
          <w:p>
            <w:pP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7" w:hRule="atLeast"/>
        </w:trPr>
        <w:tc>
          <w:tcPr>
            <w:tcW w:w="1783" w:type="dxa"/>
            <w:vAlign w:val="center"/>
          </w:tcPr>
          <w:p>
            <w:pPr>
              <w:spacing w:line="300" w:lineRule="auto"/>
              <w:jc w:val="center"/>
              <w:rPr>
                <w:rFonts w:ascii="宋体" w:hAnsi="宋体" w:eastAsia="宋体" w:cs="宋体"/>
                <w:sz w:val="22"/>
                <w:szCs w:val="22"/>
              </w:rPr>
            </w:pPr>
            <w:r>
              <w:rPr>
                <w:rFonts w:ascii="宋体" w:hAnsi="宋体" w:eastAsia="宋体" w:cs="宋体"/>
                <w:spacing w:val="2"/>
                <w:sz w:val="22"/>
                <w:szCs w:val="22"/>
              </w:rPr>
              <w:t>变更注册</w:t>
            </w:r>
          </w:p>
        </w:tc>
        <w:tc>
          <w:tcPr>
            <w:tcW w:w="167" w:type="dxa"/>
            <w:tcBorders>
              <w:right w:val="nil"/>
            </w:tcBorders>
          </w:tcPr>
          <w:p>
            <w:pPr>
              <w:spacing w:line="3097" w:lineRule="exact"/>
              <w:textAlignment w:val="center"/>
              <w:rPr>
                <w:sz w:val="22"/>
                <w:szCs w:val="22"/>
              </w:rPr>
            </w:pPr>
          </w:p>
        </w:tc>
        <w:tc>
          <w:tcPr>
            <w:tcW w:w="6379" w:type="dxa"/>
            <w:gridSpan w:val="2"/>
            <w:tcBorders>
              <w:left w:val="nil"/>
            </w:tcBorders>
          </w:tcPr>
          <w:p>
            <w:pPr>
              <w:spacing w:before="185"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1"/>
                <w:sz w:val="22"/>
                <w:szCs w:val="22"/>
              </w:rPr>
              <w:t>1.变更产品名称</w:t>
            </w:r>
          </w:p>
          <w:p>
            <w:pPr>
              <w:spacing w:before="146" w:line="410" w:lineRule="exact"/>
              <w:ind w:left="19"/>
              <w:rPr>
                <w:rFonts w:ascii="宋体" w:hAnsi="宋体" w:eastAsia="宋体" w:cs="宋体"/>
                <w:sz w:val="22"/>
                <w:szCs w:val="22"/>
              </w:rPr>
            </w:pPr>
            <w:r>
              <w:rPr>
                <w:rFonts w:ascii="宋体" w:hAnsi="宋体" w:eastAsia="宋体" w:cs="宋体"/>
                <w:position w:val="13"/>
                <w:sz w:val="22"/>
                <w:szCs w:val="22"/>
              </w:rPr>
              <w:t>□2.变更注册证所附产品技术要求</w:t>
            </w:r>
          </w:p>
          <w:p>
            <w:pPr>
              <w:spacing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3.变更注册证载明的型号规格</w:t>
            </w:r>
          </w:p>
          <w:p>
            <w:pPr>
              <w:spacing w:before="157"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1"/>
                <w:sz w:val="22"/>
                <w:szCs w:val="22"/>
              </w:rPr>
              <w:t>4.变更注册证载明的结构及组成</w:t>
            </w:r>
          </w:p>
          <w:p>
            <w:pPr>
              <w:spacing w:before="136" w:line="430" w:lineRule="exact"/>
              <w:ind w:left="19"/>
              <w:rPr>
                <w:rFonts w:ascii="宋体" w:hAnsi="宋体" w:eastAsia="宋体" w:cs="宋体"/>
                <w:sz w:val="22"/>
                <w:szCs w:val="22"/>
              </w:rPr>
            </w:pPr>
            <w:r>
              <w:rPr>
                <w:rFonts w:ascii="宋体" w:hAnsi="宋体" w:eastAsia="宋体" w:cs="宋体"/>
                <w:spacing w:val="1"/>
                <w:position w:val="15"/>
                <w:sz w:val="22"/>
                <w:szCs w:val="22"/>
              </w:rPr>
              <w:t>□5.变更注册证载明的产品适用范围</w:t>
            </w:r>
          </w:p>
          <w:p>
            <w:pPr>
              <w:spacing w:before="1"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16"/>
                <w:sz w:val="22"/>
                <w:szCs w:val="22"/>
              </w:rPr>
              <w:t>6.变更注册证中“其他内容”</w:t>
            </w:r>
          </w:p>
          <w:p>
            <w:pPr>
              <w:spacing w:before="145"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4"/>
                <w:sz w:val="22"/>
                <w:szCs w:val="22"/>
              </w:rPr>
              <w:t>7.其他变化(简要说明)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1783" w:type="dxa"/>
            <w:vMerge w:val="restart"/>
            <w:tcBorders>
              <w:bottom w:val="nil"/>
            </w:tcBorders>
            <w:vAlign w:val="center"/>
          </w:tcPr>
          <w:p>
            <w:pPr>
              <w:spacing w:before="75" w:line="219" w:lineRule="auto"/>
              <w:jc w:val="center"/>
              <w:rPr>
                <w:rFonts w:ascii="宋体" w:hAnsi="宋体" w:eastAsia="宋体" w:cs="宋体"/>
                <w:sz w:val="22"/>
                <w:szCs w:val="22"/>
              </w:rPr>
            </w:pPr>
            <w:r>
              <w:rPr>
                <w:rFonts w:ascii="宋体" w:hAnsi="宋体" w:eastAsia="宋体" w:cs="宋体"/>
                <w:spacing w:val="2"/>
                <w:sz w:val="22"/>
                <w:szCs w:val="22"/>
              </w:rPr>
              <w:t>变更内容</w:t>
            </w:r>
          </w:p>
        </w:tc>
        <w:tc>
          <w:tcPr>
            <w:tcW w:w="1159" w:type="dxa"/>
            <w:gridSpan w:val="2"/>
            <w:vAlign w:val="center"/>
          </w:tcPr>
          <w:p>
            <w:pPr>
              <w:spacing w:line="300" w:lineRule="auto"/>
              <w:jc w:val="both"/>
              <w:rPr>
                <w:rFonts w:ascii="宋体" w:hAnsi="宋体" w:eastAsia="宋体" w:cs="宋体"/>
                <w:sz w:val="22"/>
                <w:szCs w:val="22"/>
              </w:rPr>
            </w:pPr>
            <w:r>
              <w:rPr>
                <w:rFonts w:ascii="宋体" w:hAnsi="宋体" w:eastAsia="宋体" w:cs="宋体"/>
                <w:spacing w:val="1"/>
                <w:sz w:val="22"/>
                <w:szCs w:val="22"/>
              </w:rPr>
              <w:t>原注册证及其所附</w:t>
            </w:r>
            <w:r>
              <w:rPr>
                <w:rFonts w:ascii="宋体" w:hAnsi="宋体" w:eastAsia="宋体" w:cs="宋体"/>
                <w:spacing w:val="-1"/>
                <w:sz w:val="22"/>
                <w:szCs w:val="22"/>
              </w:rPr>
              <w:t>产品技术要求中载</w:t>
            </w:r>
            <w:r>
              <w:rPr>
                <w:rFonts w:ascii="宋体" w:hAnsi="宋体" w:eastAsia="宋体" w:cs="宋体"/>
                <w:spacing w:val="3"/>
                <w:sz w:val="22"/>
                <w:szCs w:val="22"/>
              </w:rPr>
              <w:t>明内容</w:t>
            </w:r>
          </w:p>
        </w:tc>
        <w:tc>
          <w:tcPr>
            <w:tcW w:w="5387" w:type="dxa"/>
            <w:vAlign w:val="center"/>
          </w:tcPr>
          <w:p>
            <w:pPr>
              <w:spacing w:before="75" w:line="219" w:lineRule="auto"/>
              <w:jc w:val="both"/>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783" w:type="dxa"/>
            <w:vMerge w:val="continue"/>
            <w:tcBorders>
              <w:top w:val="nil"/>
            </w:tcBorders>
          </w:tcPr>
          <w:p>
            <w:pPr>
              <w:rPr>
                <w:sz w:val="22"/>
                <w:szCs w:val="22"/>
              </w:rPr>
            </w:pPr>
          </w:p>
        </w:tc>
        <w:tc>
          <w:tcPr>
            <w:tcW w:w="1159" w:type="dxa"/>
            <w:gridSpan w:val="2"/>
            <w:vAlign w:val="center"/>
          </w:tcPr>
          <w:p>
            <w:pPr>
              <w:spacing w:line="300" w:lineRule="auto"/>
              <w:jc w:val="both"/>
              <w:rPr>
                <w:rFonts w:ascii="宋体" w:hAnsi="宋体" w:eastAsia="宋体" w:cs="宋体"/>
                <w:sz w:val="22"/>
                <w:szCs w:val="22"/>
              </w:rPr>
            </w:pPr>
            <w:r>
              <w:rPr>
                <w:rFonts w:ascii="宋体" w:hAnsi="宋体" w:eastAsia="宋体" w:cs="宋体"/>
                <w:spacing w:val="2"/>
                <w:sz w:val="22"/>
                <w:szCs w:val="22"/>
              </w:rPr>
              <w:t>变更后内容</w:t>
            </w:r>
          </w:p>
        </w:tc>
        <w:tc>
          <w:tcPr>
            <w:tcW w:w="5387" w:type="dxa"/>
            <w:vAlign w:val="center"/>
          </w:tcPr>
          <w:p>
            <w:pPr>
              <w:spacing w:before="189" w:line="219" w:lineRule="auto"/>
              <w:jc w:val="both"/>
              <w:rPr>
                <w:rFonts w:ascii="宋体" w:hAnsi="宋体" w:cs="宋体"/>
                <w:sz w:val="22"/>
                <w:szCs w:val="22"/>
              </w:rPr>
            </w:pPr>
          </w:p>
        </w:tc>
      </w:tr>
    </w:tbl>
    <w:p>
      <w:pPr>
        <w:sectPr>
          <w:pgSz w:w="11910" w:h="16840"/>
          <w:pgMar w:top="1440" w:right="1800" w:bottom="1440" w:left="1800" w:header="0" w:footer="0" w:gutter="0"/>
          <w:cols w:space="720" w:num="1"/>
          <w:docGrid w:linePitch="286" w:charSpace="0"/>
        </w:sectPr>
      </w:pPr>
    </w:p>
    <w:tbl>
      <w:tblPr>
        <w:tblStyle w:val="11"/>
        <w:tblW w:w="822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8"/>
        <w:gridCol w:w="1798"/>
        <w:gridCol w:w="1658"/>
        <w:gridCol w:w="1505"/>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9" w:hRule="atLeast"/>
        </w:trPr>
        <w:tc>
          <w:tcPr>
            <w:tcW w:w="1418" w:type="dxa"/>
            <w:vAlign w:val="center"/>
          </w:tcPr>
          <w:p>
            <w:pPr>
              <w:spacing w:line="249" w:lineRule="auto"/>
              <w:jc w:val="center"/>
              <w:rPr>
                <w:rFonts w:ascii="宋体" w:hAnsi="宋体" w:eastAsia="宋体" w:cs="宋体"/>
                <w:sz w:val="22"/>
                <w:szCs w:val="22"/>
              </w:rPr>
            </w:pPr>
            <w:r>
              <w:rPr>
                <w:sz w:val="22"/>
                <w:szCs w:val="22"/>
              </w:rPr>
              <w:pict>
                <v:rect id="Rectangle 9" o:spid="_x0000_s2056" o:spt="1" style="position:absolute;left:0pt;margin-left:29pt;margin-top:814pt;height:0.5pt;width:540pt;mso-position-horizontal-relative:page;mso-position-vertical-relative:page;z-index:251660288;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ygO5QEAALMDAAAOAAAAZHJzL2Uyb0RvYy54bWysU9uO0zAQfUfiHyy/06SlLSVqulp1tQhp&#10;uUgLHzB1nMTC8Zix23T5esZut1vBGyIPlsfjOT5n5mR9cxysOGgKBl0tp5NSCu0UNsZ1tfz+7f7N&#10;SooQwTVg0elaPukgbzavX61HX+kZ9mgbTYJBXKhGX8s+Rl8VRVC9HiBM0GvHyRZpgMghdUVDMDL6&#10;YItZWS6LEanxhEqHwKd3p6TcZPy21Sp+adugo7C1ZG4xr5TXXVqLzRqqjsD3Rp1pwD+wGMA4fvQC&#10;dQcRxJ7MX1CDUYQB2zhROBTYtkbprIHVTMs/1Dz24HXWws0J/tKm8P9g1efDo/9KiXrwD6h+BOFw&#10;24Pr9C0Rjr2Ghp+bpkYVow/VpSAFgUvFbvyEDY8W9hFzD44tDQmQ1YljbvXTpdX6GIXiw+VqsSpL&#10;noji3PLtIk+igOq51lOIHzQOIm1qSTzIjA2HhxATF6ier2TuaE1zb6zNAXW7rSVxgDT0/GX6LPH6&#10;mnXpssNUdkJMJ1lk0pUsFKodNk+skfDkHHY6b3qkX1KM7Jpahp97IC2F/ei4T++n83myWQ7mi3cz&#10;Dug6s7vOgFMMVcsoxWm7jSdr7j2ZrueXplm0w1vubWuy8BdWZ7LsjNyPs4uT9a7jfOvlX9v8BgAA&#10;//8DAFBLAwQUAAYACAAAACEAX4TU3t4AAAANAQAADwAAAGRycy9kb3ducmV2LnhtbExPQU7DMBC8&#10;V+ofrEXi1toNtEpDnKpF4ohECwd6c+IliRqvg+22gdfjcIHb7MxodibfDKZjF3S+tSRhMRfAkCqr&#10;W6olvL0+zVJgPijSqrOEEr7Qw6aYTnKVaXulPV4OoWYxhHymJDQh9BnnvmrQKD+3PVLUPqwzKsTT&#10;1Vw7dY3hpuOJECtuVEvxQ6N6fGywOh3ORsJune4+X+7p+XtfHvH4Xp6WiRNS3t4M2wdgAYfwZ4ax&#10;fqwORexU2jNpzzoJyzROCZFfJSMaHYu7EZW/3FoAL3L+f0XxAwAA//8DAFBLAQItABQABgAIAAAA&#10;IQC2gziS/gAAAOEBAAATAAAAAAAAAAAAAAAAAAAAAABbQ29udGVudF9UeXBlc10ueG1sUEsBAi0A&#10;FAAGAAgAAAAhADj9If/WAAAAlAEAAAsAAAAAAAAAAAAAAAAALwEAAF9yZWxzLy5yZWxzUEsBAi0A&#10;FAAGAAgAAAAhAKoXKA7lAQAAswMAAA4AAAAAAAAAAAAAAAAALgIAAGRycy9lMm9Eb2MueG1sUEsB&#10;Ai0AFAAGAAgAAAAhAF+E1N7eAAAADQEAAA8AAAAAAAAAAAAAAAAAPwQAAGRycy9kb3ducmV2Lnht&#10;bFBLBQYAAAAABAAEAPMAAABKBQAAAAA=&#10;">
                  <v:path/>
                  <v:fill on="t" focussize="0,0"/>
                  <v:stroke on="f"/>
                  <v:imagedata o:title=""/>
                  <o:lock v:ext="edit"/>
                </v:rect>
              </w:pict>
            </w:r>
            <w:r>
              <w:rPr>
                <w:rFonts w:ascii="宋体" w:hAnsi="宋体" w:eastAsia="宋体" w:cs="宋体"/>
                <w:spacing w:val="1"/>
                <w:sz w:val="22"/>
                <w:szCs w:val="22"/>
              </w:rPr>
              <w:t>简单变更情形</w:t>
            </w:r>
            <w:r>
              <w:rPr>
                <w:rFonts w:ascii="宋体" w:hAnsi="宋体" w:eastAsia="宋体" w:cs="宋体"/>
                <w:spacing w:val="11"/>
                <w:sz w:val="22"/>
                <w:szCs w:val="22"/>
              </w:rPr>
              <w:t>(如包含右边</w:t>
            </w:r>
            <w:r>
              <w:rPr>
                <w:rFonts w:ascii="宋体" w:hAnsi="宋体" w:eastAsia="宋体" w:cs="宋体"/>
                <w:spacing w:val="1"/>
                <w:sz w:val="22"/>
                <w:szCs w:val="22"/>
              </w:rPr>
              <w:t>变更情形的情</w:t>
            </w:r>
            <w:r>
              <w:rPr>
                <w:rFonts w:ascii="宋体" w:hAnsi="宋体" w:eastAsia="宋体" w:cs="宋体"/>
                <w:spacing w:val="18"/>
                <w:sz w:val="22"/>
                <w:szCs w:val="22"/>
              </w:rPr>
              <w:t>况，请勾选)</w:t>
            </w:r>
          </w:p>
        </w:tc>
        <w:tc>
          <w:tcPr>
            <w:tcW w:w="6804" w:type="dxa"/>
            <w:gridSpan w:val="4"/>
          </w:tcPr>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1.医疗器械产品名称、型号、规格、结构及组成、产品技术要求等注册证载明内容发生不改变原意的文字性变更。</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2.医疗器械增加配合使用产品(其他器械、组件或附件),拟增加配合使用产品已明确获准与申请变更产品配合使用(有明确的型号、规格、软件版本号等信息),由此引发的产品名称、型号、规格、结构及组成、适用范围、产品技术要求等注册证载明内容的修改。</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3.医疗器械的型号(不含组件或附件型号)、规格减少。</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4.医疗器械产品本身不发生改变，缩小适用范围。</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5.医疗器械产品本身、临床应用不发生改变，检测方法不变的情况下，减小性能指标的允差范围。</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6.医疗器械产品本身、临床应用、使用方法不发生改变，由重复使用变更为单次使用。</w:t>
            </w:r>
          </w:p>
          <w:p>
            <w:pPr>
              <w:spacing w:line="300" w:lineRule="auto"/>
              <w:rPr>
                <w:rFonts w:ascii="宋体" w:hAnsi="宋体" w:eastAsia="宋体" w:cs="宋体"/>
                <w:sz w:val="22"/>
                <w:szCs w:val="22"/>
              </w:rPr>
            </w:pPr>
            <w:r>
              <w:rPr>
                <w:rFonts w:hint="eastAsia" w:ascii="宋体" w:hAnsi="宋体" w:eastAsia="宋体" w:cs="宋体"/>
                <w:sz w:val="22"/>
                <w:szCs w:val="22"/>
              </w:rPr>
              <w:t>注：如变更注册申请仅属于以上情形，申请人可不提交第6章质量管理体系文件。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7" w:hRule="atLeast"/>
        </w:trPr>
        <w:tc>
          <w:tcPr>
            <w:tcW w:w="1418" w:type="dxa"/>
            <w:vMerge w:val="restart"/>
            <w:tcBorders>
              <w:bottom w:val="nil"/>
            </w:tcBorders>
            <w:vAlign w:val="center"/>
          </w:tcPr>
          <w:p>
            <w:pPr>
              <w:spacing w:line="218" w:lineRule="auto"/>
              <w:jc w:val="center"/>
              <w:rPr>
                <w:rFonts w:ascii="宋体" w:hAnsi="宋体" w:eastAsia="宋体" w:cs="宋体"/>
                <w:sz w:val="22"/>
                <w:szCs w:val="22"/>
              </w:rPr>
            </w:pPr>
            <w:r>
              <w:rPr>
                <w:rFonts w:ascii="宋体" w:hAnsi="宋体" w:eastAsia="宋体" w:cs="宋体"/>
                <w:spacing w:val="4"/>
                <w:sz w:val="22"/>
                <w:szCs w:val="22"/>
              </w:rPr>
              <w:t>检验报告</w:t>
            </w:r>
          </w:p>
        </w:tc>
        <w:tc>
          <w:tcPr>
            <w:tcW w:w="6804" w:type="dxa"/>
            <w:gridSpan w:val="4"/>
          </w:tcPr>
          <w:p>
            <w:pPr>
              <w:spacing w:before="185" w:line="219" w:lineRule="auto"/>
              <w:ind w:left="19" w:firstLine="162" w:firstLineChars="74"/>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不涉及</w:t>
            </w:r>
          </w:p>
          <w:p>
            <w:pPr>
              <w:spacing w:before="185" w:line="219" w:lineRule="auto"/>
              <w:ind w:left="19" w:firstLine="162" w:firstLineChars="74"/>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自检报告</w:t>
            </w:r>
          </w:p>
          <w:p>
            <w:pPr>
              <w:spacing w:before="185" w:line="219" w:lineRule="auto"/>
              <w:ind w:left="19" w:firstLine="162" w:firstLineChars="74"/>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418" w:type="dxa"/>
            <w:vMerge w:val="continue"/>
            <w:tcBorders>
              <w:top w:val="nil"/>
              <w:bottom w:val="nil"/>
            </w:tcBorders>
          </w:tcPr>
          <w:p>
            <w:pPr>
              <w:rPr>
                <w:sz w:val="22"/>
                <w:szCs w:val="22"/>
              </w:rPr>
            </w:pPr>
          </w:p>
        </w:tc>
        <w:tc>
          <w:tcPr>
            <w:tcW w:w="6804" w:type="dxa"/>
            <w:gridSpan w:val="4"/>
          </w:tcPr>
          <w:p>
            <w:pPr>
              <w:spacing w:before="81" w:line="218" w:lineRule="auto"/>
              <w:ind w:left="1"/>
              <w:jc w:val="center"/>
              <w:rPr>
                <w:rFonts w:ascii="宋体" w:hAnsi="宋体" w:eastAsia="宋体" w:cs="宋体"/>
                <w:sz w:val="22"/>
                <w:szCs w:val="22"/>
              </w:rPr>
            </w:pPr>
            <w:r>
              <w:rPr>
                <w:rFonts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418" w:type="dxa"/>
            <w:vMerge w:val="continue"/>
            <w:tcBorders>
              <w:top w:val="nil"/>
            </w:tcBorders>
          </w:tcPr>
          <w:p>
            <w:pPr>
              <w:rPr>
                <w:sz w:val="22"/>
                <w:szCs w:val="22"/>
              </w:rPr>
            </w:pPr>
          </w:p>
        </w:tc>
        <w:tc>
          <w:tcPr>
            <w:tcW w:w="6804" w:type="dxa"/>
            <w:gridSpan w:val="4"/>
            <w:vAlign w:val="center"/>
          </w:tcPr>
          <w:p>
            <w:pPr>
              <w:spacing w:line="300" w:lineRule="auto"/>
              <w:jc w:val="both"/>
              <w:rPr>
                <w:rFonts w:ascii="宋体" w:hAnsi="宋体" w:eastAsia="宋体" w:cs="宋体"/>
                <w:sz w:val="22"/>
                <w:szCs w:val="22"/>
              </w:rPr>
            </w:pPr>
            <w:r>
              <w:rPr>
                <w:rFonts w:ascii="宋体" w:hAnsi="宋体" w:eastAsia="宋体" w:cs="宋体"/>
                <w:spacing w:val="19"/>
                <w:sz w:val="22"/>
                <w:szCs w:val="22"/>
              </w:rPr>
              <w:t>检验报告号：</w:t>
            </w:r>
            <w:r>
              <w:rPr>
                <w:rFonts w:hint="eastAsia" w:ascii="宋体" w:hAnsi="宋体" w:eastAsia="宋体" w:cs="宋体"/>
                <w:spacing w:val="19"/>
                <w:sz w:val="22"/>
                <w:szCs w:val="22"/>
              </w:rPr>
              <w:t>国医检（械）字……</w:t>
            </w:r>
          </w:p>
          <w:p>
            <w:pPr>
              <w:spacing w:line="300" w:lineRule="auto"/>
              <w:jc w:val="both"/>
              <w:rPr>
                <w:rFonts w:ascii="宋体" w:hAnsi="宋体" w:eastAsia="宋体" w:cs="宋体"/>
                <w:sz w:val="22"/>
                <w:szCs w:val="22"/>
              </w:rPr>
            </w:pPr>
            <w:r>
              <w:rPr>
                <w:rFonts w:ascii="宋体" w:hAnsi="宋体" w:eastAsia="宋体" w:cs="宋体"/>
                <w:spacing w:val="17"/>
                <w:sz w:val="22"/>
                <w:szCs w:val="22"/>
              </w:rPr>
              <w:t>检测机构名称：</w:t>
            </w:r>
            <w:r>
              <w:rPr>
                <w:rFonts w:hint="eastAsia" w:ascii="宋体" w:hAnsi="宋体" w:eastAsia="宋体" w:cs="宋体"/>
                <w:spacing w:val="17"/>
                <w:sz w:val="22"/>
                <w:szCs w:val="22"/>
              </w:rPr>
              <w:t>……研究院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3" w:hRule="atLeast"/>
        </w:trPr>
        <w:tc>
          <w:tcPr>
            <w:tcW w:w="1418" w:type="dxa"/>
            <w:vAlign w:val="center"/>
          </w:tcPr>
          <w:p>
            <w:pPr>
              <w:spacing w:line="202" w:lineRule="auto"/>
              <w:jc w:val="center"/>
              <w:rPr>
                <w:rFonts w:ascii="宋体" w:hAnsi="宋体" w:cs="宋体"/>
                <w:sz w:val="22"/>
                <w:szCs w:val="22"/>
              </w:rPr>
            </w:pPr>
            <w:r>
              <w:rPr>
                <w:rFonts w:ascii="宋体" w:hAnsi="宋体" w:eastAsia="宋体" w:cs="宋体"/>
                <w:spacing w:val="2"/>
                <w:sz w:val="22"/>
                <w:szCs w:val="22"/>
              </w:rPr>
              <w:t>临床评价</w:t>
            </w:r>
          </w:p>
        </w:tc>
        <w:tc>
          <w:tcPr>
            <w:tcW w:w="6804" w:type="dxa"/>
            <w:gridSpan w:val="4"/>
          </w:tcPr>
          <w:p>
            <w:pPr>
              <w:spacing w:before="182" w:line="430" w:lineRule="exact"/>
              <w:ind w:left="92" w:firstLine="51" w:firstLineChars="22"/>
              <w:rPr>
                <w:rFonts w:ascii="宋体" w:hAnsi="宋体" w:eastAsia="宋体" w:cs="宋体"/>
                <w:sz w:val="22"/>
                <w:szCs w:val="22"/>
              </w:rPr>
            </w:pPr>
            <w:r>
              <w:rPr>
                <w:rFonts w:hint="eastAsia" w:ascii="宋体" w:hAnsi="宋体" w:eastAsia="宋体" w:cs="宋体"/>
                <w:spacing w:val="6"/>
                <w:position w:val="14"/>
                <w:sz w:val="22"/>
                <w:szCs w:val="22"/>
              </w:rPr>
              <w:t>□</w:t>
            </w:r>
            <w:r>
              <w:rPr>
                <w:rFonts w:ascii="宋体" w:hAnsi="宋体" w:eastAsia="宋体" w:cs="宋体"/>
                <w:spacing w:val="6"/>
                <w:position w:val="14"/>
                <w:sz w:val="22"/>
                <w:szCs w:val="22"/>
              </w:rPr>
              <w:t>免于提交临床评价资料</w:t>
            </w:r>
          </w:p>
          <w:p>
            <w:pPr>
              <w:spacing w:before="1" w:line="217" w:lineRule="auto"/>
              <w:ind w:firstLine="141" w:firstLineChars="63"/>
              <w:rPr>
                <w:rFonts w:ascii="宋体" w:hAnsi="宋体" w:eastAsia="宋体" w:cs="宋体"/>
                <w:sz w:val="22"/>
                <w:szCs w:val="22"/>
              </w:rPr>
            </w:pPr>
            <w:r>
              <w:rPr>
                <w:rFonts w:hint="eastAsia" w:ascii="宋体" w:hAnsi="宋体" w:eastAsia="宋体" w:cs="宋体"/>
                <w:spacing w:val="2"/>
                <w:sz w:val="22"/>
                <w:szCs w:val="22"/>
              </w:rPr>
              <w:t>□</w:t>
            </w:r>
            <w:r>
              <w:rPr>
                <w:rFonts w:ascii="宋体" w:hAnsi="宋体" w:eastAsia="宋体" w:cs="宋体"/>
                <w:spacing w:val="2"/>
                <w:sz w:val="22"/>
                <w:szCs w:val="22"/>
              </w:rPr>
              <w:t>临床评价</w:t>
            </w:r>
          </w:p>
          <w:p>
            <w:pPr>
              <w:spacing w:before="119" w:line="220" w:lineRule="auto"/>
              <w:ind w:left="481"/>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pacing w:val="21"/>
                <w:sz w:val="22"/>
                <w:szCs w:val="22"/>
              </w:rPr>
              <w:t>同品种比对</w:t>
            </w:r>
          </w:p>
          <w:p>
            <w:pPr>
              <w:spacing w:before="153" w:line="219" w:lineRule="auto"/>
              <w:ind w:left="481"/>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pacing w:val="26"/>
                <w:sz w:val="22"/>
                <w:szCs w:val="22"/>
              </w:rPr>
              <w:t>临床试验</w:t>
            </w:r>
          </w:p>
          <w:p>
            <w:pPr>
              <w:spacing w:before="123" w:line="219" w:lineRule="auto"/>
              <w:ind w:left="708" w:leftChars="337"/>
              <w:rPr>
                <w:rFonts w:ascii="宋体" w:hAnsi="宋体" w:eastAsia="宋体" w:cs="宋体"/>
                <w:sz w:val="22"/>
                <w:szCs w:val="22"/>
              </w:rPr>
            </w:pPr>
            <w:r>
              <w:rPr>
                <w:rFonts w:ascii="宋体" w:hAnsi="宋体" w:eastAsia="宋体" w:cs="宋体"/>
                <w:spacing w:val="-18"/>
                <w:sz w:val="22"/>
                <w:szCs w:val="22"/>
              </w:rPr>
              <w:t>临床试验机构名称：</w:t>
            </w:r>
          </w:p>
          <w:p>
            <w:pPr>
              <w:spacing w:before="117" w:line="219" w:lineRule="auto"/>
              <w:ind w:left="708" w:leftChars="337"/>
              <w:rPr>
                <w:rFonts w:ascii="宋体" w:hAnsi="宋体" w:eastAsia="宋体" w:cs="宋体"/>
                <w:sz w:val="22"/>
                <w:szCs w:val="22"/>
              </w:rPr>
            </w:pPr>
            <w:r>
              <w:rPr>
                <w:rFonts w:ascii="宋体" w:hAnsi="宋体" w:eastAsia="宋体" w:cs="宋体"/>
                <w:spacing w:val="-21"/>
                <w:sz w:val="22"/>
                <w:szCs w:val="22"/>
              </w:rPr>
              <w:t>临床试验备案号：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418" w:type="dxa"/>
            <w:vMerge w:val="restart"/>
            <w:tcBorders>
              <w:bottom w:val="nil"/>
            </w:tcBorders>
            <w:vAlign w:val="center"/>
          </w:tcPr>
          <w:p>
            <w:pPr>
              <w:spacing w:before="78" w:line="219" w:lineRule="auto"/>
              <w:jc w:val="center"/>
              <w:rPr>
                <w:rFonts w:ascii="宋体" w:hAnsi="宋体" w:eastAsia="宋体" w:cs="宋体"/>
                <w:sz w:val="22"/>
                <w:szCs w:val="22"/>
              </w:rPr>
            </w:pPr>
            <w:r>
              <w:rPr>
                <w:rFonts w:ascii="宋体" w:hAnsi="宋体" w:eastAsia="宋体" w:cs="宋体"/>
                <w:spacing w:val="3"/>
                <w:sz w:val="22"/>
                <w:szCs w:val="22"/>
              </w:rPr>
              <w:t>申请人</w:t>
            </w:r>
          </w:p>
        </w:tc>
        <w:tc>
          <w:tcPr>
            <w:tcW w:w="1798" w:type="dxa"/>
            <w:vAlign w:val="center"/>
          </w:tcPr>
          <w:p>
            <w:pPr>
              <w:spacing w:line="221" w:lineRule="auto"/>
              <w:jc w:val="center"/>
              <w:rPr>
                <w:rFonts w:ascii="宋体" w:hAnsi="宋体" w:eastAsia="宋体" w:cs="宋体"/>
                <w:sz w:val="22"/>
                <w:szCs w:val="22"/>
              </w:rPr>
            </w:pPr>
            <w:r>
              <w:rPr>
                <w:rFonts w:ascii="宋体" w:hAnsi="宋体" w:eastAsia="宋体" w:cs="宋体"/>
                <w:spacing w:val="6"/>
                <w:sz w:val="22"/>
                <w:szCs w:val="22"/>
              </w:rPr>
              <w:t>名称</w:t>
            </w:r>
          </w:p>
        </w:tc>
        <w:tc>
          <w:tcPr>
            <w:tcW w:w="5006" w:type="dxa"/>
            <w:gridSpan w:val="3"/>
          </w:tcPr>
          <w:p>
            <w:pPr>
              <w:spacing w:before="207" w:line="220" w:lineRule="auto"/>
              <w:ind w:left="113"/>
              <w:rPr>
                <w:rFonts w:ascii="宋体" w:hAnsi="宋体" w:cs="宋体"/>
                <w:sz w:val="22"/>
                <w:szCs w:val="22"/>
              </w:rPr>
            </w:pPr>
            <w:r>
              <w:t>上海……有限公司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1418" w:type="dxa"/>
            <w:vMerge w:val="continue"/>
            <w:tcBorders>
              <w:top w:val="nil"/>
              <w:bottom w:val="nil"/>
            </w:tcBorders>
          </w:tcPr>
          <w:p>
            <w:pPr>
              <w:rPr>
                <w:sz w:val="22"/>
                <w:szCs w:val="22"/>
              </w:rPr>
            </w:pPr>
          </w:p>
        </w:tc>
        <w:tc>
          <w:tcPr>
            <w:tcW w:w="1798" w:type="dxa"/>
            <w:vAlign w:val="center"/>
          </w:tcPr>
          <w:p>
            <w:pPr>
              <w:spacing w:line="220" w:lineRule="auto"/>
              <w:jc w:val="center"/>
              <w:rPr>
                <w:rFonts w:ascii="宋体" w:hAnsi="宋体" w:eastAsia="宋体" w:cs="宋体"/>
                <w:sz w:val="22"/>
                <w:szCs w:val="22"/>
              </w:rPr>
            </w:pPr>
            <w:r>
              <w:rPr>
                <w:rFonts w:ascii="宋体" w:hAnsi="宋体" w:eastAsia="宋体" w:cs="宋体"/>
                <w:spacing w:val="-3"/>
                <w:sz w:val="22"/>
                <w:szCs w:val="22"/>
              </w:rPr>
              <w:t>住所</w:t>
            </w:r>
          </w:p>
        </w:tc>
        <w:tc>
          <w:tcPr>
            <w:tcW w:w="1658" w:type="dxa"/>
            <w:vAlign w:val="center"/>
          </w:tcPr>
          <w:p>
            <w:pPr>
              <w:spacing w:line="183" w:lineRule="auto"/>
              <w:rPr>
                <w:rFonts w:ascii="宋体" w:hAnsi="宋体" w:eastAsia="宋体" w:cs="宋体"/>
                <w:sz w:val="22"/>
                <w:szCs w:val="22"/>
              </w:rPr>
            </w:pPr>
            <w:r>
              <w:t>上海市……</w:t>
            </w:r>
            <w:r>
              <w:rPr>
                <w:rFonts w:hint="eastAsia"/>
              </w:rPr>
              <w:t>区</w:t>
            </w:r>
            <w:r>
              <w:t>……</w:t>
            </w:r>
          </w:p>
        </w:tc>
        <w:tc>
          <w:tcPr>
            <w:tcW w:w="1505" w:type="dxa"/>
            <w:vAlign w:val="center"/>
          </w:tcPr>
          <w:p>
            <w:pPr>
              <w:spacing w:line="220" w:lineRule="auto"/>
              <w:jc w:val="center"/>
              <w:rPr>
                <w:rFonts w:ascii="宋体" w:hAnsi="宋体" w:eastAsia="宋体" w:cs="宋体"/>
                <w:sz w:val="22"/>
                <w:szCs w:val="22"/>
              </w:rPr>
            </w:pPr>
            <w:r>
              <w:rPr>
                <w:rFonts w:ascii="宋体" w:hAnsi="宋体" w:eastAsia="宋体" w:cs="宋体"/>
                <w:spacing w:val="4"/>
                <w:sz w:val="22"/>
                <w:szCs w:val="22"/>
              </w:rPr>
              <w:t>住所所在区</w:t>
            </w:r>
          </w:p>
        </w:tc>
        <w:tc>
          <w:tcPr>
            <w:tcW w:w="1843" w:type="dxa"/>
            <w:vAlign w:val="center"/>
          </w:tcPr>
          <w:p>
            <w:pPr>
              <w:spacing w:line="219" w:lineRule="auto"/>
              <w:rPr>
                <w:rFonts w:ascii="宋体" w:hAnsi="宋体" w:eastAsia="宋体" w:cs="宋体"/>
              </w:rPr>
            </w:pPr>
            <w:r>
              <w:rPr>
                <w:rFonts w:hint="eastAsia" w:ascii="宋体" w:hAnsi="宋体" w:eastAsia="宋体" w:cs="宋体"/>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418" w:type="dxa"/>
            <w:vMerge w:val="continue"/>
            <w:tcBorders>
              <w:top w:val="nil"/>
              <w:bottom w:val="nil"/>
            </w:tcBorders>
          </w:tcPr>
          <w:p>
            <w:pPr>
              <w:rPr>
                <w:sz w:val="22"/>
                <w:szCs w:val="22"/>
              </w:rPr>
            </w:pPr>
          </w:p>
        </w:tc>
        <w:tc>
          <w:tcPr>
            <w:tcW w:w="1798" w:type="dxa"/>
            <w:vAlign w:val="center"/>
          </w:tcPr>
          <w:p>
            <w:pPr>
              <w:spacing w:line="221" w:lineRule="auto"/>
              <w:jc w:val="center"/>
              <w:rPr>
                <w:rFonts w:ascii="宋体" w:hAnsi="宋体" w:eastAsia="宋体" w:cs="宋体"/>
                <w:sz w:val="22"/>
                <w:szCs w:val="22"/>
              </w:rPr>
            </w:pPr>
            <w:r>
              <w:rPr>
                <w:rFonts w:ascii="宋体" w:hAnsi="宋体" w:eastAsia="宋体" w:cs="宋体"/>
                <w:spacing w:val="3"/>
                <w:sz w:val="22"/>
                <w:szCs w:val="22"/>
              </w:rPr>
              <w:t>联系人</w:t>
            </w:r>
          </w:p>
        </w:tc>
        <w:tc>
          <w:tcPr>
            <w:tcW w:w="1658" w:type="dxa"/>
            <w:vAlign w:val="center"/>
          </w:tcPr>
          <w:p>
            <w:pPr>
              <w:spacing w:line="183" w:lineRule="auto"/>
              <w:rPr>
                <w:rFonts w:ascii="宋体" w:hAnsi="宋体" w:eastAsia="宋体" w:cs="宋体"/>
                <w:sz w:val="22"/>
                <w:szCs w:val="22"/>
              </w:rPr>
            </w:pPr>
            <w:r>
              <w:rPr>
                <w:rFonts w:hint="eastAsia"/>
              </w:rPr>
              <w:t>李</w:t>
            </w:r>
            <w:r>
              <w:t>……</w:t>
            </w:r>
          </w:p>
        </w:tc>
        <w:tc>
          <w:tcPr>
            <w:tcW w:w="1505" w:type="dxa"/>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1843" w:type="dxa"/>
            <w:vAlign w:val="center"/>
          </w:tcPr>
          <w:p>
            <w:pPr>
              <w:spacing w:line="184" w:lineRule="auto"/>
              <w:rPr>
                <w:rFonts w:ascii="宋体" w:hAnsi="宋体" w:eastAsia="宋体" w:cs="宋体"/>
              </w:rPr>
            </w:pPr>
            <w:r>
              <w:rPr>
                <w:rFonts w:hint="eastAsia" w:ascii="宋体" w:hAnsi="宋体" w:cs="宋体"/>
              </w:rPr>
              <w:t>159</w:t>
            </w:r>
            <w:r>
              <w:rPr>
                <w:rFonts w:ascii="宋体" w:hAnsi="宋体" w:cs="宋体"/>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418" w:type="dxa"/>
            <w:vMerge w:val="continue"/>
            <w:tcBorders>
              <w:top w:val="nil"/>
              <w:bottom w:val="nil"/>
            </w:tcBorders>
          </w:tcPr>
          <w:p>
            <w:pPr>
              <w:rPr>
                <w:sz w:val="22"/>
                <w:szCs w:val="22"/>
              </w:rPr>
            </w:pPr>
          </w:p>
        </w:tc>
        <w:tc>
          <w:tcPr>
            <w:tcW w:w="1798" w:type="dxa"/>
            <w:vAlign w:val="center"/>
          </w:tcPr>
          <w:p>
            <w:pPr>
              <w:spacing w:line="208" w:lineRule="auto"/>
              <w:jc w:val="center"/>
              <w:rPr>
                <w:rFonts w:ascii="宋体" w:hAnsi="宋体" w:eastAsia="宋体" w:cs="宋体"/>
                <w:sz w:val="22"/>
                <w:szCs w:val="22"/>
              </w:rPr>
            </w:pPr>
            <w:r>
              <w:rPr>
                <w:rFonts w:ascii="宋体" w:hAnsi="宋体" w:eastAsia="宋体" w:cs="宋体"/>
                <w:spacing w:val="-2"/>
                <w:sz w:val="22"/>
                <w:szCs w:val="22"/>
              </w:rPr>
              <w:t>法人代表人/</w:t>
            </w:r>
            <w:r>
              <w:rPr>
                <w:rFonts w:ascii="宋体" w:hAnsi="宋体" w:eastAsia="宋体" w:cs="宋体"/>
                <w:spacing w:val="2"/>
                <w:sz w:val="22"/>
                <w:szCs w:val="22"/>
              </w:rPr>
              <w:t>企业负责人</w:t>
            </w:r>
          </w:p>
        </w:tc>
        <w:tc>
          <w:tcPr>
            <w:tcW w:w="1658" w:type="dxa"/>
            <w:vAlign w:val="center"/>
          </w:tcPr>
          <w:p>
            <w:pPr>
              <w:spacing w:line="183" w:lineRule="auto"/>
              <w:rPr>
                <w:rFonts w:ascii="宋体" w:hAnsi="宋体" w:eastAsia="宋体" w:cs="宋体"/>
                <w:sz w:val="22"/>
                <w:szCs w:val="22"/>
              </w:rPr>
            </w:pPr>
            <w:r>
              <w:rPr>
                <w:rFonts w:hint="eastAsia"/>
              </w:rPr>
              <w:t>王</w:t>
            </w:r>
            <w:r>
              <w:t>……</w:t>
            </w:r>
          </w:p>
        </w:tc>
        <w:tc>
          <w:tcPr>
            <w:tcW w:w="1505" w:type="dxa"/>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1843" w:type="dxa"/>
            <w:vAlign w:val="center"/>
          </w:tcPr>
          <w:p>
            <w:r>
              <w:rPr>
                <w:rFonts w:hint="eastAsia" w:ascii="宋体" w:hAnsi="宋体" w:cs="宋体"/>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418" w:type="dxa"/>
            <w:vMerge w:val="continue"/>
            <w:tcBorders>
              <w:top w:val="nil"/>
              <w:bottom w:val="nil"/>
            </w:tcBorders>
          </w:tcPr>
          <w:p>
            <w:pPr>
              <w:rPr>
                <w:sz w:val="22"/>
                <w:szCs w:val="22"/>
              </w:rPr>
            </w:pPr>
          </w:p>
        </w:tc>
        <w:tc>
          <w:tcPr>
            <w:tcW w:w="1798" w:type="dxa"/>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传真</w:t>
            </w:r>
          </w:p>
        </w:tc>
        <w:tc>
          <w:tcPr>
            <w:tcW w:w="1658" w:type="dxa"/>
            <w:vAlign w:val="center"/>
          </w:tcPr>
          <w:p>
            <w:pPr>
              <w:spacing w:line="183" w:lineRule="auto"/>
              <w:rPr>
                <w:rFonts w:ascii="宋体" w:hAnsi="宋体" w:eastAsia="宋体" w:cs="宋体"/>
                <w:sz w:val="22"/>
                <w:szCs w:val="22"/>
              </w:rPr>
            </w:pPr>
            <w:r>
              <w:t>021-65……</w:t>
            </w:r>
          </w:p>
        </w:tc>
        <w:tc>
          <w:tcPr>
            <w:tcW w:w="1505" w:type="dxa"/>
            <w:vAlign w:val="center"/>
          </w:tcPr>
          <w:p>
            <w:pPr>
              <w:spacing w:line="220" w:lineRule="auto"/>
              <w:jc w:val="center"/>
              <w:rPr>
                <w:rFonts w:ascii="宋体" w:hAnsi="宋体" w:eastAsia="宋体" w:cs="宋体"/>
                <w:sz w:val="22"/>
                <w:szCs w:val="22"/>
              </w:rPr>
            </w:pPr>
            <w:r>
              <w:rPr>
                <w:rFonts w:ascii="宋体" w:hAnsi="宋体" w:eastAsia="宋体" w:cs="宋体"/>
                <w:spacing w:val="3"/>
                <w:sz w:val="22"/>
                <w:szCs w:val="22"/>
              </w:rPr>
              <w:t>电子邮箱</w:t>
            </w:r>
          </w:p>
        </w:tc>
        <w:tc>
          <w:tcPr>
            <w:tcW w:w="1843" w:type="dxa"/>
            <w:vAlign w:val="center"/>
          </w:tcPr>
          <w:p>
            <w:r>
              <w:t>x……@s…….com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418" w:type="dxa"/>
            <w:vMerge w:val="continue"/>
            <w:tcBorders>
              <w:top w:val="nil"/>
              <w:bottom w:val="single" w:color="auto" w:sz="4" w:space="0"/>
            </w:tcBorders>
          </w:tcPr>
          <w:p>
            <w:pPr>
              <w:rPr>
                <w:sz w:val="22"/>
                <w:szCs w:val="22"/>
              </w:rPr>
            </w:pPr>
          </w:p>
        </w:tc>
        <w:tc>
          <w:tcPr>
            <w:tcW w:w="1798" w:type="dxa"/>
            <w:tcBorders>
              <w:bottom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spacing w:val="8"/>
                <w:sz w:val="22"/>
                <w:szCs w:val="22"/>
              </w:rPr>
              <w:t>邮编</w:t>
            </w:r>
          </w:p>
        </w:tc>
        <w:tc>
          <w:tcPr>
            <w:tcW w:w="1658" w:type="dxa"/>
            <w:tcBorders>
              <w:bottom w:val="single" w:color="auto" w:sz="4" w:space="0"/>
            </w:tcBorders>
            <w:vAlign w:val="center"/>
          </w:tcPr>
          <w:p>
            <w:pPr>
              <w:spacing w:line="183" w:lineRule="auto"/>
              <w:rPr>
                <w:rFonts w:ascii="宋体" w:hAnsi="宋体" w:eastAsia="宋体" w:cs="宋体"/>
                <w:sz w:val="22"/>
                <w:szCs w:val="22"/>
              </w:rPr>
            </w:pPr>
            <w:r>
              <w:t>200……</w:t>
            </w:r>
          </w:p>
        </w:tc>
        <w:tc>
          <w:tcPr>
            <w:tcW w:w="1505" w:type="dxa"/>
            <w:tcBorders>
              <w:bottom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spacing w:val="1"/>
                <w:sz w:val="22"/>
                <w:szCs w:val="22"/>
              </w:rPr>
              <w:t>统一社会信用代码</w:t>
            </w:r>
          </w:p>
        </w:tc>
        <w:tc>
          <w:tcPr>
            <w:tcW w:w="1843" w:type="dxa"/>
            <w:tcBorders>
              <w:bottom w:val="single" w:color="auto" w:sz="4" w:space="0"/>
            </w:tcBorders>
          </w:tcPr>
          <w:p>
            <w:pPr>
              <w:spacing w:before="229" w:line="184" w:lineRule="auto"/>
              <w:ind w:left="98"/>
              <w:rPr>
                <w:rFonts w:ascii="宋体" w:hAnsi="宋体" w:eastAsia="宋体" w:cs="宋体"/>
                <w:sz w:val="22"/>
                <w:szCs w:val="22"/>
              </w:rPr>
            </w:pPr>
            <w:r>
              <w:rPr>
                <w:rFonts w:hint="eastAsia" w:ascii="宋体" w:hAnsi="宋体" w:eastAsia="宋体" w:cs="宋体"/>
                <w:sz w:val="22"/>
                <w:szCs w:val="22"/>
              </w:rPr>
              <w:t>1234567890987654321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7" w:hRule="atLeast"/>
        </w:trPr>
        <w:tc>
          <w:tcPr>
            <w:tcW w:w="1418" w:type="dxa"/>
            <w:tcBorders>
              <w:top w:val="single" w:color="auto" w:sz="4" w:space="0"/>
              <w:left w:val="single" w:color="auto" w:sz="4" w:space="0"/>
              <w:right w:val="single" w:color="auto" w:sz="4" w:space="0"/>
            </w:tcBorders>
            <w:vAlign w:val="center"/>
          </w:tcPr>
          <w:p>
            <w:pPr>
              <w:spacing w:line="300" w:lineRule="auto"/>
              <w:jc w:val="center"/>
              <w:rPr>
                <w:rFonts w:ascii="宋体" w:hAnsi="宋体" w:eastAsia="宋体" w:cs="宋体"/>
                <w:sz w:val="22"/>
                <w:szCs w:val="22"/>
              </w:rPr>
            </w:pPr>
            <w:r>
              <w:rPr>
                <w:sz w:val="22"/>
                <w:szCs w:val="22"/>
              </w:rPr>
              <w:pict>
                <v:rect id="Rectangle 17" o:spid="_x0000_s2072" o:spt="1" style="position:absolute;left:0pt;margin-left:27pt;margin-top:814pt;height:0.5pt;width:541.5pt;mso-position-horizontal-relative:page;mso-position-vertical-relative:page;z-index:251662336;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hf4gEAALMDAAAOAAAAZHJzL2Uyb0RvYy54bWysU8Fu2zAMvQ/YPwi6L06yNO2MOEWRosOA&#10;bh3Q7QMUWbaFyaJGKnGyrx8lp2mw3Yb5IIgi+cT39Ly6PfRO7A2SBV/J2WQqhfEaauvbSn7/9vDu&#10;RgqKytfKgTeVPBqSt+u3b1ZDKM0cOnC1QcEgnsohVLKLMZRFQbozvaIJBOM52QD2KnKIbVGjGhi9&#10;d8V8Ol0WA2AdELQh4tP7MSnXGb9pjI5PTUMmCldJni3mFfO6TWuxXqmyRRU6q09jqH+YolfW86Vn&#10;qHsVldih/QuqtxqBoIkTDX0BTWO1yRyYzWz6B5vnTgWTubA4FM4y0f+D1V/2z+ErptEpPIL+QcLD&#10;plO+NXeIMHRG1XzdLAlVDIHKc0MKiFvFdvgMNT+t2kXIGhwa7BMgsxOHLPXxLLU5RKH5cHlzfT29&#10;4hfRnFu+5126QJUvvQEpfjTQi7SpJPJDZmy1f6Q4lr6U5NnB2frBOpcDbLcbh2Kv0qPn74ROl2XO&#10;p2IPqW1ETCeZZOKVLETlFuojc0QYncNO500H+EuKgV1TSfq5U2ikcJ886/Rhtlgkm+VgcXU95wAv&#10;M9vLjPKaoSoZpRi3mzhacxfQth3fNMukPdyxto3NxF+nOg3LzsjSnVycrHcZ56rXf239GwAA//8D&#10;AFBLAwQUAAYACAAAACEAb4R51N8AAAANAQAADwAAAGRycy9kb3ducmV2LnhtbExPQU7DMBC8I/EH&#10;a5G4UbuhLWmIU1Ekjki0cKA3J16SqPE6xG4beD1bLnCbnRnNzuSr0XXiiENoPWmYThQIpMrblmoN&#10;b69PNymIEA1Z03lCDV8YYFVcXuQms/5EGzxuYy04hEJmNDQx9pmUoWrQmTDxPRJrH35wJvI51NIO&#10;5sThrpOJUgvpTEv8oTE9PjZY7bcHp2G9TNefLzN6/t6UO9y9l/t5Miitr6/Gh3sQEcf4Z4Zzfa4O&#10;BXcq/YFsEJ2G+YynROYXScro7Jje3jEqf7mlAlnk8v+K4gcAAP//AwBQSwECLQAUAAYACAAAACEA&#10;toM4kv4AAADhAQAAEwAAAAAAAAAAAAAAAAAAAAAAW0NvbnRlbnRfVHlwZXNdLnhtbFBLAQItABQA&#10;BgAIAAAAIQA4/SH/1gAAAJQBAAALAAAAAAAAAAAAAAAAAC8BAABfcmVscy8ucmVsc1BLAQItABQA&#10;BgAIAAAAIQBX5Ohf4gEAALMDAAAOAAAAAAAAAAAAAAAAAC4CAABkcnMvZTJvRG9jLnhtbFBLAQIt&#10;ABQABgAIAAAAIQBvhHnU3wAAAA0BAAAPAAAAAAAAAAAAAAAAADwEAABkcnMvZG93bnJldi54bWxQ&#10;SwUGAAAAAAQABADzAAAASAUAAAAA&#10;">
                  <v:path/>
                  <v:fill on="t" focussize="0,0"/>
                  <v:stroke on="f"/>
                  <v:imagedata o:title=""/>
                  <o:lock v:ext="edit"/>
                </v:rect>
              </w:pict>
            </w:r>
            <w:r>
              <w:rPr>
                <w:rFonts w:ascii="宋体" w:hAnsi="宋体" w:eastAsia="宋体" w:cs="宋体"/>
                <w:spacing w:val="3"/>
                <w:position w:val="16"/>
                <w:sz w:val="22"/>
                <w:szCs w:val="22"/>
              </w:rPr>
              <w:t>自行生产</w:t>
            </w:r>
          </w:p>
          <w:p>
            <w:pPr>
              <w:spacing w:line="300" w:lineRule="auto"/>
              <w:jc w:val="center"/>
              <w:rPr>
                <w:sz w:val="22"/>
                <w:szCs w:val="22"/>
              </w:rPr>
            </w:pPr>
            <w:r>
              <w:rPr>
                <w:rFonts w:ascii="宋体" w:hAnsi="宋体" w:eastAsia="宋体" w:cs="宋体"/>
                <w:spacing w:val="3"/>
                <w:sz w:val="22"/>
                <w:szCs w:val="22"/>
              </w:rPr>
              <w:t>□</w:t>
            </w:r>
            <w:r>
              <w:rPr>
                <w:rFonts w:ascii="宋体" w:hAnsi="宋体" w:eastAsia="宋体" w:cs="宋体"/>
                <w:spacing w:val="12"/>
                <w:sz w:val="22"/>
                <w:szCs w:val="22"/>
              </w:rPr>
              <w:t>是</w:t>
            </w:r>
          </w:p>
        </w:tc>
        <w:tc>
          <w:tcPr>
            <w:tcW w:w="6804" w:type="dxa"/>
            <w:gridSpan w:val="4"/>
            <w:tcBorders>
              <w:top w:val="single" w:color="auto" w:sz="4" w:space="0"/>
              <w:left w:val="single" w:color="auto" w:sz="4" w:space="0"/>
              <w:right w:val="single" w:color="auto" w:sz="4" w:space="0"/>
            </w:tcBorders>
            <w:vAlign w:val="center"/>
          </w:tcPr>
          <w:p>
            <w:pPr>
              <w:spacing w:line="300" w:lineRule="auto"/>
              <w:rPr>
                <w:rFonts w:eastAsia="Arial"/>
                <w:sz w:val="22"/>
                <w:szCs w:val="22"/>
              </w:rPr>
            </w:pPr>
            <w:r>
              <w:rPr>
                <w:rFonts w:ascii="宋体" w:hAnsi="宋体" w:eastAsia="宋体" w:cs="宋体"/>
                <w:spacing w:val="2"/>
                <w:sz w:val="22"/>
                <w:szCs w:val="22"/>
              </w:rPr>
              <w:t>生产地址</w:t>
            </w:r>
            <w:r>
              <w:rPr>
                <w:rFonts w:hint="eastAsia" w:ascii="宋体" w:hAnsi="宋体" w:eastAsia="宋体" w:cs="宋体"/>
                <w:spacing w:val="2"/>
                <w:sz w:val="22"/>
                <w:szCs w:val="22"/>
              </w:rPr>
              <w:t>：</w:t>
            </w:r>
            <w:r>
              <w:t>上海市……</w:t>
            </w:r>
            <w:r>
              <w:rPr>
                <w:rFonts w:hint="eastAsia"/>
              </w:rPr>
              <w:t>区</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4" w:hRule="atLeast"/>
        </w:trPr>
        <w:tc>
          <w:tcPr>
            <w:tcW w:w="1418" w:type="dxa"/>
            <w:tcBorders>
              <w:top w:val="single" w:color="auto" w:sz="4" w:space="0"/>
              <w:left w:val="single" w:color="auto" w:sz="4" w:space="0"/>
              <w:right w:val="single" w:color="auto" w:sz="4" w:space="0"/>
            </w:tcBorders>
            <w:vAlign w:val="center"/>
          </w:tcPr>
          <w:p>
            <w:pPr>
              <w:spacing w:line="300" w:lineRule="auto"/>
              <w:jc w:val="center"/>
              <w:rPr>
                <w:rFonts w:ascii="宋体" w:hAnsi="宋体" w:eastAsia="宋体" w:cs="宋体"/>
                <w:sz w:val="22"/>
                <w:szCs w:val="22"/>
              </w:rPr>
            </w:pPr>
            <w:r>
              <w:rPr>
                <w:rFonts w:ascii="宋体" w:hAnsi="宋体" w:eastAsia="宋体" w:cs="宋体"/>
                <w:spacing w:val="3"/>
                <w:position w:val="20"/>
                <w:sz w:val="22"/>
                <w:szCs w:val="22"/>
              </w:rPr>
              <w:t>委托生产</w:t>
            </w:r>
          </w:p>
          <w:p>
            <w:pPr>
              <w:spacing w:line="300" w:lineRule="auto"/>
              <w:jc w:val="center"/>
              <w:rPr>
                <w:sz w:val="22"/>
                <w:szCs w:val="22"/>
              </w:rPr>
            </w:pPr>
            <w:r>
              <w:rPr>
                <w:rFonts w:ascii="宋体" w:hAnsi="宋体" w:eastAsia="宋体" w:cs="宋体"/>
                <w:spacing w:val="3"/>
                <w:sz w:val="22"/>
                <w:szCs w:val="22"/>
              </w:rPr>
              <w:t>□</w:t>
            </w:r>
            <w:r>
              <w:rPr>
                <w:rFonts w:ascii="宋体" w:hAnsi="宋体" w:eastAsia="宋体" w:cs="宋体"/>
                <w:spacing w:val="12"/>
                <w:sz w:val="22"/>
                <w:szCs w:val="22"/>
              </w:rPr>
              <w:t>是</w:t>
            </w:r>
          </w:p>
        </w:tc>
        <w:tc>
          <w:tcPr>
            <w:tcW w:w="6804" w:type="dxa"/>
            <w:gridSpan w:val="4"/>
            <w:tcBorders>
              <w:top w:val="single" w:color="auto" w:sz="4" w:space="0"/>
              <w:left w:val="single" w:color="auto" w:sz="4" w:space="0"/>
              <w:right w:val="single" w:color="auto" w:sz="4" w:space="0"/>
            </w:tcBorders>
            <w:vAlign w:val="center"/>
          </w:tcPr>
          <w:p>
            <w:pPr>
              <w:spacing w:line="300" w:lineRule="auto"/>
              <w:rPr>
                <w:rFonts w:ascii="宋体" w:hAnsi="宋体" w:eastAsia="宋体" w:cs="宋体"/>
                <w:spacing w:val="2"/>
                <w:sz w:val="22"/>
                <w:szCs w:val="22"/>
              </w:rPr>
            </w:pPr>
            <w:r>
              <w:rPr>
                <w:rFonts w:ascii="宋体" w:hAnsi="宋体" w:eastAsia="宋体" w:cs="宋体"/>
                <w:spacing w:val="2"/>
                <w:sz w:val="22"/>
                <w:szCs w:val="22"/>
              </w:rPr>
              <w:t>受托生产企业</w:t>
            </w:r>
            <w:r>
              <w:rPr>
                <w:rFonts w:hint="eastAsia" w:ascii="宋体" w:hAnsi="宋体" w:eastAsia="宋体" w:cs="宋体"/>
                <w:spacing w:val="2"/>
                <w:sz w:val="22"/>
                <w:szCs w:val="22"/>
              </w:rPr>
              <w:t>：</w:t>
            </w:r>
            <w:r>
              <w:t>上海……有限公司</w:t>
            </w:r>
          </w:p>
          <w:p>
            <w:pPr>
              <w:spacing w:line="300" w:lineRule="auto"/>
              <w:rPr>
                <w:rFonts w:ascii="宋体" w:hAnsi="宋体" w:eastAsia="宋体" w:cs="宋体"/>
                <w:spacing w:val="2"/>
                <w:sz w:val="22"/>
                <w:szCs w:val="22"/>
              </w:rPr>
            </w:pPr>
            <w:r>
              <w:rPr>
                <w:rFonts w:hint="eastAsia" w:ascii="宋体" w:hAnsi="宋体" w:eastAsia="宋体" w:cs="宋体"/>
                <w:spacing w:val="2"/>
                <w:sz w:val="22"/>
                <w:szCs w:val="22"/>
              </w:rPr>
              <w:t>受托</w:t>
            </w:r>
            <w:r>
              <w:rPr>
                <w:rFonts w:ascii="宋体" w:hAnsi="宋体" w:eastAsia="宋体" w:cs="宋体"/>
                <w:spacing w:val="2"/>
                <w:sz w:val="22"/>
                <w:szCs w:val="22"/>
              </w:rPr>
              <w:t>生产地址</w:t>
            </w:r>
            <w:r>
              <w:rPr>
                <w:rFonts w:hint="eastAsia" w:ascii="宋体" w:hAnsi="宋体" w:eastAsia="宋体" w:cs="宋体"/>
                <w:spacing w:val="2"/>
                <w:sz w:val="22"/>
                <w:szCs w:val="22"/>
              </w:rPr>
              <w:t>：</w:t>
            </w:r>
            <w:r>
              <w:t>上海市……</w:t>
            </w:r>
            <w:r>
              <w:rPr>
                <w:rFonts w:hint="eastAsia"/>
              </w:rPr>
              <w:t>区</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before="229" w:line="184" w:lineRule="auto"/>
              <w:ind w:left="98"/>
              <w:jc w:val="center"/>
              <w:rPr>
                <w:rFonts w:eastAsia="Arial"/>
                <w:sz w:val="22"/>
                <w:szCs w:val="22"/>
              </w:rPr>
            </w:pPr>
            <w:r>
              <w:rPr>
                <w:rFonts w:ascii="宋体" w:hAnsi="宋体" w:eastAsia="宋体" w:cs="宋体"/>
                <w:b/>
                <w:bCs/>
                <w:spacing w:val="53"/>
                <w:sz w:val="22"/>
                <w:szCs w:val="22"/>
              </w:rPr>
              <w:t>变更注册应附资料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注1</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根据注册申报资料在应附资料列表中进行相应勾选。</w:t>
            </w:r>
          </w:p>
          <w:p>
            <w:pPr>
              <w:spacing w:line="300" w:lineRule="auto"/>
              <w:rPr>
                <w:rFonts w:eastAsia="Arial"/>
                <w:sz w:val="22"/>
                <w:szCs w:val="22"/>
              </w:rPr>
            </w:pPr>
            <w:r>
              <w:rPr>
                <w:rFonts w:asciiTheme="minorEastAsia" w:hAnsiTheme="minorEastAsia" w:cstheme="minorEastAsia"/>
                <w:color w:val="auto"/>
                <w:spacing w:val="12"/>
                <w:sz w:val="22"/>
                <w:szCs w:val="22"/>
              </w:rPr>
              <w:t>注2</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应附资料需上传产品变化对比表，且格式为Word格式，应与电子申报系统中提交的PDF版</w:t>
            </w:r>
            <w:r>
              <w:rPr>
                <w:rFonts w:hint="eastAsia" w:asciiTheme="minorEastAsia" w:hAnsiTheme="minorEastAsia" w:cstheme="minorEastAsia"/>
                <w:color w:val="auto"/>
                <w:spacing w:val="12"/>
                <w:sz w:val="22"/>
                <w:szCs w:val="22"/>
              </w:rPr>
              <w:t>资料</w:t>
            </w:r>
            <w:r>
              <w:rPr>
                <w:rFonts w:asciiTheme="minorEastAsia" w:hAnsiTheme="minorEastAsia" w:cstheme="minorEastAsia"/>
                <w:color w:val="auto"/>
                <w:spacing w:val="12"/>
                <w:sz w:val="22"/>
                <w:szCs w:val="22"/>
              </w:rPr>
              <w:t>内容一致。请尽量压缩每个上传附件的大小，每个附件不超过30M。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line="300" w:lineRule="auto"/>
              <w:ind w:left="444" w:leftChars="50" w:hanging="339" w:hangingChars="150"/>
              <w:rPr>
                <w:rFonts w:ascii="宋体" w:hAnsi="宋体" w:eastAsia="宋体" w:cs="宋体"/>
                <w:spacing w:val="3"/>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1.注册人关于变更情况的声明</w:t>
            </w:r>
          </w:p>
          <w:p>
            <w:pPr>
              <w:spacing w:line="300" w:lineRule="auto"/>
              <w:ind w:left="444" w:leftChars="50" w:hanging="339" w:hangingChars="150"/>
              <w:rPr>
                <w:rFonts w:ascii="宋体" w:hAnsi="宋体" w:eastAsia="宋体" w:cs="宋体"/>
                <w:spacing w:val="3"/>
                <w:sz w:val="22"/>
                <w:szCs w:val="22"/>
              </w:rPr>
            </w:pPr>
            <w:r>
              <w:rPr>
                <w:rFonts w:ascii="宋体" w:hAnsi="宋体" w:eastAsia="宋体" w:cs="宋体"/>
                <w:spacing w:val="3"/>
                <w:sz w:val="22"/>
                <w:szCs w:val="22"/>
              </w:rPr>
              <w:t>□2.根据具体变更情况选择提交以下文件：</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3"/>
                <w:sz w:val="22"/>
                <w:szCs w:val="22"/>
              </w:rPr>
              <w:t>(1)产品名称变化的对比表及说明</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8"/>
                <w:sz w:val="22"/>
                <w:szCs w:val="22"/>
              </w:rPr>
              <w:t>(2)产品技术要求变化的对比表及说明</w:t>
            </w:r>
          </w:p>
          <w:p>
            <w:pPr>
              <w:spacing w:beforeLines="50" w:line="300" w:lineRule="auto"/>
              <w:ind w:left="437"/>
              <w:rPr>
                <w:rFonts w:ascii="宋体" w:hAnsi="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3"/>
                <w:sz w:val="22"/>
                <w:szCs w:val="22"/>
              </w:rPr>
              <w:t>(3)型号规格变化的对比表及说明</w:t>
            </w:r>
          </w:p>
          <w:p>
            <w:pPr>
              <w:spacing w:beforeLines="50" w:line="300" w:lineRule="auto"/>
              <w:ind w:left="437"/>
              <w:rPr>
                <w:rFonts w:ascii="宋体" w:hAnsi="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8"/>
                <w:sz w:val="22"/>
                <w:szCs w:val="22"/>
              </w:rPr>
              <w:t>(4)结构及组成变化的对比表及说明</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4"/>
                <w:sz w:val="22"/>
                <w:szCs w:val="22"/>
              </w:rPr>
              <w:t>(5)产品适用范围变化的对比表及说明，临床评价资料或其他支持资</w:t>
            </w:r>
            <w:r>
              <w:rPr>
                <w:rFonts w:ascii="宋体" w:hAnsi="宋体" w:eastAsia="宋体" w:cs="宋体"/>
                <w:sz w:val="22"/>
                <w:szCs w:val="22"/>
              </w:rPr>
              <w:t>料</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7"/>
                <w:sz w:val="22"/>
                <w:szCs w:val="22"/>
              </w:rPr>
              <w:t>(6)注册证中“其他内容”变化的对比表及说明</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1"/>
                <w:sz w:val="22"/>
                <w:szCs w:val="22"/>
              </w:rPr>
              <w:t>(7)其他变化的说明</w:t>
            </w:r>
          </w:p>
          <w:p>
            <w:pPr>
              <w:spacing w:line="300" w:lineRule="auto"/>
              <w:ind w:left="444" w:leftChars="50" w:hanging="339" w:hangingChars="150"/>
              <w:rPr>
                <w:rFonts w:ascii="Times New Roman" w:hAnsi="Times New Roman" w:eastAsia="宋体" w:cs="Times New Roman"/>
                <w:spacing w:val="-17"/>
                <w:sz w:val="22"/>
                <w:szCs w:val="22"/>
              </w:rPr>
            </w:pPr>
            <w:r>
              <w:rPr>
                <w:rFonts w:ascii="宋体" w:hAnsi="宋体" w:eastAsia="宋体" w:cs="宋体"/>
                <w:spacing w:val="3"/>
                <w:sz w:val="22"/>
                <w:szCs w:val="22"/>
              </w:rPr>
              <w:t>□</w:t>
            </w:r>
            <w:r>
              <w:rPr>
                <w:rFonts w:ascii="Times New Roman" w:hAnsi="Times New Roman" w:eastAsia="宋体" w:cs="Times New Roman"/>
                <w:spacing w:val="-17"/>
                <w:sz w:val="22"/>
                <w:szCs w:val="22"/>
              </w:rPr>
              <w:t>3.变化部分对产品安全性、有效性影响的资料</w:t>
            </w:r>
          </w:p>
          <w:p>
            <w:pPr>
              <w:spacing w:line="300" w:lineRule="auto"/>
              <w:ind w:left="444" w:leftChars="50" w:hanging="339" w:hangingChars="150"/>
              <w:rPr>
                <w:rFonts w:asciiTheme="minorEastAsia" w:hAnsiTheme="minorEastAsia" w:cstheme="minorEastAsia"/>
                <w:color w:val="auto"/>
                <w:spacing w:val="12"/>
                <w:sz w:val="22"/>
                <w:szCs w:val="22"/>
              </w:rPr>
            </w:pPr>
            <w:r>
              <w:rPr>
                <w:rFonts w:ascii="宋体" w:hAnsi="宋体" w:eastAsia="宋体" w:cs="宋体"/>
                <w:spacing w:val="3"/>
                <w:sz w:val="22"/>
                <w:szCs w:val="22"/>
              </w:rPr>
              <w:t>□4.符合性声明和符合标准的清单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222" w:type="dxa"/>
            <w:gridSpan w:val="5"/>
            <w:tcBorders>
              <w:top w:val="single" w:color="auto" w:sz="4" w:space="0"/>
              <w:left w:val="single" w:color="auto" w:sz="4" w:space="0"/>
              <w:bottom w:val="single" w:color="auto" w:sz="4" w:space="0"/>
              <w:right w:val="single" w:color="auto" w:sz="4" w:space="0"/>
            </w:tcBorders>
            <w:vAlign w:val="center"/>
          </w:tcPr>
          <w:p>
            <w:pPr>
              <w:spacing w:line="300" w:lineRule="auto"/>
              <w:ind w:left="415" w:leftChars="50" w:hanging="310" w:hangingChars="150"/>
              <w:jc w:val="center"/>
              <w:rPr>
                <w:rFonts w:ascii="宋体" w:hAnsi="宋体" w:eastAsia="宋体" w:cs="宋体"/>
                <w:spacing w:val="3"/>
                <w:sz w:val="22"/>
                <w:szCs w:val="22"/>
              </w:rPr>
            </w:pPr>
            <w:r>
              <w:rPr>
                <w:rFonts w:ascii="宋体" w:hAnsi="宋体" w:eastAsia="宋体" w:cs="宋体"/>
                <w:b/>
                <w:bCs/>
                <w:spacing w:val="-7"/>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8222" w:type="dxa"/>
            <w:gridSpan w:val="5"/>
            <w:tcBorders>
              <w:top w:val="single" w:color="auto" w:sz="4" w:space="0"/>
              <w:left w:val="single" w:color="auto" w:sz="4" w:space="0"/>
              <w:bottom w:val="single" w:color="auto" w:sz="4" w:space="0"/>
              <w:right w:val="single" w:color="auto" w:sz="4" w:space="0"/>
            </w:tcBorders>
            <w:vAlign w:val="center"/>
          </w:tcPr>
          <w:p>
            <w:pPr>
              <w:spacing w:line="300" w:lineRule="auto"/>
              <w:ind w:left="415" w:leftChars="50" w:hanging="310" w:hangingChars="150"/>
              <w:rPr>
                <w:rFonts w:ascii="宋体" w:hAnsi="宋体" w:eastAsia="宋体" w:cs="宋体"/>
                <w:b/>
                <w:bCs/>
                <w:spacing w:val="-7"/>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before="92" w:line="216" w:lineRule="auto"/>
              <w:jc w:val="center"/>
              <w:rPr>
                <w:rFonts w:ascii="宋体" w:hAnsi="宋体" w:eastAsia="宋体" w:cs="宋体"/>
                <w:b/>
                <w:bCs/>
                <w:spacing w:val="-7"/>
                <w:sz w:val="25"/>
                <w:szCs w:val="25"/>
              </w:rPr>
            </w:pPr>
            <w:r>
              <w:rPr>
                <w:rFonts w:ascii="宋体" w:hAnsi="宋体" w:eastAsia="宋体" w:cs="宋体"/>
                <w:b/>
                <w:bCs/>
                <w:spacing w:val="-7"/>
                <w:sz w:val="25"/>
                <w:szCs w:val="25"/>
              </w:rPr>
              <w:pict>
                <v:rect id="_x0000_s2071" o:spid="_x0000_s2071" o:spt="1" style="position:absolute;left:0pt;margin-left:28.5pt;margin-top:814pt;height:0.5pt;width:540pt;mso-position-horizontal-relative:page;mso-position-vertical-relative:page;z-index:251661312;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ygO5QEAALMDAAAOAAAAZHJzL2Uyb0RvYy54bWysU9uO0zAQfUfiHyy/06SlLSVqulp1tQhp&#10;uUgLHzB1nMTC8Zix23T5esZut1vBGyIPlsfjOT5n5mR9cxysOGgKBl0tp5NSCu0UNsZ1tfz+7f7N&#10;SooQwTVg0elaPukgbzavX61HX+kZ9mgbTYJBXKhGX8s+Rl8VRVC9HiBM0GvHyRZpgMghdUVDMDL6&#10;YItZWS6LEanxhEqHwKd3p6TcZPy21Sp+adugo7C1ZG4xr5TXXVqLzRqqjsD3Rp1pwD+wGMA4fvQC&#10;dQcRxJ7MX1CDUYQB2zhROBTYtkbprIHVTMs/1Dz24HXWws0J/tKm8P9g1efDo/9KiXrwD6h+BOFw&#10;24Pr9C0Rjr2Ghp+bpkYVow/VpSAFgUvFbvyEDY8W9hFzD44tDQmQ1YljbvXTpdX6GIXiw+VqsSpL&#10;noji3PLtIk+igOq51lOIHzQOIm1qSTzIjA2HhxATF6ier2TuaE1zb6zNAXW7rSVxgDT0/GX6LPH6&#10;mnXpssNUdkJMJ1lk0pUsFKodNk+skfDkHHY6b3qkX1KM7Jpahp97IC2F/ei4T++n83myWQ7mi3cz&#10;Dug6s7vOgFMMVcsoxWm7jSdr7j2ZrueXplm0w1vubWuy8BdWZ7LsjNyPs4uT9a7jfOvlX9v8BgAA&#10;//8DAFBLAwQUAAYACAAAACEAPahbg+AAAAANAQAADwAAAGRycy9kb3ducmV2LnhtbEyPwU7DMBBE&#10;70j8g7VI3KjdQEsa4lQUiWMlWjjQmxMvSdR4HWy3Tfl6nF7gtjs7mn2TLwfTsSM631qSMJ0IYEiV&#10;1S3VEj7eX+9SYD4o0qqzhBLO6GFZXF/lKtP2RBs8bkPNYgj5TEloQugzzn3VoFF+YnukePuyzqgQ&#10;V1dz7dQphpuOJ0LMuVEtxQ+N6vGlwWq/PRgJq0W6+n57oPXPptzh7rPczxInpLy9GZ6fgAUcwp8Z&#10;RvyIDkVkKu2BtGedhNljrBKiPk/SOI2O6f2olRdtIYAXOf/fovgFAAD//wMAUEsBAi0AFAAGAAgA&#10;AAAhALaDOJL+AAAA4QEAABMAAAAAAAAAAAAAAAAAAAAAAFtDb250ZW50X1R5cGVzXS54bWxQSwEC&#10;LQAUAAYACAAAACEAOP0h/9YAAACUAQAACwAAAAAAAAAAAAAAAAAvAQAAX3JlbHMvLnJlbHNQSwEC&#10;LQAUAAYACAAAACEAqhcoDuUBAACzAwAADgAAAAAAAAAAAAAAAAAuAgAAZHJzL2Uyb0RvYy54bWxQ&#10;SwECLQAUAAYACAAAACEAPahbg+AAAAANAQAADwAAAAAAAAAAAAAAAAA/BAAAZHJzL2Rvd25yZXYu&#10;eG1sUEsFBgAAAAAEAAQA8wAAAEwFAAAAAA==&#10;">
                  <v:path/>
                  <v:fill on="t" focussize="0,0"/>
                  <v:stroke on="f"/>
                  <v:imagedata o:title=""/>
                  <o:lock v:ext="edit"/>
                </v:rect>
              </w:pict>
            </w:r>
            <w:r>
              <w:rPr>
                <w:rFonts w:ascii="宋体" w:hAnsi="宋体" w:eastAsia="宋体" w:cs="宋体"/>
                <w:b/>
                <w:bCs/>
                <w:spacing w:val="-7"/>
                <w:sz w:val="25"/>
                <w:szCs w:val="25"/>
              </w:rPr>
              <w:t>保证书</w:t>
            </w:r>
          </w:p>
          <w:p>
            <w:pPr>
              <w:spacing w:before="60" w:line="219" w:lineRule="auto"/>
              <w:ind w:left="85"/>
              <w:rPr>
                <w:rFonts w:ascii="宋体" w:hAnsi="宋体" w:eastAsia="宋体" w:cs="宋体"/>
                <w:sz w:val="22"/>
                <w:szCs w:val="22"/>
              </w:rPr>
            </w:pPr>
            <w:r>
              <w:rPr>
                <w:rFonts w:ascii="宋体" w:hAnsi="宋体" w:eastAsia="宋体" w:cs="宋体"/>
                <w:spacing w:val="12"/>
                <w:sz w:val="22"/>
                <w:szCs w:val="22"/>
              </w:rPr>
              <w:t>本注册申请人保证：</w:t>
            </w:r>
          </w:p>
          <w:p>
            <w:pPr>
              <w:spacing w:line="320" w:lineRule="auto"/>
              <w:rPr>
                <w:sz w:val="22"/>
                <w:szCs w:val="22"/>
              </w:rPr>
            </w:pPr>
          </w:p>
          <w:p>
            <w:pPr>
              <w:spacing w:line="300" w:lineRule="auto"/>
              <w:ind w:left="435" w:leftChars="50" w:hanging="330" w:hangingChars="15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本申请表中所申报的内容和所附资料均真实、合法。如有不实之处，我单位愿意负相应的法律责任，并承担由此产生的一切后果。</w:t>
            </w:r>
          </w:p>
          <w:p>
            <w:pPr>
              <w:spacing w:line="300" w:lineRule="auto"/>
              <w:ind w:left="435" w:leftChars="50" w:hanging="330" w:hangingChars="150"/>
              <w:rPr>
                <w:rFonts w:ascii="宋体" w:hAnsi="宋体" w:eastAsia="宋体" w:cs="宋体"/>
                <w:sz w:val="22"/>
                <w:szCs w:val="22"/>
              </w:rPr>
            </w:pPr>
          </w:p>
          <w:p>
            <w:pPr>
              <w:spacing w:line="300" w:lineRule="auto"/>
              <w:ind w:left="435" w:leftChars="50" w:hanging="330" w:hangingChars="150"/>
              <w:rPr>
                <w:rFonts w:ascii="宋体" w:hAnsi="宋体" w:eastAsia="宋体" w:cs="宋体"/>
                <w:spacing w:val="-23"/>
                <w:sz w:val="22"/>
                <w:szCs w:val="22"/>
              </w:rPr>
            </w:pPr>
            <w:r>
              <w:rPr>
                <w:rFonts w:hint="eastAsia" w:ascii="宋体" w:hAnsi="宋体" w:eastAsia="宋体" w:cs="宋体"/>
                <w:sz w:val="22"/>
                <w:szCs w:val="22"/>
              </w:rPr>
              <w:t>申请人</w:t>
            </w:r>
            <w:r>
              <w:rPr>
                <w:rFonts w:ascii="宋体" w:hAnsi="宋体" w:eastAsia="宋体" w:cs="宋体"/>
                <w:spacing w:val="7"/>
                <w:sz w:val="22"/>
                <w:szCs w:val="22"/>
              </w:rPr>
              <w:t>(签章)</w:t>
            </w:r>
            <w:r>
              <w:rPr>
                <w:rFonts w:hint="eastAsia" w:ascii="宋体" w:hAnsi="宋体" w:eastAsia="宋体" w:cs="宋体"/>
                <w:sz w:val="22"/>
                <w:szCs w:val="22"/>
              </w:rPr>
              <w:t xml:space="preserve">                        </w:t>
            </w:r>
            <w:r>
              <w:rPr>
                <w:rFonts w:ascii="宋体" w:hAnsi="宋体" w:eastAsia="宋体" w:cs="宋体"/>
                <w:spacing w:val="-23"/>
                <w:sz w:val="22"/>
                <w:szCs w:val="22"/>
              </w:rPr>
              <w:t>填表人：</w:t>
            </w:r>
          </w:p>
          <w:p>
            <w:pPr>
              <w:spacing w:line="300" w:lineRule="auto"/>
              <w:ind w:left="420" w:leftChars="200" w:firstLine="3570" w:firstLineChars="1750"/>
              <w:rPr>
                <w:rFonts w:ascii="宋体" w:hAnsi="宋体" w:eastAsia="宋体" w:cs="宋体"/>
                <w:sz w:val="22"/>
                <w:szCs w:val="22"/>
              </w:rPr>
            </w:pPr>
            <w:r>
              <w:rPr>
                <w:rFonts w:ascii="宋体" w:hAnsi="宋体" w:eastAsia="宋体" w:cs="宋体"/>
                <w:spacing w:val="-8"/>
                <w:sz w:val="22"/>
                <w:szCs w:val="22"/>
              </w:rPr>
              <w:t>日期：</w:t>
            </w:r>
            <w:r>
              <w:rPr>
                <w:rFonts w:hint="eastAsia" w:ascii="宋体" w:hAnsi="宋体" w:eastAsia="宋体" w:cs="宋体"/>
                <w:spacing w:val="-8"/>
                <w:sz w:val="22"/>
                <w:szCs w:val="22"/>
              </w:rPr>
              <w:t xml:space="preserve">  2022-01-01          </w:t>
            </w:r>
            <w:r>
              <w:rPr>
                <w:rFonts w:ascii="宋体" w:hAnsi="宋体" w:eastAsia="宋体" w:cs="宋体"/>
                <w:spacing w:val="-8"/>
                <w:sz w:val="22"/>
                <w:szCs w:val="22"/>
              </w:rPr>
              <w:t>(签章日期)</w:t>
            </w:r>
          </w:p>
        </w:tc>
      </w:tr>
    </w:tbl>
    <w:p>
      <w:pPr>
        <w:spacing w:before="192" w:line="220" w:lineRule="auto"/>
        <w:ind w:left="428"/>
        <w:rPr>
          <w:rFonts w:ascii="宋体" w:hAnsi="宋体" w:eastAsia="宋体" w:cs="宋体"/>
          <w:b/>
          <w:bCs/>
          <w:spacing w:val="1"/>
          <w:sz w:val="26"/>
          <w:szCs w:val="26"/>
        </w:rPr>
        <w:sectPr>
          <w:pgSz w:w="11910" w:h="16840"/>
          <w:pgMar w:top="1440" w:right="1800" w:bottom="1440" w:left="1800" w:header="0" w:footer="0" w:gutter="0"/>
          <w:cols w:space="720" w:num="1"/>
          <w:docGrid w:linePitch="286" w:charSpace="0"/>
        </w:sectPr>
      </w:pPr>
    </w:p>
    <w:p>
      <w:pPr>
        <w:spacing w:before="192" w:line="220" w:lineRule="auto"/>
        <w:ind w:left="428"/>
        <w:rPr>
          <w:rFonts w:ascii="宋体" w:hAnsi="宋体" w:eastAsia="宋体" w:cs="宋体"/>
          <w:sz w:val="26"/>
          <w:szCs w:val="26"/>
        </w:rPr>
      </w:pPr>
      <w:r>
        <w:rPr>
          <w:rFonts w:ascii="宋体" w:hAnsi="宋体" w:eastAsia="宋体" w:cs="宋体"/>
          <w:b/>
          <w:bCs/>
          <w:spacing w:val="1"/>
          <w:sz w:val="26"/>
          <w:szCs w:val="26"/>
        </w:rPr>
        <w:t>注册体系核查表(辅表)</w:t>
      </w:r>
    </w:p>
    <w:p>
      <w:pPr>
        <w:spacing w:line="17" w:lineRule="exact"/>
      </w:pPr>
    </w:p>
    <w:tbl>
      <w:tblPr>
        <w:tblStyle w:val="11"/>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8"/>
        <w:gridCol w:w="58"/>
        <w:gridCol w:w="102"/>
        <w:gridCol w:w="1061"/>
        <w:gridCol w:w="168"/>
        <w:gridCol w:w="601"/>
        <w:gridCol w:w="452"/>
        <w:gridCol w:w="1220"/>
        <w:gridCol w:w="120"/>
        <w:gridCol w:w="1098"/>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spacing w:line="218" w:lineRule="auto"/>
              <w:jc w:val="center"/>
              <w:rPr>
                <w:rFonts w:ascii="宋体" w:hAnsi="宋体" w:eastAsia="宋体" w:cs="宋体"/>
              </w:rPr>
            </w:pPr>
            <w:r>
              <w:rPr>
                <w:rFonts w:ascii="宋体" w:hAnsi="宋体" w:eastAsia="宋体" w:cs="宋体"/>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19" w:type="pct"/>
            <w:vAlign w:val="center"/>
          </w:tcPr>
          <w:p>
            <w:pPr>
              <w:jc w:val="center"/>
              <w:rPr>
                <w:sz w:val="22"/>
                <w:szCs w:val="22"/>
              </w:rPr>
            </w:pPr>
            <w:r>
              <w:rPr>
                <w:sz w:val="22"/>
                <w:szCs w:val="22"/>
              </w:rPr>
              <w:t>姓名</w:t>
            </w:r>
          </w:p>
        </w:tc>
        <w:tc>
          <w:tcPr>
            <w:tcW w:w="820" w:type="pct"/>
            <w:gridSpan w:val="4"/>
            <w:vAlign w:val="center"/>
          </w:tcPr>
          <w:p>
            <w:pPr>
              <w:jc w:val="center"/>
              <w:rPr>
                <w:sz w:val="22"/>
                <w:szCs w:val="22"/>
              </w:rPr>
            </w:pPr>
            <w:r>
              <w:rPr>
                <w:sz w:val="22"/>
                <w:szCs w:val="22"/>
              </w:rPr>
              <w:t>性别</w:t>
            </w:r>
          </w:p>
        </w:tc>
        <w:tc>
          <w:tcPr>
            <w:tcW w:w="622" w:type="pct"/>
            <w:gridSpan w:val="2"/>
            <w:vAlign w:val="center"/>
          </w:tcPr>
          <w:p>
            <w:pPr>
              <w:jc w:val="center"/>
              <w:rPr>
                <w:sz w:val="22"/>
                <w:szCs w:val="22"/>
              </w:rPr>
            </w:pPr>
            <w:r>
              <w:rPr>
                <w:sz w:val="22"/>
                <w:szCs w:val="22"/>
              </w:rPr>
              <w:t>年龄</w:t>
            </w:r>
          </w:p>
        </w:tc>
        <w:tc>
          <w:tcPr>
            <w:tcW w:w="721" w:type="pct"/>
            <w:vAlign w:val="center"/>
          </w:tcPr>
          <w:p>
            <w:pPr>
              <w:jc w:val="center"/>
              <w:rPr>
                <w:sz w:val="22"/>
                <w:szCs w:val="22"/>
              </w:rPr>
            </w:pPr>
            <w:r>
              <w:rPr>
                <w:sz w:val="22"/>
                <w:szCs w:val="22"/>
              </w:rPr>
              <w:t>最高学历</w:t>
            </w:r>
          </w:p>
        </w:tc>
        <w:tc>
          <w:tcPr>
            <w:tcW w:w="720" w:type="pct"/>
            <w:gridSpan w:val="2"/>
            <w:vAlign w:val="center"/>
          </w:tcPr>
          <w:p>
            <w:pPr>
              <w:jc w:val="center"/>
              <w:rPr>
                <w:sz w:val="22"/>
                <w:szCs w:val="22"/>
              </w:rPr>
            </w:pPr>
            <w:r>
              <w:rPr>
                <w:sz w:val="22"/>
                <w:szCs w:val="22"/>
              </w:rPr>
              <w:t>职务</w:t>
            </w:r>
          </w:p>
        </w:tc>
        <w:tc>
          <w:tcPr>
            <w:tcW w:w="719" w:type="pct"/>
            <w:vAlign w:val="center"/>
          </w:tcPr>
          <w:p>
            <w:pPr>
              <w:jc w:val="center"/>
              <w:rPr>
                <w:sz w:val="22"/>
                <w:szCs w:val="22"/>
              </w:rPr>
            </w:pPr>
            <w:r>
              <w:rPr>
                <w:sz w:val="22"/>
                <w:szCs w:val="22"/>
              </w:rPr>
              <w:t>职称</w:t>
            </w:r>
          </w:p>
        </w:tc>
        <w:tc>
          <w:tcPr>
            <w:tcW w:w="679" w:type="pct"/>
            <w:vAlign w:val="center"/>
          </w:tcPr>
          <w:p>
            <w:pPr>
              <w:jc w:val="center"/>
              <w:rPr>
                <w:sz w:val="22"/>
                <w:szCs w:val="22"/>
              </w:rPr>
            </w:pPr>
            <w:r>
              <w:rPr>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sz w:val="22"/>
                <w:szCs w:val="22"/>
              </w:rPr>
            </w:pPr>
            <w:r>
              <w:rPr>
                <w:rFonts w:ascii="宋体" w:hAnsi="宋体" w:eastAsia="宋体" w:cs="宋体"/>
                <w:spacing w:val="-1"/>
                <w:sz w:val="22"/>
                <w:szCs w:val="22"/>
              </w:rPr>
              <w:t>m²</w:t>
            </w:r>
          </w:p>
        </w:tc>
        <w:tc>
          <w:tcPr>
            <w:tcW w:w="720" w:type="pct"/>
            <w:gridSpan w:val="2"/>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sz w:val="22"/>
                <w:szCs w:val="22"/>
              </w:rPr>
            </w:pPr>
            <w:r>
              <w:rPr>
                <w:rFonts w:ascii="宋体" w:hAnsi="宋体" w:eastAsia="宋体" w:cs="宋体"/>
                <w:spacing w:val="-1"/>
                <w:sz w:val="22"/>
                <w:szCs w:val="22"/>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z w:val="22"/>
                <w:szCs w:val="22"/>
              </w:rPr>
              <w:t>洁净厂房级别和面积</w:t>
            </w:r>
          </w:p>
          <w:p>
            <w:pPr>
              <w:jc w:val="center"/>
              <w:rPr>
                <w:rFonts w:ascii="宋体" w:hAnsi="宋体" w:eastAsia="宋体" w:cs="宋体"/>
                <w:sz w:val="22"/>
                <w:szCs w:val="22"/>
              </w:rPr>
            </w:pPr>
            <w:r>
              <w:rPr>
                <w:rFonts w:ascii="宋体" w:hAnsi="宋体" w:eastAsia="宋体" w:cs="宋体"/>
                <w:sz w:val="22"/>
                <w:szCs w:val="22"/>
              </w:rPr>
              <w:t>(如适</w:t>
            </w:r>
            <w:r>
              <w:rPr>
                <w:rFonts w:ascii="宋体" w:hAnsi="宋体" w:eastAsia="宋体" w:cs="宋体"/>
                <w:spacing w:val="-6"/>
                <w:sz w:val="22"/>
                <w:szCs w:val="22"/>
              </w:rPr>
              <w:t>用)</w:t>
            </w:r>
          </w:p>
        </w:tc>
        <w:tc>
          <w:tcPr>
            <w:tcW w:w="1343" w:type="pct"/>
            <w:gridSpan w:val="3"/>
            <w:vAlign w:val="center"/>
          </w:tcPr>
          <w:p>
            <w:pPr>
              <w:wordWrap w:val="0"/>
              <w:ind w:right="332" w:rightChars="158"/>
              <w:jc w:val="right"/>
              <w:rPr>
                <w:rFonts w:ascii="宋体" w:hAnsi="宋体" w:eastAsia="宋体" w:cs="宋体"/>
                <w:sz w:val="22"/>
                <w:szCs w:val="22"/>
              </w:rPr>
            </w:pPr>
            <w:r>
              <w:rPr>
                <w:rFonts w:ascii="宋体" w:hAnsi="宋体" w:eastAsia="宋体" w:cs="宋体"/>
                <w:spacing w:val="14"/>
                <w:sz w:val="22"/>
                <w:szCs w:val="22"/>
              </w:rPr>
              <w:t>级</w:t>
            </w:r>
            <w:r>
              <w:rPr>
                <w:rFonts w:hint="eastAsia" w:ascii="宋体" w:hAnsi="宋体" w:eastAsia="宋体" w:cs="宋体"/>
                <w:spacing w:val="14"/>
                <w:sz w:val="22"/>
                <w:szCs w:val="22"/>
              </w:rPr>
              <w:t xml:space="preserve">     </w:t>
            </w:r>
            <w:r>
              <w:rPr>
                <w:rFonts w:ascii="宋体" w:hAnsi="宋体" w:eastAsia="宋体" w:cs="宋体"/>
                <w:spacing w:val="14"/>
                <w:sz w:val="22"/>
                <w:szCs w:val="22"/>
              </w:rPr>
              <w:t>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质检区面积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仓储面积</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3"/>
                <w:sz w:val="22"/>
                <w:szCs w:val="22"/>
              </w:rPr>
              <w:t>研发面积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2"/>
                <w:sz w:val="22"/>
                <w:szCs w:val="22"/>
              </w:rPr>
              <w:t>职工总数</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人</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专业技术人</w:t>
            </w:r>
            <w:r>
              <w:rPr>
                <w:rFonts w:ascii="宋体" w:hAnsi="宋体" w:eastAsia="宋体" w:cs="宋体"/>
                <w:spacing w:val="4"/>
                <w:sz w:val="22"/>
                <w:szCs w:val="22"/>
              </w:rPr>
              <w:t>员数</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建厂日期</w:t>
            </w:r>
          </w:p>
        </w:tc>
        <w:tc>
          <w:tcPr>
            <w:tcW w:w="1343" w:type="pct"/>
            <w:gridSpan w:val="3"/>
            <w:vAlign w:val="center"/>
          </w:tcPr>
          <w:p>
            <w:pPr>
              <w:jc w:val="center"/>
            </w:pP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注册资金</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sz w:val="22"/>
                <w:szCs w:val="22"/>
              </w:rPr>
            </w:pPr>
            <w:r>
              <w:rPr>
                <w:rFonts w:ascii="宋体" w:hAnsi="宋体" w:eastAsia="宋体" w:cs="宋体"/>
                <w:spacing w:val="8"/>
                <w:position w:val="21"/>
                <w:sz w:val="22"/>
                <w:szCs w:val="22"/>
              </w:rPr>
              <w:t>既往质量管理体系检查情况：</w:t>
            </w:r>
          </w:p>
          <w:p>
            <w:pPr>
              <w:spacing w:line="220" w:lineRule="auto"/>
              <w:ind w:left="65"/>
              <w:rPr>
                <w:rFonts w:ascii="宋体" w:hAnsi="宋体" w:eastAsia="宋体" w:cs="宋体"/>
                <w:sz w:val="22"/>
                <w:szCs w:val="22"/>
              </w:rPr>
            </w:pPr>
            <w:r>
              <w:rPr>
                <w:rFonts w:ascii="宋体" w:hAnsi="宋体" w:eastAsia="宋体" w:cs="宋体"/>
                <w:spacing w:val="12"/>
                <w:sz w:val="22"/>
                <w:szCs w:val="22"/>
              </w:rPr>
              <w:t>质量监督抽验情况：</w:t>
            </w:r>
          </w:p>
          <w:p>
            <w:pPr>
              <w:spacing w:before="217" w:line="220" w:lineRule="auto"/>
              <w:ind w:left="65"/>
              <w:rPr>
                <w:rFonts w:ascii="宋体" w:hAnsi="宋体" w:eastAsia="宋体" w:cs="宋体"/>
                <w:sz w:val="22"/>
                <w:szCs w:val="22"/>
              </w:rPr>
            </w:pPr>
            <w:r>
              <w:rPr>
                <w:rFonts w:ascii="宋体" w:hAnsi="宋体" w:eastAsia="宋体" w:cs="宋体"/>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pPr>
          </w:p>
          <w:p>
            <w:pPr>
              <w:spacing w:before="72"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spacing w:val="10"/>
                <w:sz w:val="22"/>
                <w:szCs w:val="22"/>
              </w:rPr>
            </w:pPr>
            <w:r>
              <w:rPr>
                <w:rFonts w:ascii="宋体" w:hAnsi="宋体" w:eastAsia="宋体" w:cs="宋体"/>
                <w:spacing w:val="10"/>
                <w:sz w:val="22"/>
                <w:szCs w:val="22"/>
              </w:rPr>
              <w:t>产品作用机理及组成：</w:t>
            </w:r>
          </w:p>
          <w:p>
            <w:pPr>
              <w:spacing w:before="222"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sz w:val="22"/>
                <w:szCs w:val="22"/>
              </w:rPr>
            </w:pPr>
            <w:r>
              <w:rPr>
                <w:rFonts w:ascii="宋体" w:hAnsi="宋体" w:eastAsia="宋体" w:cs="宋体"/>
                <w:spacing w:val="9"/>
                <w:sz w:val="22"/>
                <w:szCs w:val="22"/>
              </w:rPr>
              <w:t>产品生产工艺流程图(标明主要控制点与项目):</w:t>
            </w:r>
          </w:p>
          <w:p>
            <w:pPr>
              <w:spacing w:before="247" w:line="219" w:lineRule="auto"/>
              <w:ind w:left="65"/>
              <w:rPr>
                <w:rFonts w:ascii="宋体" w:hAnsi="宋体" w:eastAsia="宋体" w:cs="宋体"/>
                <w:spacing w:val="4"/>
                <w:sz w:val="22"/>
                <w:szCs w:val="22"/>
              </w:rPr>
            </w:pPr>
            <w:r>
              <w:rPr>
                <w:rFonts w:ascii="宋体" w:hAnsi="宋体" w:eastAsia="宋体" w:cs="宋体"/>
                <w:spacing w:val="4"/>
                <w:sz w:val="22"/>
                <w:szCs w:val="22"/>
              </w:rPr>
              <w:t>其中：主要原材料、采购件的来源及质量控制方法：</w:t>
            </w:r>
          </w:p>
          <w:p>
            <w:pPr>
              <w:spacing w:before="247"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sz w:val="22"/>
                <w:szCs w:val="22"/>
              </w:rPr>
            </w:pPr>
            <w:r>
              <w:rPr>
                <w:rFonts w:ascii="宋体" w:hAnsi="宋体" w:eastAsia="宋体" w:cs="宋体"/>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pPr>
            <w:r>
              <w:t>标准序号</w:t>
            </w:r>
          </w:p>
        </w:tc>
        <w:tc>
          <w:tcPr>
            <w:tcW w:w="721" w:type="pct"/>
            <w:gridSpan w:val="3"/>
            <w:vAlign w:val="center"/>
          </w:tcPr>
          <w:p>
            <w:pPr>
              <w:jc w:val="center"/>
            </w:pPr>
            <w:r>
              <w:t>检验项目</w:t>
            </w:r>
          </w:p>
          <w:p>
            <w:pPr>
              <w:jc w:val="center"/>
            </w:pPr>
            <w:r>
              <w:t>名称</w:t>
            </w:r>
          </w:p>
        </w:tc>
        <w:tc>
          <w:tcPr>
            <w:tcW w:w="720" w:type="pct"/>
            <w:gridSpan w:val="3"/>
            <w:vAlign w:val="center"/>
          </w:tcPr>
          <w:p>
            <w:pPr>
              <w:jc w:val="center"/>
            </w:pPr>
            <w:r>
              <w:t>检测设备</w:t>
            </w:r>
          </w:p>
          <w:p>
            <w:pPr>
              <w:jc w:val="center"/>
            </w:pPr>
            <w:r>
              <w:t>名称</w:t>
            </w:r>
          </w:p>
        </w:tc>
        <w:tc>
          <w:tcPr>
            <w:tcW w:w="721" w:type="pct"/>
            <w:vAlign w:val="center"/>
          </w:tcPr>
          <w:p>
            <w:pPr>
              <w:jc w:val="center"/>
            </w:pPr>
            <w:r>
              <w:t>检验部门</w:t>
            </w:r>
          </w:p>
        </w:tc>
        <w:tc>
          <w:tcPr>
            <w:tcW w:w="2118" w:type="pct"/>
            <w:gridSpan w:val="4"/>
            <w:vAlign w:val="center"/>
          </w:tcPr>
          <w:p>
            <w:pPr>
              <w:jc w:val="center"/>
            </w:pPr>
            <w: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sz w:val="22"/>
                <w:szCs w:val="22"/>
              </w:rPr>
            </w:pPr>
            <w:r>
              <w:rPr>
                <w:rFonts w:ascii="宋体" w:hAnsi="宋体" w:eastAsia="宋体" w:cs="宋体"/>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pPr>
          </w:p>
          <w:p>
            <w:pPr>
              <w:spacing w:line="220" w:lineRule="auto"/>
              <w:jc w:val="center"/>
              <w:rPr>
                <w:rFonts w:ascii="宋体" w:hAnsi="宋体" w:eastAsia="宋体" w:cs="宋体"/>
                <w:sz w:val="22"/>
                <w:szCs w:val="22"/>
              </w:rPr>
            </w:pPr>
            <w:r>
              <w:rPr>
                <w:rFonts w:ascii="宋体" w:hAnsi="宋体" w:eastAsia="宋体" w:cs="宋体"/>
                <w:spacing w:val="-2"/>
                <w:sz w:val="22"/>
                <w:szCs w:val="22"/>
              </w:rPr>
              <w:t>有否投诉</w:t>
            </w:r>
          </w:p>
        </w:tc>
        <w:tc>
          <w:tcPr>
            <w:tcW w:w="4186" w:type="pct"/>
            <w:gridSpan w:val="9"/>
          </w:tcPr>
          <w:p>
            <w:pPr>
              <w:spacing w:before="163" w:line="430" w:lineRule="exact"/>
              <w:ind w:left="382"/>
              <w:rPr>
                <w:rFonts w:ascii="宋体" w:hAnsi="宋体" w:eastAsia="宋体" w:cs="宋体"/>
                <w:color w:val="auto"/>
                <w:spacing w:val="4"/>
                <w:position w:val="17"/>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 xml:space="preserve">无     </w:t>
            </w:r>
            <w:r>
              <w:rPr>
                <w:rFonts w:hint="eastAsia" w:ascii="宋体" w:hAnsi="宋体" w:eastAsia="宋体" w:cs="宋体"/>
                <w:color w:val="auto"/>
                <w:spacing w:val="4"/>
                <w:position w:val="17"/>
                <w:sz w:val="22"/>
                <w:szCs w:val="22"/>
              </w:rPr>
              <w:t>□有</w:t>
            </w:r>
            <w:r>
              <w:rPr>
                <w:rFonts w:ascii="宋体" w:hAnsi="宋体" w:eastAsia="宋体" w:cs="宋体"/>
                <w:color w:val="auto"/>
                <w:spacing w:val="4"/>
                <w:position w:val="17"/>
                <w:sz w:val="22"/>
                <w:szCs w:val="22"/>
              </w:rPr>
              <w:t xml:space="preserve">   如有，请详述投诉时间、投诉内容、处理情况：</w:t>
            </w:r>
          </w:p>
          <w:p>
            <w:pPr>
              <w:spacing w:line="220" w:lineRule="auto"/>
              <w:jc w:val="both"/>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pPr>
          </w:p>
          <w:p>
            <w:pPr>
              <w:spacing w:line="219" w:lineRule="auto"/>
              <w:jc w:val="center"/>
              <w:rPr>
                <w:rFonts w:ascii="宋体" w:hAnsi="宋体" w:eastAsia="宋体" w:cs="宋体"/>
                <w:sz w:val="22"/>
                <w:szCs w:val="22"/>
              </w:rPr>
            </w:pPr>
            <w:r>
              <w:rPr>
                <w:rFonts w:ascii="宋体" w:hAnsi="宋体" w:eastAsia="宋体" w:cs="宋体"/>
                <w:spacing w:val="-2"/>
                <w:sz w:val="22"/>
                <w:szCs w:val="22"/>
              </w:rPr>
              <w:t>有否不良事件</w:t>
            </w:r>
          </w:p>
        </w:tc>
        <w:tc>
          <w:tcPr>
            <w:tcW w:w="4186" w:type="pct"/>
            <w:gridSpan w:val="9"/>
          </w:tcPr>
          <w:p>
            <w:pPr>
              <w:spacing w:before="163" w:line="430" w:lineRule="exact"/>
              <w:ind w:left="382"/>
              <w:rPr>
                <w:rFonts w:ascii="宋体" w:hAnsi="宋体" w:eastAsia="宋体" w:cs="宋体"/>
                <w:color w:val="auto"/>
                <w:spacing w:val="4"/>
                <w:position w:val="17"/>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 xml:space="preserve">无     </w:t>
            </w:r>
            <w:r>
              <w:rPr>
                <w:rFonts w:hint="eastAsia" w:ascii="宋体" w:hAnsi="宋体" w:eastAsia="宋体" w:cs="宋体"/>
                <w:color w:val="auto"/>
                <w:spacing w:val="4"/>
                <w:position w:val="17"/>
                <w:sz w:val="22"/>
                <w:szCs w:val="22"/>
              </w:rPr>
              <w:t>□有</w:t>
            </w:r>
            <w:r>
              <w:rPr>
                <w:rFonts w:ascii="宋体" w:hAnsi="宋体" w:eastAsia="宋体" w:cs="宋体"/>
                <w:color w:val="auto"/>
                <w:spacing w:val="4"/>
                <w:position w:val="17"/>
                <w:sz w:val="22"/>
                <w:szCs w:val="22"/>
              </w:rPr>
              <w:t xml:space="preserve">   如有，请详述投诉时间、投诉内容、处理情况：</w:t>
            </w:r>
          </w:p>
          <w:p>
            <w:pPr>
              <w:spacing w:line="220" w:lineRule="auto"/>
              <w:ind w:left="38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000" w:type="pct"/>
            <w:gridSpan w:val="12"/>
          </w:tcPr>
          <w:p>
            <w:pPr>
              <w:spacing w:before="217" w:line="219" w:lineRule="auto"/>
              <w:ind w:left="75"/>
              <w:rPr>
                <w:rFonts w:ascii="宋体" w:hAnsi="宋体" w:eastAsia="宋体" w:cs="宋体"/>
                <w:sz w:val="22"/>
                <w:szCs w:val="22"/>
              </w:rPr>
            </w:pPr>
            <w:r>
              <w:rPr>
                <w:rFonts w:ascii="宋体" w:hAnsi="宋体" w:eastAsia="宋体" w:cs="宋体"/>
                <w:spacing w:val="10"/>
                <w:sz w:val="22"/>
                <w:szCs w:val="22"/>
              </w:rPr>
              <w:t>其他需要说明的问题：</w:t>
            </w:r>
          </w:p>
        </w:tc>
      </w:tr>
    </w:tbl>
    <w:p>
      <w:pPr>
        <w:spacing w:before="202" w:line="220" w:lineRule="auto"/>
        <w:ind w:left="428"/>
        <w:rPr>
          <w:rFonts w:ascii="宋体" w:hAnsi="宋体" w:eastAsia="宋体" w:cs="宋体"/>
          <w:sz w:val="25"/>
          <w:szCs w:val="25"/>
        </w:rPr>
      </w:pPr>
      <w:r>
        <w:rPr>
          <w:rFonts w:ascii="宋体" w:hAnsi="宋体" w:eastAsia="宋体" w:cs="宋体"/>
          <w:b/>
          <w:bCs/>
          <w:spacing w:val="-5"/>
          <w:sz w:val="25"/>
          <w:szCs w:val="25"/>
        </w:rPr>
        <w:t>企业自查情况</w:t>
      </w:r>
    </w:p>
    <w:p>
      <w:pPr>
        <w:spacing w:line="19" w:lineRule="exact"/>
      </w:pPr>
    </w:p>
    <w:tbl>
      <w:tblPr>
        <w:tblStyle w:val="11"/>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sz w:val="22"/>
                <w:szCs w:val="22"/>
              </w:rPr>
            </w:pPr>
            <w:r>
              <w:rPr>
                <w:rFonts w:ascii="宋体" w:hAnsi="宋体" w:eastAsia="宋体" w:cs="宋体"/>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5000" w:type="pct"/>
          </w:tcPr>
          <w:p>
            <w:pPr>
              <w:spacing w:before="212" w:line="220" w:lineRule="auto"/>
              <w:ind w:left="164"/>
              <w:rPr>
                <w:rFonts w:ascii="宋体" w:hAnsi="宋体" w:eastAsia="宋体" w:cs="宋体"/>
                <w:sz w:val="22"/>
                <w:szCs w:val="22"/>
              </w:rPr>
            </w:pPr>
            <w:r>
              <w:rPr>
                <w:rFonts w:ascii="宋体" w:hAnsi="宋体" w:eastAsia="宋体" w:cs="宋体"/>
                <w:spacing w:val="21"/>
                <w:sz w:val="22"/>
                <w:szCs w:val="22"/>
              </w:rPr>
              <w:t>自查时间：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5000" w:type="pct"/>
          </w:tcPr>
          <w:p>
            <w:pPr>
              <w:spacing w:before="216" w:line="219" w:lineRule="auto"/>
              <w:ind w:left="164"/>
              <w:rPr>
                <w:rFonts w:ascii="宋体" w:hAnsi="宋体" w:eastAsia="宋体" w:cs="宋体"/>
                <w:sz w:val="22"/>
                <w:szCs w:val="22"/>
              </w:rPr>
            </w:pPr>
            <w:r>
              <w:rPr>
                <w:rFonts w:ascii="宋体" w:hAnsi="宋体" w:eastAsia="宋体" w:cs="宋体"/>
                <w:spacing w:val="2"/>
                <w:sz w:val="22"/>
                <w:szCs w:val="22"/>
              </w:rPr>
              <w:t>负责人签字</w:t>
            </w:r>
          </w:p>
        </w:tc>
      </w:tr>
    </w:tbl>
    <w:p>
      <w:pPr>
        <w:sectPr>
          <w:pgSz w:w="11910" w:h="16840"/>
          <w:pgMar w:top="1440" w:right="1800" w:bottom="1440" w:left="1800" w:header="0" w:footer="0" w:gutter="0"/>
          <w:cols w:space="720" w:num="1"/>
          <w:docGrid w:linePitch="286" w:charSpace="0"/>
        </w:sectPr>
      </w:pPr>
    </w:p>
    <w:p>
      <w:pPr>
        <w:widowControl w:val="0"/>
        <w:kinsoku/>
        <w:autoSpaceDE/>
        <w:autoSpaceDN/>
        <w:adjustRightInd/>
        <w:snapToGrid/>
        <w:spacing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sz w:val="24"/>
          <w:szCs w:val="24"/>
        </w:rPr>
      </w:pPr>
      <w:r>
        <w:rPr>
          <w:rFonts w:hint="eastAsia" w:asciiTheme="minorEastAsia" w:hAnsiTheme="minorEastAsia"/>
          <w:b/>
          <w:bCs/>
          <w:sz w:val="24"/>
          <w:szCs w:val="24"/>
          <w:u w:val="single"/>
        </w:rPr>
        <w:t>上海市药品监督管理局</w:t>
      </w:r>
      <w:r>
        <w:rPr>
          <w:rFonts w:asciiTheme="minorEastAsia" w:hAnsiTheme="minorEastAsia"/>
          <w:b/>
          <w:bCs/>
          <w:sz w:val="24"/>
          <w:szCs w:val="24"/>
        </w:rPr>
        <w:t>:</w:t>
      </w:r>
      <w:r>
        <w:rPr>
          <w:rFonts w:asciiTheme="minorEastAsia" w:hAnsiTheme="minorEastAsia"/>
          <w:sz w:val="24"/>
          <w:szCs w:val="24"/>
        </w:rPr>
        <w:t xml:space="preserve"> </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hint="eastAsia" w:asciiTheme="minorEastAsia" w:hAnsiTheme="minorEastAsia"/>
          <w:sz w:val="24"/>
          <w:szCs w:val="24"/>
        </w:rPr>
        <w:t>现委托以下人员作为我方</w:t>
      </w:r>
      <w:r>
        <w:rPr>
          <w:rFonts w:hint="eastAsia" w:asciiTheme="minorEastAsia" w:hAnsiTheme="minorEastAsia"/>
          <w:sz w:val="24"/>
          <w:szCs w:val="24"/>
          <w:u w:val="single"/>
        </w:rPr>
        <w:t>上海……有限公司</w:t>
      </w:r>
      <w:r>
        <w:rPr>
          <w:rFonts w:hint="eastAsia" w:asciiTheme="minorEastAsia" w:hAnsiTheme="minorEastAsia"/>
          <w:sz w:val="24"/>
          <w:szCs w:val="24"/>
        </w:rPr>
        <w:t>行政许可申请一事的代理人，代理我（单位）办理</w:t>
      </w:r>
      <w:r>
        <w:rPr>
          <w:rFonts w:hint="eastAsia" w:asciiTheme="minorEastAsia" w:hAnsiTheme="minorEastAsia"/>
          <w:sz w:val="24"/>
          <w:szCs w:val="24"/>
          <w:u w:val="single"/>
        </w:rPr>
        <w:t>第二类医疗器械产品注册（第二类医疗器械首次注册）</w:t>
      </w:r>
      <w:r>
        <w:rPr>
          <w:rFonts w:asciiTheme="minorEastAsia" w:hAnsiTheme="minorEastAsia"/>
          <w:sz w:val="24"/>
          <w:szCs w:val="24"/>
          <w:u w:val="single"/>
        </w:rPr>
        <w:t xml:space="preserve">             </w:t>
      </w:r>
      <w:r>
        <w:rPr>
          <w:rFonts w:hint="eastAsia" w:asciiTheme="minorEastAsia" w:hAnsiTheme="minorEastAsia"/>
          <w:sz w:val="24"/>
          <w:szCs w:val="24"/>
        </w:rPr>
        <w:t>事宜,</w:t>
      </w:r>
      <w:r>
        <w:rPr>
          <w:rFonts w:asciiTheme="minorEastAsia" w:hAnsiTheme="minorEastAsia"/>
          <w:sz w:val="24"/>
          <w:szCs w:val="24"/>
        </w:rPr>
        <w:t xml:space="preserve"> </w:t>
      </w:r>
      <w:r>
        <w:rPr>
          <w:rFonts w:hint="eastAsia" w:asciiTheme="minorEastAsia" w:hAnsiTheme="minorEastAsia"/>
          <w:sz w:val="24"/>
          <w:szCs w:val="24"/>
        </w:rPr>
        <w:t>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1、姓名：</w:t>
      </w:r>
      <w:r>
        <w:rPr>
          <w:rFonts w:hint="eastAsia" w:asciiTheme="minorEastAsia" w:hAnsiTheme="minorEastAsia"/>
          <w:sz w:val="24"/>
          <w:szCs w:val="24"/>
          <w:u w:val="single"/>
        </w:rPr>
        <w:t>李……</w:t>
      </w:r>
      <w:r>
        <w:rPr>
          <w:rFonts w:hint="eastAsia" w:ascii="仿宋_GB2312" w:eastAsia="仿宋_GB2312"/>
          <w:sz w:val="30"/>
          <w:szCs w:val="30"/>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u w:val="single"/>
        </w:rPr>
        <w:t>女</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r>
        <w:rPr>
          <w:rFonts w:hint="eastAsia" w:ascii="仿宋_GB2312" w:eastAsia="仿宋_GB2312"/>
          <w:sz w:val="30"/>
          <w:szCs w:val="30"/>
          <w:u w:val="single"/>
        </w:rPr>
        <w:t>……</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上海……有限公司 </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仿宋_GB2312" w:eastAsia="仿宋_GB2312"/>
          <w:sz w:val="30"/>
          <w:szCs w:val="30"/>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150…… </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Gothic" w:hAnsi="MS Gothic" w:eastAsia="MS Gothic" w:cs="MS Gothic"/>
          <w:sz w:val="24"/>
          <w:szCs w:val="24"/>
        </w:rPr>
        <w:t>☑</w:t>
      </w: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2、姓名：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 xml:space="preserve">委托权限： </w:t>
      </w:r>
      <w:r>
        <w:rPr>
          <w:rFonts w:asciiTheme="minorEastAsia" w:hAnsi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asciiTheme="minorEastAsia" w:hAnsiTheme="minorEastAsia"/>
          <w:sz w:val="24"/>
          <w:szCs w:val="24"/>
        </w:rPr>
        <w:t xml:space="preserve">                   </w:t>
      </w:r>
    </w:p>
    <w:p>
      <w:pPr>
        <w:widowControl w:val="0"/>
        <w:kinsoku/>
        <w:autoSpaceDE/>
        <w:autoSpaceDN/>
        <w:adjustRightInd/>
        <w:snapToGrid/>
        <w:spacing w:line="300" w:lineRule="auto"/>
        <w:ind w:right="42" w:rightChars="20"/>
        <w:contextualSpacing/>
        <w:textAlignment w:val="auto"/>
        <w:rPr>
          <w:rFonts w:asciiTheme="minorEastAsia" w:hAnsiTheme="minorEastAsia"/>
          <w:sz w:val="24"/>
          <w:szCs w:val="24"/>
          <w:u w:val="single"/>
        </w:rPr>
      </w:pPr>
      <w:r>
        <w:rPr>
          <w:rFonts w:hint="eastAsia" w:asciiTheme="minorEastAsia" w:hAnsiTheme="minorEastAsia"/>
          <w:sz w:val="24"/>
          <w:szCs w:val="24"/>
        </w:rPr>
        <w:t xml:space="preserve">                                       委</w:t>
      </w:r>
      <w:r>
        <w:rPr>
          <w:rFonts w:asciiTheme="minorEastAsia" w:hAnsiTheme="minorEastAsia"/>
          <w:sz w:val="24"/>
          <w:szCs w:val="24"/>
        </w:rPr>
        <w:t xml:space="preserve">  </w:t>
      </w:r>
      <w:r>
        <w:rPr>
          <w:rFonts w:hint="eastAsia" w:asciiTheme="minorEastAsia" w:hAnsiTheme="minorEastAsia"/>
          <w:sz w:val="24"/>
          <w:szCs w:val="24"/>
        </w:rPr>
        <w:t>托</w:t>
      </w:r>
      <w:r>
        <w:rPr>
          <w:rFonts w:asciiTheme="minorEastAsia" w:hAnsiTheme="minorEastAsia"/>
          <w:sz w:val="24"/>
          <w:szCs w:val="24"/>
        </w:rPr>
        <w:t xml:space="preserve">  </w:t>
      </w:r>
      <w:r>
        <w:rPr>
          <w:rFonts w:hint="eastAsia" w:asciiTheme="minorEastAsia" w:hAnsiTheme="minorEastAsia"/>
          <w:sz w:val="24"/>
          <w:szCs w:val="24"/>
        </w:rPr>
        <w:t>人：</w:t>
      </w:r>
      <w:r>
        <w:rPr>
          <w:rFonts w:asciiTheme="minorEastAsia" w:hAnsiTheme="minorEastAsia"/>
          <w:sz w:val="24"/>
          <w:szCs w:val="24"/>
          <w:u w:val="single"/>
        </w:rPr>
        <w:t xml:space="preserve"> </w:t>
      </w:r>
      <w:r>
        <w:rPr>
          <w:rFonts w:hint="eastAsia" w:asciiTheme="minorEastAsia" w:hAnsiTheme="minorEastAsia"/>
          <w:sz w:val="24"/>
          <w:szCs w:val="24"/>
          <w:u w:val="single"/>
        </w:rPr>
        <w:t>上海……有限公司</w:t>
      </w:r>
      <w:r>
        <w:rPr>
          <w:rFonts w:asciiTheme="minorEastAsia" w:hAnsiTheme="minorEastAsia"/>
          <w:sz w:val="24"/>
          <w:szCs w:val="24"/>
          <w:u w:val="single"/>
        </w:rPr>
        <w:t xml:space="preserve"> </w:t>
      </w:r>
    </w:p>
    <w:p>
      <w:pPr>
        <w:widowControl w:val="0"/>
        <w:kinsoku/>
        <w:autoSpaceDE/>
        <w:autoSpaceDN/>
        <w:adjustRightInd/>
        <w:snapToGrid/>
        <w:spacing w:line="300" w:lineRule="auto"/>
        <w:ind w:right="43"/>
        <w:contextualSpacing/>
        <w:textAlignment w:val="auto"/>
        <w:rPr>
          <w:rFonts w:asciiTheme="minorEastAsia" w:hAnsiTheme="minorEastAsia"/>
          <w:sz w:val="24"/>
          <w:szCs w:val="24"/>
          <w:u w:val="single"/>
        </w:rPr>
      </w:pPr>
      <w:r>
        <w:rPr>
          <w:rFonts w:hint="eastAsia" w:asciiTheme="minorEastAsia" w:hAnsiTheme="minorEastAsia"/>
          <w:sz w:val="24"/>
          <w:szCs w:val="24"/>
        </w:rPr>
        <w:t xml:space="preserve">                                       法定代表人：</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sz w:val="24"/>
          <w:szCs w:val="24"/>
        </w:rPr>
      </w:pP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sectPr>
      <w:footerReference r:id="rId3" w:type="default"/>
      <w:footerReference r:id="rId4" w:type="even"/>
      <w:pgSz w:w="11906" w:h="16838"/>
      <w:pgMar w:top="1440" w:right="1841"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MS Mincho">
    <w:altName w:val="Yu Gothic UI"/>
    <w:panose1 w:val="02020609040205080304"/>
    <w:charset w:val="80"/>
    <w:family w:val="modern"/>
    <w:pitch w:val="default"/>
    <w:sig w:usb0="00000000" w:usb1="00000000" w:usb2="00000012" w:usb3="00000000" w:csb0="0002009F" w:csb1="0000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drawingGridHorizontalSpacing w:val="105"/>
  <w:displayHorizontalDrawingGridEvery w:val="2"/>
  <w:characterSpacingControl w:val="doNotCompress"/>
  <w:compat>
    <w:spaceForUL/>
    <w:ulTrailSpace/>
    <w:useFELayout/>
    <w:compatSetting w:name="compatibilityMode" w:uri="http://schemas.microsoft.com/office/word" w:val="12"/>
  </w:compat>
  <w:docVars>
    <w:docVar w:name="commondata" w:val="eyJoZGlkIjoiOTg4ODBlMTRmMTk0MmQ3ZThmODgwNDAzOGU4YzA4ZjkifQ=="/>
  </w:docVars>
  <w:rsids>
    <w:rsidRoot w:val="00125BB7"/>
    <w:rsid w:val="000071E8"/>
    <w:rsid w:val="000107DD"/>
    <w:rsid w:val="00012367"/>
    <w:rsid w:val="00034D17"/>
    <w:rsid w:val="000908BC"/>
    <w:rsid w:val="000B2369"/>
    <w:rsid w:val="000C0C4F"/>
    <w:rsid w:val="000D232B"/>
    <w:rsid w:val="00125BB7"/>
    <w:rsid w:val="001333D0"/>
    <w:rsid w:val="00175577"/>
    <w:rsid w:val="001A4B21"/>
    <w:rsid w:val="001E2BC2"/>
    <w:rsid w:val="001F2043"/>
    <w:rsid w:val="002010DE"/>
    <w:rsid w:val="002326F2"/>
    <w:rsid w:val="002370E4"/>
    <w:rsid w:val="00237ADF"/>
    <w:rsid w:val="00295FAF"/>
    <w:rsid w:val="002D7E62"/>
    <w:rsid w:val="00334C07"/>
    <w:rsid w:val="003F1BB6"/>
    <w:rsid w:val="0042121D"/>
    <w:rsid w:val="004376E5"/>
    <w:rsid w:val="004A395D"/>
    <w:rsid w:val="00584827"/>
    <w:rsid w:val="005E0FA7"/>
    <w:rsid w:val="005E3ECE"/>
    <w:rsid w:val="0060353F"/>
    <w:rsid w:val="00651936"/>
    <w:rsid w:val="00682201"/>
    <w:rsid w:val="006C58F5"/>
    <w:rsid w:val="006C7D1B"/>
    <w:rsid w:val="007902B4"/>
    <w:rsid w:val="00812B7C"/>
    <w:rsid w:val="00841662"/>
    <w:rsid w:val="00842F94"/>
    <w:rsid w:val="00A9111C"/>
    <w:rsid w:val="00AA3A2D"/>
    <w:rsid w:val="00AC52A8"/>
    <w:rsid w:val="00AC6C45"/>
    <w:rsid w:val="00AC75BB"/>
    <w:rsid w:val="00AD341F"/>
    <w:rsid w:val="00AE40C8"/>
    <w:rsid w:val="00B27B6D"/>
    <w:rsid w:val="00B41F8C"/>
    <w:rsid w:val="00B426C9"/>
    <w:rsid w:val="00B446DF"/>
    <w:rsid w:val="00BA1784"/>
    <w:rsid w:val="00BE6D51"/>
    <w:rsid w:val="00C96CC4"/>
    <w:rsid w:val="00CA20A3"/>
    <w:rsid w:val="00CD1B04"/>
    <w:rsid w:val="00CE40E8"/>
    <w:rsid w:val="00D1500A"/>
    <w:rsid w:val="00D346C8"/>
    <w:rsid w:val="00DE1CAF"/>
    <w:rsid w:val="00E13487"/>
    <w:rsid w:val="00E1597B"/>
    <w:rsid w:val="00E219EB"/>
    <w:rsid w:val="00E350A8"/>
    <w:rsid w:val="00E56C37"/>
    <w:rsid w:val="00E66C8A"/>
    <w:rsid w:val="00E72E3F"/>
    <w:rsid w:val="00E80833"/>
    <w:rsid w:val="00E94F98"/>
    <w:rsid w:val="00EB2FC6"/>
    <w:rsid w:val="00EF2A71"/>
    <w:rsid w:val="00F0166B"/>
    <w:rsid w:val="6B1F0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table" w:customStyle="1" w:styleId="11">
    <w:name w:val="Table Normal"/>
    <w:semiHidden/>
    <w:unhideWhenUsed/>
    <w:qFormat/>
    <w:uiPriority w:val="0"/>
    <w:tblPr>
      <w:tblCellMar>
        <w:top w:w="0" w:type="dxa"/>
        <w:left w:w="0" w:type="dxa"/>
        <w:bottom w:w="0" w:type="dxa"/>
        <w:right w:w="0" w:type="dxa"/>
      </w:tblCellMar>
    </w:tblPr>
  </w:style>
  <w:style w:type="character" w:customStyle="1" w:styleId="12">
    <w:name w:val="批注框文本 Char"/>
    <w:basedOn w:val="9"/>
    <w:link w:val="3"/>
    <w:semiHidden/>
    <w:uiPriority w:val="99"/>
    <w:rPr>
      <w:sz w:val="18"/>
      <w:szCs w:val="18"/>
    </w:rPr>
  </w:style>
  <w:style w:type="character" w:customStyle="1" w:styleId="13">
    <w:name w:val="页眉 Char"/>
    <w:basedOn w:val="9"/>
    <w:link w:val="5"/>
    <w:uiPriority w:val="99"/>
    <w:rPr>
      <w:sz w:val="18"/>
      <w:szCs w:val="18"/>
    </w:rPr>
  </w:style>
  <w:style w:type="character" w:customStyle="1" w:styleId="14">
    <w:name w:val="页脚 Char"/>
    <w:basedOn w:val="9"/>
    <w:link w:val="4"/>
    <w:semiHidden/>
    <w:qFormat/>
    <w:uiPriority w:val="99"/>
    <w:rPr>
      <w:sz w:val="18"/>
      <w:szCs w:val="18"/>
    </w:rPr>
  </w:style>
  <w:style w:type="paragraph" w:customStyle="1" w:styleId="15">
    <w:name w:val="Revision"/>
    <w:hidden/>
    <w:semiHidden/>
    <w:qFormat/>
    <w:uiPriority w:val="99"/>
    <w:rPr>
      <w:rFonts w:ascii="Arial" w:hAnsi="Arial" w:cs="Arial" w:eastAsiaTheme="minorEastAsia"/>
      <w:snapToGrid w:val="0"/>
      <w:color w:val="000000"/>
      <w:sz w:val="21"/>
      <w:szCs w:val="21"/>
      <w:lang w:val="en-US" w:eastAsia="zh-CN" w:bidi="ar-SA"/>
    </w:rPr>
  </w:style>
  <w:style w:type="character" w:customStyle="1" w:styleId="16">
    <w:name w:val="批注文字 Char"/>
    <w:basedOn w:val="9"/>
    <w:link w:val="2"/>
    <w:qFormat/>
    <w:uiPriority w:val="99"/>
  </w:style>
  <w:style w:type="character" w:customStyle="1" w:styleId="17">
    <w:name w:val="批注主题 Char"/>
    <w:basedOn w:val="16"/>
    <w:link w:val="6"/>
    <w:semiHidden/>
    <w:qFormat/>
    <w:uiPriority w:val="99"/>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8"/>
    <customShpInfo spid="_x0000_s2056"/>
    <customShpInfo spid="_x0000_s2072"/>
    <customShpInfo spid="_x0000_s20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2714</Words>
  <Characters>2863</Characters>
  <Lines>28</Lines>
  <Paragraphs>7</Paragraphs>
  <TotalTime>0</TotalTime>
  <ScaleCrop>false</ScaleCrop>
  <LinksUpToDate>false</LinksUpToDate>
  <CharactersWithSpaces>3504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2022-12-23T12:49:00Z</dcterms:created>
  <dc:creator>Kingsoft-PDF</dc:creator>
  <cp:lastModifiedBy>Ray</cp:lastModifiedBy>
  <dcterms:modified xsi:type="dcterms:W3CDTF">2022-12-26T06:24:03Z</dcterms:modified>
  <dc:subject>pdfbuilder</dc:subject>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2022-12-20T13:57:31Z</vt:filetime>
  </property>
  <property fmtid="{D5CDD505-2E9C-101B-9397-08002B2CF9AE}" pid="4" name="UsrData">
    <vt:lpwstr>63a14ebf0c8b29001569f7af</vt:lpwstr>
  </property>
  <property fmtid="{D5CDD505-2E9C-101B-9397-08002B2CF9AE}" pid="5" name="KSOProductBuildVer">
    <vt:lpwstr>2052-11.1.0.12980</vt:lpwstr>
  </property>
  <property fmtid="{D5CDD505-2E9C-101B-9397-08002B2CF9AE}" pid="6" name="ICV">
    <vt:lpwstr>F552967FDF994B508107504A5AA21DBF</vt:lpwstr>
  </property>
</Properties>
</file>