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5E80" w:rsidRDefault="004F5E80">
      <w:pPr>
        <w:rPr>
          <w:rFonts w:ascii="黑体" w:eastAsia="黑体" w:hAnsi="黑体"/>
          <w:sz w:val="30"/>
          <w:szCs w:val="30"/>
        </w:rPr>
      </w:pPr>
    </w:p>
    <w:p w:rsidR="004F5E80" w:rsidRDefault="004F5E80">
      <w:pPr>
        <w:rPr>
          <w:rFonts w:ascii="Times New Roman" w:eastAsia="仿宋_GB2312" w:hAnsi="Times New Roman"/>
          <w:sz w:val="28"/>
        </w:rPr>
      </w:pPr>
    </w:p>
    <w:p w:rsidR="004F5E80" w:rsidRDefault="004F5E80">
      <w:pPr>
        <w:jc w:val="center"/>
        <w:outlineLvl w:val="0"/>
        <w:rPr>
          <w:rFonts w:ascii="Times New Roman" w:eastAsia="黑体" w:hAnsi="Times New Roman"/>
          <w:sz w:val="72"/>
        </w:rPr>
      </w:pPr>
    </w:p>
    <w:p w:rsidR="004F5E80" w:rsidRDefault="004F5E80">
      <w:pPr>
        <w:jc w:val="center"/>
        <w:outlineLvl w:val="0"/>
        <w:rPr>
          <w:rFonts w:ascii="Times New Roman" w:eastAsia="黑体" w:hAnsi="Times New Roman"/>
          <w:sz w:val="72"/>
        </w:rPr>
      </w:pPr>
    </w:p>
    <w:p w:rsidR="004F5E80" w:rsidRDefault="00293F1F">
      <w:pPr>
        <w:jc w:val="center"/>
        <w:outlineLvl w:val="0"/>
        <w:rPr>
          <w:rFonts w:ascii="Times New Roman" w:eastAsia="黑体" w:hAnsi="Times New Roman"/>
          <w:sz w:val="72"/>
        </w:rPr>
      </w:pPr>
      <w:bookmarkStart w:id="0" w:name="_GoBack"/>
      <w:r>
        <w:rPr>
          <w:rFonts w:ascii="Times New Roman" w:eastAsia="黑体" w:hAnsi="Times New Roman" w:hint="eastAsia"/>
          <w:sz w:val="72"/>
        </w:rPr>
        <w:t>取</w:t>
      </w:r>
      <w:r>
        <w:rPr>
          <w:rFonts w:ascii="Times New Roman" w:eastAsia="黑体" w:hAnsi="Times New Roman" w:hint="eastAsia"/>
          <w:sz w:val="72"/>
        </w:rPr>
        <w:t xml:space="preserve"> </w:t>
      </w:r>
      <w:r>
        <w:rPr>
          <w:rFonts w:ascii="Times New Roman" w:eastAsia="黑体" w:hAnsi="Times New Roman" w:hint="eastAsia"/>
          <w:sz w:val="72"/>
        </w:rPr>
        <w:t>水</w:t>
      </w:r>
      <w:r>
        <w:rPr>
          <w:rFonts w:ascii="Times New Roman" w:eastAsia="黑体" w:hAnsi="Times New Roman" w:hint="eastAsia"/>
          <w:sz w:val="72"/>
        </w:rPr>
        <w:t xml:space="preserve"> </w:t>
      </w:r>
      <w:r>
        <w:rPr>
          <w:rFonts w:ascii="Times New Roman" w:eastAsia="黑体" w:hAnsi="Times New Roman" w:hint="eastAsia"/>
          <w:sz w:val="72"/>
        </w:rPr>
        <w:t>许</w:t>
      </w:r>
      <w:r>
        <w:rPr>
          <w:rFonts w:ascii="Times New Roman" w:eastAsia="黑体" w:hAnsi="Times New Roman" w:hint="eastAsia"/>
          <w:sz w:val="72"/>
        </w:rPr>
        <w:t xml:space="preserve"> </w:t>
      </w:r>
      <w:r>
        <w:rPr>
          <w:rFonts w:ascii="Times New Roman" w:eastAsia="黑体" w:hAnsi="Times New Roman" w:hint="eastAsia"/>
          <w:sz w:val="72"/>
        </w:rPr>
        <w:t>可</w:t>
      </w:r>
      <w:r>
        <w:rPr>
          <w:rFonts w:ascii="Times New Roman" w:eastAsia="黑体" w:hAnsi="Times New Roman" w:hint="eastAsia"/>
          <w:sz w:val="72"/>
        </w:rPr>
        <w:t xml:space="preserve"> </w:t>
      </w:r>
      <w:r>
        <w:rPr>
          <w:rFonts w:ascii="Times New Roman" w:eastAsia="黑体" w:hAnsi="Times New Roman" w:hint="eastAsia"/>
          <w:sz w:val="72"/>
        </w:rPr>
        <w:t>证</w:t>
      </w:r>
      <w:r>
        <w:rPr>
          <w:rFonts w:ascii="Times New Roman" w:eastAsia="黑体" w:hAnsi="Times New Roman" w:hint="eastAsia"/>
          <w:sz w:val="72"/>
        </w:rPr>
        <w:t xml:space="preserve"> </w:t>
      </w:r>
      <w:r>
        <w:rPr>
          <w:rFonts w:ascii="Times New Roman" w:eastAsia="黑体" w:hAnsi="Times New Roman" w:hint="eastAsia"/>
          <w:sz w:val="72"/>
        </w:rPr>
        <w:t>申</w:t>
      </w:r>
      <w:r>
        <w:rPr>
          <w:rFonts w:ascii="Times New Roman" w:eastAsia="黑体" w:hAnsi="Times New Roman" w:hint="eastAsia"/>
          <w:sz w:val="72"/>
        </w:rPr>
        <w:t xml:space="preserve"> </w:t>
      </w:r>
      <w:r>
        <w:rPr>
          <w:rFonts w:ascii="Times New Roman" w:eastAsia="黑体" w:hAnsi="Times New Roman" w:hint="eastAsia"/>
          <w:sz w:val="72"/>
        </w:rPr>
        <w:t>领</w:t>
      </w:r>
      <w:r>
        <w:rPr>
          <w:rFonts w:ascii="Times New Roman" w:eastAsia="黑体" w:hAnsi="Times New Roman" w:hint="eastAsia"/>
          <w:sz w:val="72"/>
        </w:rPr>
        <w:t xml:space="preserve"> </w:t>
      </w:r>
      <w:r>
        <w:rPr>
          <w:rFonts w:ascii="Times New Roman" w:eastAsia="黑体" w:hAnsi="Times New Roman" w:hint="eastAsia"/>
          <w:sz w:val="72"/>
        </w:rPr>
        <w:t>表</w:t>
      </w:r>
    </w:p>
    <w:bookmarkEnd w:id="0"/>
    <w:p w:rsidR="004F5E80" w:rsidRDefault="004F5E80">
      <w:pPr>
        <w:rPr>
          <w:rFonts w:ascii="Times New Roman" w:eastAsia="仿宋_GB2312" w:hAnsi="Times New Roman"/>
          <w:sz w:val="28"/>
        </w:rPr>
      </w:pPr>
    </w:p>
    <w:p w:rsidR="004F5E80" w:rsidRDefault="004F5E80">
      <w:pPr>
        <w:rPr>
          <w:rFonts w:ascii="Times New Roman" w:hAnsi="Times New Roman"/>
        </w:rPr>
      </w:pPr>
    </w:p>
    <w:p w:rsidR="00293F1F" w:rsidRDefault="00293F1F">
      <w:pPr>
        <w:rPr>
          <w:rFonts w:ascii="Times New Roman" w:hAnsi="Times New Roman"/>
        </w:rPr>
      </w:pPr>
    </w:p>
    <w:p w:rsidR="004F5E80" w:rsidRDefault="004F5E80">
      <w:pPr>
        <w:rPr>
          <w:rFonts w:ascii="Times New Roman" w:hAnsi="Times New Roman"/>
        </w:rPr>
      </w:pPr>
    </w:p>
    <w:p w:rsidR="004F5E80" w:rsidRDefault="004F5E80">
      <w:pPr>
        <w:rPr>
          <w:rFonts w:ascii="Times New Roman" w:hAnsi="Times New Roman"/>
        </w:rPr>
      </w:pPr>
    </w:p>
    <w:p w:rsidR="004F5E80" w:rsidRDefault="004F5E80">
      <w:pPr>
        <w:rPr>
          <w:rFonts w:ascii="Times New Roman" w:hAnsi="Times New Roman"/>
        </w:rPr>
      </w:pPr>
    </w:p>
    <w:p w:rsidR="004F5E80" w:rsidRDefault="004F5E80">
      <w:pPr>
        <w:rPr>
          <w:rFonts w:ascii="Times New Roman" w:hAnsi="Times New Roman"/>
        </w:rPr>
      </w:pPr>
    </w:p>
    <w:p w:rsidR="004F5E80" w:rsidRDefault="004F5E80">
      <w:pPr>
        <w:rPr>
          <w:rFonts w:ascii="Times New Roman" w:hAnsi="Times New Roman"/>
        </w:rPr>
      </w:pPr>
    </w:p>
    <w:p w:rsidR="004F5E80" w:rsidRDefault="004F5E80">
      <w:pPr>
        <w:rPr>
          <w:rFonts w:ascii="Times New Roman" w:hAnsi="Times New Roman"/>
        </w:rPr>
      </w:pPr>
    </w:p>
    <w:p w:rsidR="004F5E80" w:rsidRDefault="004F5E80">
      <w:pPr>
        <w:rPr>
          <w:rFonts w:ascii="Times New Roman" w:hAnsi="Times New Roman"/>
        </w:rPr>
      </w:pPr>
    </w:p>
    <w:p w:rsidR="004F5E80" w:rsidRDefault="004F5E80">
      <w:pPr>
        <w:rPr>
          <w:rFonts w:ascii="Times New Roman" w:hAnsi="Times New Roman"/>
        </w:rPr>
      </w:pPr>
    </w:p>
    <w:p w:rsidR="004F5E80" w:rsidRDefault="004F5E80">
      <w:pPr>
        <w:rPr>
          <w:rFonts w:ascii="Times New Roman" w:hAnsi="Times New Roman"/>
        </w:rPr>
      </w:pPr>
    </w:p>
    <w:p w:rsidR="004F5E80" w:rsidRDefault="004F5E80">
      <w:pPr>
        <w:ind w:firstLine="2070"/>
        <w:rPr>
          <w:rFonts w:ascii="Times New Roman" w:hAnsi="Times New Roman"/>
        </w:rPr>
      </w:pPr>
    </w:p>
    <w:p w:rsidR="004F5E80" w:rsidRDefault="004F5E80">
      <w:pPr>
        <w:ind w:firstLine="2070"/>
        <w:rPr>
          <w:rFonts w:ascii="Times New Roman" w:hAnsi="Times New Roman"/>
        </w:rPr>
      </w:pPr>
    </w:p>
    <w:p w:rsidR="004F5E80" w:rsidRDefault="00293F1F">
      <w:pPr>
        <w:adjustRightInd w:val="0"/>
        <w:snapToGrid w:val="0"/>
        <w:spacing w:line="360" w:lineRule="auto"/>
        <w:ind w:firstLineChars="500" w:firstLine="1600"/>
        <w:outlineLvl w:val="0"/>
        <w:rPr>
          <w:rFonts w:ascii="Times New Roman" w:eastAsia="黑体" w:hAnsi="Times New Roman"/>
          <w:sz w:val="32"/>
          <w:u w:val="single"/>
        </w:rPr>
      </w:pPr>
      <w:r>
        <w:rPr>
          <w:rFonts w:ascii="Times New Roman" w:eastAsia="黑体" w:hAnsi="Times New Roman" w:hint="eastAsia"/>
          <w:sz w:val="32"/>
        </w:rPr>
        <w:t>申请人（盖章）</w:t>
      </w:r>
      <w:r>
        <w:rPr>
          <w:rFonts w:ascii="Times New Roman" w:eastAsia="黑体" w:hAnsi="Times New Roman"/>
          <w:sz w:val="32"/>
          <w:u w:val="single"/>
        </w:rPr>
        <w:t xml:space="preserve">                      </w:t>
      </w:r>
    </w:p>
    <w:p w:rsidR="004F5E80" w:rsidRDefault="00293F1F">
      <w:pPr>
        <w:adjustRightInd w:val="0"/>
        <w:snapToGrid w:val="0"/>
        <w:spacing w:line="360" w:lineRule="auto"/>
        <w:ind w:firstLineChars="500" w:firstLine="1600"/>
        <w:outlineLvl w:val="0"/>
        <w:rPr>
          <w:rFonts w:ascii="Times New Roman" w:eastAsia="黑体" w:hAnsi="Times New Roman"/>
          <w:sz w:val="32"/>
          <w:u w:val="single"/>
        </w:rPr>
      </w:pPr>
      <w:r>
        <w:rPr>
          <w:rFonts w:ascii="Times New Roman" w:eastAsia="黑体" w:hAnsi="Times New Roman" w:hint="eastAsia"/>
          <w:sz w:val="32"/>
        </w:rPr>
        <w:t>申请日期</w:t>
      </w:r>
      <w:r>
        <w:rPr>
          <w:rFonts w:ascii="Times New Roman" w:eastAsia="黑体" w:hAnsi="Times New Roman"/>
          <w:sz w:val="32"/>
          <w:u w:val="single"/>
        </w:rPr>
        <w:t xml:space="preserve">                            </w:t>
      </w:r>
      <w:r>
        <w:rPr>
          <w:rFonts w:ascii="Times New Roman" w:eastAsia="黑体" w:hAnsi="Times New Roman"/>
          <w:sz w:val="32"/>
        </w:rPr>
        <w:t xml:space="preserve"> </w:t>
      </w:r>
    </w:p>
    <w:p w:rsidR="004F5E80" w:rsidRDefault="004F5E80">
      <w:pPr>
        <w:ind w:firstLine="2070"/>
        <w:rPr>
          <w:rFonts w:ascii="Times New Roman" w:eastAsia="黑体" w:hAnsi="Times New Roman"/>
          <w:sz w:val="32"/>
        </w:rPr>
      </w:pPr>
    </w:p>
    <w:p w:rsidR="004F5E80" w:rsidRDefault="004F5E80">
      <w:pPr>
        <w:ind w:firstLine="2070"/>
        <w:rPr>
          <w:rFonts w:ascii="Times New Roman" w:eastAsia="黑体" w:hAnsi="Times New Roman"/>
          <w:sz w:val="32"/>
        </w:rPr>
      </w:pPr>
    </w:p>
    <w:p w:rsidR="004F5E80" w:rsidRDefault="004F5E80">
      <w:pPr>
        <w:ind w:firstLine="2070"/>
        <w:rPr>
          <w:rFonts w:ascii="Times New Roman" w:eastAsia="黑体" w:hAnsi="Times New Roman"/>
          <w:sz w:val="32"/>
        </w:rPr>
      </w:pPr>
    </w:p>
    <w:p w:rsidR="004F5E80" w:rsidRDefault="00293F1F">
      <w:pPr>
        <w:jc w:val="center"/>
        <w:outlineLvl w:val="0"/>
        <w:rPr>
          <w:rFonts w:ascii="Times New Roman" w:eastAsia="黑体" w:hAnsi="Times New Roman"/>
          <w:sz w:val="32"/>
        </w:rPr>
      </w:pPr>
      <w:r>
        <w:rPr>
          <w:rFonts w:ascii="Times New Roman" w:eastAsia="黑体" w:hAnsi="Times New Roman" w:hint="eastAsia"/>
          <w:sz w:val="32"/>
        </w:rPr>
        <w:t>中华人民共和国水利部监制</w:t>
      </w:r>
    </w:p>
    <w:p w:rsidR="004F5E80" w:rsidRDefault="00293F1F">
      <w:pPr>
        <w:rPr>
          <w:rFonts w:ascii="Times New Roman" w:eastAsia="黑体" w:hAnsi="Times New Roman"/>
          <w:sz w:val="32"/>
        </w:rPr>
      </w:pPr>
      <w:r>
        <w:rPr>
          <w:rFonts w:ascii="Times New Roman" w:eastAsia="黑体" w:hAnsi="Times New Roman"/>
          <w:sz w:val="32"/>
        </w:rPr>
        <w:br w:type="page"/>
      </w:r>
    </w:p>
    <w:p w:rsidR="004F5E80" w:rsidRDefault="004F5E80">
      <w:pPr>
        <w:jc w:val="center"/>
        <w:rPr>
          <w:rFonts w:ascii="Times New Roman" w:eastAsia="黑体" w:hAnsi="Times New Roman"/>
          <w:sz w:val="32"/>
        </w:rPr>
      </w:pPr>
    </w:p>
    <w:p w:rsidR="004F5E80" w:rsidRDefault="00293F1F">
      <w:pPr>
        <w:jc w:val="center"/>
        <w:rPr>
          <w:rFonts w:ascii="Times New Roman" w:eastAsia="黑体" w:hAnsi="Times New Roman"/>
          <w:sz w:val="32"/>
        </w:rPr>
      </w:pPr>
      <w:r>
        <w:rPr>
          <w:rFonts w:ascii="Times New Roman" w:eastAsia="黑体" w:hAnsi="Times New Roman" w:hint="eastAsia"/>
          <w:sz w:val="32"/>
        </w:rPr>
        <w:t>说</w:t>
      </w:r>
      <w:r>
        <w:rPr>
          <w:rFonts w:ascii="Times New Roman" w:eastAsia="黑体" w:hAnsi="Times New Roman" w:hint="eastAsia"/>
          <w:sz w:val="32"/>
        </w:rPr>
        <w:t xml:space="preserve">  </w:t>
      </w:r>
      <w:r>
        <w:rPr>
          <w:rFonts w:ascii="Times New Roman" w:eastAsia="黑体" w:hAnsi="Times New Roman" w:hint="eastAsia"/>
          <w:sz w:val="32"/>
        </w:rPr>
        <w:t>明</w:t>
      </w:r>
    </w:p>
    <w:p w:rsidR="004F5E80" w:rsidRDefault="004F5E80">
      <w:pPr>
        <w:rPr>
          <w:rFonts w:ascii="Times New Roman" w:eastAsia="黑体" w:hAnsi="Times New Roman"/>
          <w:sz w:val="28"/>
        </w:rPr>
      </w:pPr>
    </w:p>
    <w:p w:rsidR="004F5E80" w:rsidRDefault="00293F1F">
      <w:pPr>
        <w:spacing w:line="360" w:lineRule="auto"/>
        <w:ind w:firstLineChars="200" w:firstLine="480"/>
        <w:rPr>
          <w:rFonts w:ascii="宋体" w:hAnsi="宋体"/>
          <w:sz w:val="24"/>
        </w:rPr>
      </w:pPr>
      <w:r>
        <w:rPr>
          <w:rFonts w:ascii="宋体" w:hAnsi="宋体" w:hint="eastAsia"/>
          <w:sz w:val="24"/>
        </w:rPr>
        <w:t>根据《取水许可和水资源费征收管理条例》和《取水许可管理办法》规定，取水工程或者设施竣工试运行满30日后，申请人应当按照国务院水行政主管部门的规定，填写《取水许可证申领表》，申请核发取水许可证，并提供以下材料：</w:t>
      </w:r>
    </w:p>
    <w:p w:rsidR="004F5E80" w:rsidRDefault="00293F1F">
      <w:pPr>
        <w:spacing w:line="360" w:lineRule="auto"/>
        <w:ind w:firstLineChars="200" w:firstLine="480"/>
        <w:rPr>
          <w:rFonts w:ascii="宋体" w:hAnsi="宋体"/>
          <w:sz w:val="24"/>
        </w:rPr>
      </w:pPr>
      <w:r>
        <w:rPr>
          <w:rFonts w:ascii="宋体" w:hAnsi="宋体" w:hint="eastAsia"/>
          <w:sz w:val="24"/>
        </w:rPr>
        <w:t>（一）建设项目的批准或者核准文件；</w:t>
      </w:r>
    </w:p>
    <w:p w:rsidR="004F5E80" w:rsidRDefault="00293F1F">
      <w:pPr>
        <w:spacing w:line="360" w:lineRule="auto"/>
        <w:ind w:firstLineChars="200" w:firstLine="480"/>
        <w:rPr>
          <w:rFonts w:ascii="宋体" w:hAnsi="宋体"/>
          <w:sz w:val="24"/>
        </w:rPr>
      </w:pPr>
      <w:r>
        <w:rPr>
          <w:rFonts w:ascii="宋体" w:hAnsi="宋体" w:hint="eastAsia"/>
          <w:sz w:val="24"/>
        </w:rPr>
        <w:t>（二）取水申请批准文件；</w:t>
      </w:r>
    </w:p>
    <w:p w:rsidR="004F5E80" w:rsidRDefault="00293F1F">
      <w:pPr>
        <w:spacing w:line="360" w:lineRule="auto"/>
        <w:ind w:firstLineChars="200" w:firstLine="480"/>
        <w:rPr>
          <w:rFonts w:ascii="宋体" w:hAnsi="宋体"/>
          <w:sz w:val="24"/>
        </w:rPr>
      </w:pPr>
      <w:r>
        <w:rPr>
          <w:rFonts w:ascii="宋体" w:hAnsi="宋体" w:hint="eastAsia"/>
          <w:sz w:val="24"/>
        </w:rPr>
        <w:t>（三）取水工程（设施）的地形图，竣工后的取水工程（设施）平面布置图、管线布置图、配置图等；</w:t>
      </w:r>
    </w:p>
    <w:p w:rsidR="004F5E80" w:rsidRDefault="00293F1F">
      <w:pPr>
        <w:spacing w:line="360" w:lineRule="auto"/>
        <w:ind w:firstLineChars="200" w:firstLine="480"/>
        <w:rPr>
          <w:rFonts w:ascii="宋体" w:hAnsi="宋体"/>
          <w:sz w:val="24"/>
        </w:rPr>
      </w:pPr>
      <w:r>
        <w:rPr>
          <w:rFonts w:ascii="宋体" w:hAnsi="宋体" w:hint="eastAsia"/>
          <w:sz w:val="24"/>
        </w:rPr>
        <w:t>（四）取水计量设施的信息、照片及检定校准证明材料；</w:t>
      </w:r>
    </w:p>
    <w:p w:rsidR="004F5E80" w:rsidRDefault="00293F1F">
      <w:pPr>
        <w:spacing w:line="360" w:lineRule="auto"/>
        <w:ind w:firstLineChars="200" w:firstLine="480"/>
        <w:rPr>
          <w:rFonts w:ascii="宋体" w:hAnsi="宋体"/>
          <w:sz w:val="24"/>
        </w:rPr>
      </w:pPr>
      <w:r>
        <w:rPr>
          <w:rFonts w:ascii="宋体" w:hAnsi="宋体" w:hint="eastAsia"/>
          <w:sz w:val="24"/>
        </w:rPr>
        <w:t>（五）试运行期间的取水量、退水量及水质监测报告。</w:t>
      </w:r>
    </w:p>
    <w:p w:rsidR="004F5E80" w:rsidRDefault="00293F1F">
      <w:pPr>
        <w:spacing w:line="360" w:lineRule="auto"/>
        <w:ind w:firstLineChars="200" w:firstLine="480"/>
        <w:rPr>
          <w:rFonts w:ascii="宋体" w:hAnsi="宋体"/>
          <w:sz w:val="24"/>
        </w:rPr>
      </w:pPr>
      <w:r>
        <w:rPr>
          <w:rFonts w:ascii="宋体" w:hAnsi="宋体" w:hint="eastAsia"/>
          <w:sz w:val="24"/>
        </w:rPr>
        <w:t>拦河闸坝等蓄水工程，还应当提交经地方人民政府水行政主管部门或者流域管理机构批准的蓄水调度运行方案。</w:t>
      </w:r>
    </w:p>
    <w:p w:rsidR="004F5E80" w:rsidRDefault="00293F1F">
      <w:pPr>
        <w:spacing w:line="360" w:lineRule="auto"/>
        <w:ind w:firstLineChars="200" w:firstLine="480"/>
        <w:rPr>
          <w:rFonts w:ascii="宋体" w:hAnsi="宋体"/>
          <w:sz w:val="24"/>
        </w:rPr>
      </w:pPr>
      <w:r>
        <w:rPr>
          <w:rFonts w:ascii="宋体" w:hAnsi="宋体" w:hint="eastAsia"/>
          <w:sz w:val="24"/>
        </w:rPr>
        <w:t>地下水取水工程，还应当提交包括成井抽水试验综合成果图、水质分析报告等内容的施工报告。</w:t>
      </w:r>
    </w:p>
    <w:p w:rsidR="004F5E80" w:rsidRDefault="00293F1F">
      <w:pPr>
        <w:spacing w:line="360" w:lineRule="auto"/>
        <w:ind w:firstLineChars="200" w:firstLine="480"/>
        <w:rPr>
          <w:rFonts w:ascii="宋体" w:hAnsi="宋体"/>
          <w:sz w:val="24"/>
        </w:rPr>
      </w:pPr>
      <w:r>
        <w:rPr>
          <w:rFonts w:ascii="宋体" w:hAnsi="宋体" w:hint="eastAsia"/>
          <w:sz w:val="24"/>
        </w:rPr>
        <w:t>注：</w:t>
      </w:r>
    </w:p>
    <w:p w:rsidR="004F5E80" w:rsidRDefault="00293F1F">
      <w:pPr>
        <w:spacing w:line="360" w:lineRule="auto"/>
        <w:ind w:firstLineChars="200" w:firstLine="480"/>
        <w:rPr>
          <w:rFonts w:ascii="宋体" w:hAnsi="宋体"/>
          <w:sz w:val="24"/>
        </w:rPr>
      </w:pPr>
      <w:r>
        <w:rPr>
          <w:rFonts w:ascii="宋体" w:hAnsi="宋体" w:hint="eastAsia"/>
          <w:sz w:val="24"/>
        </w:rPr>
        <w:t>1.建设项目的批准或者核准文件、取水申请批准文件，取水许可审批机关通过政务服务平台系统能够获取，可不提供。</w:t>
      </w:r>
    </w:p>
    <w:p w:rsidR="004F5E80" w:rsidRDefault="00293F1F">
      <w:pPr>
        <w:spacing w:line="360" w:lineRule="auto"/>
        <w:ind w:firstLineChars="200" w:firstLine="480"/>
        <w:rPr>
          <w:rFonts w:ascii="宋体" w:hAnsi="宋体"/>
          <w:sz w:val="24"/>
        </w:rPr>
      </w:pPr>
      <w:r>
        <w:rPr>
          <w:rFonts w:ascii="宋体" w:hAnsi="宋体" w:hint="eastAsia"/>
          <w:sz w:val="24"/>
        </w:rPr>
        <w:t>2.（四）取水计量设施的信息、照片及检定校准证明材料应包括以下内容：</w:t>
      </w:r>
    </w:p>
    <w:p w:rsidR="004F5E80" w:rsidRDefault="00293F1F">
      <w:pPr>
        <w:spacing w:line="360" w:lineRule="auto"/>
        <w:ind w:firstLineChars="200" w:firstLine="480"/>
        <w:rPr>
          <w:rFonts w:ascii="宋体" w:hAnsi="宋体"/>
          <w:sz w:val="24"/>
        </w:rPr>
      </w:pPr>
      <w:r>
        <w:rPr>
          <w:rFonts w:ascii="宋体" w:hAnsi="宋体" w:hint="eastAsia"/>
          <w:sz w:val="24"/>
        </w:rPr>
        <w:t>（1）计量方式：包括管道计量、明渠计量、</w:t>
      </w:r>
      <w:r>
        <w:rPr>
          <w:rFonts w:ascii="宋体" w:hAnsi="宋体"/>
          <w:sz w:val="24"/>
        </w:rPr>
        <w:t>其他</w:t>
      </w:r>
      <w:r>
        <w:rPr>
          <w:rFonts w:ascii="宋体" w:hAnsi="宋体" w:hint="eastAsia"/>
          <w:sz w:val="24"/>
        </w:rPr>
        <w:t>（以电折水等方式）；</w:t>
      </w:r>
    </w:p>
    <w:p w:rsidR="004F5E80" w:rsidRDefault="00293F1F">
      <w:pPr>
        <w:spacing w:line="360" w:lineRule="auto"/>
        <w:ind w:firstLineChars="200" w:firstLine="480"/>
        <w:rPr>
          <w:rFonts w:ascii="宋体" w:hAnsi="宋体"/>
          <w:sz w:val="24"/>
        </w:rPr>
      </w:pPr>
      <w:r>
        <w:rPr>
          <w:rFonts w:ascii="宋体" w:hAnsi="宋体" w:hint="eastAsia"/>
          <w:sz w:val="24"/>
        </w:rPr>
        <w:t>（2）计量设备（设施）类型：包括超声波流量计、电磁流量计、机械水表、电子水表、水位计、闸位计、功率表（泵、机组）以及</w:t>
      </w:r>
      <w:r>
        <w:rPr>
          <w:rFonts w:ascii="宋体" w:hAnsi="宋体"/>
          <w:sz w:val="24"/>
        </w:rPr>
        <w:t>其他</w:t>
      </w:r>
      <w:r>
        <w:rPr>
          <w:rFonts w:ascii="宋体" w:hAnsi="宋体" w:hint="eastAsia"/>
          <w:sz w:val="24"/>
        </w:rPr>
        <w:t>类型，“</w:t>
      </w:r>
      <w:r>
        <w:rPr>
          <w:rFonts w:ascii="宋体" w:hAnsi="宋体"/>
          <w:sz w:val="24"/>
        </w:rPr>
        <w:t>其他</w:t>
      </w:r>
      <w:r>
        <w:rPr>
          <w:rFonts w:ascii="宋体" w:hAnsi="宋体" w:hint="eastAsia"/>
          <w:sz w:val="24"/>
        </w:rPr>
        <w:t>类型”请按实际情况填写；</w:t>
      </w:r>
    </w:p>
    <w:p w:rsidR="004F5E80" w:rsidRDefault="00293F1F">
      <w:pPr>
        <w:spacing w:line="360" w:lineRule="auto"/>
        <w:ind w:firstLineChars="200" w:firstLine="480"/>
        <w:rPr>
          <w:rFonts w:ascii="宋体" w:hAnsi="宋体"/>
          <w:sz w:val="24"/>
        </w:rPr>
      </w:pPr>
      <w:r>
        <w:rPr>
          <w:rFonts w:ascii="宋体" w:hAnsi="宋体" w:hint="eastAsia"/>
          <w:sz w:val="24"/>
        </w:rPr>
        <w:t>（3）一次计量量纲：指计量设施传感器直接获取的信号物理量类型，主要包括，时段累计水量、瞬时流量、水位、电功率、闸位、时段总耗电量以及</w:t>
      </w:r>
      <w:r>
        <w:rPr>
          <w:rFonts w:ascii="宋体" w:hAnsi="宋体"/>
          <w:sz w:val="24"/>
        </w:rPr>
        <w:t>其他</w:t>
      </w:r>
      <w:r>
        <w:rPr>
          <w:rFonts w:ascii="宋体" w:hAnsi="宋体" w:hint="eastAsia"/>
          <w:sz w:val="24"/>
        </w:rPr>
        <w:t>类型，“</w:t>
      </w:r>
      <w:r>
        <w:rPr>
          <w:rFonts w:ascii="宋体" w:hAnsi="宋体"/>
          <w:sz w:val="24"/>
        </w:rPr>
        <w:t>其他</w:t>
      </w:r>
      <w:r>
        <w:rPr>
          <w:rFonts w:ascii="宋体" w:hAnsi="宋体" w:hint="eastAsia"/>
          <w:sz w:val="24"/>
        </w:rPr>
        <w:t>类型”请按实际情况填写；</w:t>
      </w:r>
    </w:p>
    <w:p w:rsidR="004F5E80" w:rsidRDefault="00293F1F">
      <w:pPr>
        <w:spacing w:line="360" w:lineRule="auto"/>
        <w:ind w:firstLineChars="200" w:firstLine="480"/>
        <w:rPr>
          <w:rFonts w:ascii="宋体" w:hAnsi="宋体"/>
          <w:sz w:val="24"/>
        </w:rPr>
      </w:pPr>
      <w:r>
        <w:rPr>
          <w:rFonts w:ascii="宋体" w:hAnsi="宋体" w:hint="eastAsia"/>
          <w:sz w:val="24"/>
        </w:rPr>
        <w:t>（4）数据传输方式：包括在线和非在线两种;</w:t>
      </w:r>
    </w:p>
    <w:p w:rsidR="004F5E80" w:rsidRDefault="00293F1F">
      <w:pPr>
        <w:spacing w:line="360" w:lineRule="auto"/>
        <w:ind w:firstLineChars="200" w:firstLine="480"/>
        <w:rPr>
          <w:rFonts w:ascii="宋体" w:hAnsi="宋体"/>
          <w:sz w:val="24"/>
        </w:rPr>
      </w:pPr>
      <w:r>
        <w:rPr>
          <w:rFonts w:ascii="宋体" w:hAnsi="宋体" w:hint="eastAsia"/>
          <w:sz w:val="24"/>
        </w:rPr>
        <w:lastRenderedPageBreak/>
        <w:t>（5）计量设施型号：按照实际填写，采用“</w:t>
      </w:r>
      <w:r>
        <w:rPr>
          <w:rFonts w:ascii="宋体" w:hAnsi="宋体"/>
          <w:sz w:val="24"/>
        </w:rPr>
        <w:t>其他</w:t>
      </w:r>
      <w:r>
        <w:rPr>
          <w:rFonts w:ascii="宋体" w:hAnsi="宋体" w:hint="eastAsia"/>
          <w:sz w:val="24"/>
        </w:rPr>
        <w:t>计量”类型的不填；</w:t>
      </w:r>
    </w:p>
    <w:p w:rsidR="004F5E80" w:rsidRDefault="00293F1F">
      <w:pPr>
        <w:spacing w:line="360" w:lineRule="auto"/>
        <w:ind w:firstLineChars="200" w:firstLine="480"/>
        <w:rPr>
          <w:rFonts w:ascii="宋体" w:hAnsi="宋体"/>
          <w:sz w:val="24"/>
        </w:rPr>
      </w:pPr>
      <w:r>
        <w:rPr>
          <w:rFonts w:ascii="宋体" w:hAnsi="宋体" w:hint="eastAsia"/>
          <w:sz w:val="24"/>
        </w:rPr>
        <w:t>（6）计量设施出厂序列号：指验证计量设施合法身份的计量设施出厂编号，采用“</w:t>
      </w:r>
      <w:r>
        <w:rPr>
          <w:rFonts w:ascii="宋体" w:hAnsi="宋体"/>
          <w:sz w:val="24"/>
        </w:rPr>
        <w:t>其他</w:t>
      </w:r>
      <w:r>
        <w:rPr>
          <w:rFonts w:ascii="宋体" w:hAnsi="宋体" w:hint="eastAsia"/>
          <w:sz w:val="24"/>
        </w:rPr>
        <w:t>计量”类型的不填；</w:t>
      </w:r>
    </w:p>
    <w:p w:rsidR="004F5E80" w:rsidRDefault="00293F1F">
      <w:pPr>
        <w:spacing w:line="360" w:lineRule="auto"/>
        <w:ind w:firstLineChars="200" w:firstLine="480"/>
        <w:rPr>
          <w:rFonts w:ascii="宋体" w:hAnsi="宋体"/>
          <w:sz w:val="24"/>
        </w:rPr>
      </w:pPr>
      <w:r>
        <w:rPr>
          <w:rFonts w:ascii="宋体" w:hAnsi="宋体" w:hint="eastAsia"/>
          <w:sz w:val="24"/>
        </w:rPr>
        <w:t>（7）计量设施检验合格日期：按年、月、日填写，采用“折算方式”的不填；</w:t>
      </w:r>
    </w:p>
    <w:p w:rsidR="004F5E80" w:rsidRDefault="00293F1F">
      <w:pPr>
        <w:spacing w:line="360" w:lineRule="auto"/>
        <w:ind w:firstLineChars="200" w:firstLine="480"/>
        <w:rPr>
          <w:rFonts w:ascii="宋体" w:hAnsi="宋体"/>
          <w:sz w:val="24"/>
        </w:rPr>
      </w:pPr>
      <w:r>
        <w:rPr>
          <w:rFonts w:ascii="宋体" w:hAnsi="宋体" w:hint="eastAsia"/>
          <w:sz w:val="24"/>
        </w:rPr>
        <w:t>（8）计量设施照片：反映监测计量设施安装位置及周围环境的照片和计量设施表盘的照片各一张，采用JPG格式，单张照片大小分辨率不低于300dpi，不超过5M。</w:t>
      </w: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293F1F" w:rsidRDefault="00293F1F">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p w:rsidR="004F5E80" w:rsidRDefault="004F5E80">
      <w:pPr>
        <w:spacing w:line="360" w:lineRule="auto"/>
        <w:ind w:firstLineChars="200" w:firstLine="480"/>
        <w:rPr>
          <w:rFonts w:ascii="宋体" w:hAnsi="宋体"/>
          <w:sz w:val="24"/>
        </w:rPr>
      </w:pPr>
    </w:p>
    <w:tbl>
      <w:tblPr>
        <w:tblW w:w="80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9"/>
        <w:gridCol w:w="1318"/>
        <w:gridCol w:w="1970"/>
        <w:gridCol w:w="914"/>
        <w:gridCol w:w="844"/>
        <w:gridCol w:w="136"/>
        <w:gridCol w:w="2112"/>
      </w:tblGrid>
      <w:tr w:rsidR="004F5E80">
        <w:trPr>
          <w:cantSplit/>
          <w:trHeight w:val="567"/>
          <w:jc w:val="center"/>
        </w:trPr>
        <w:tc>
          <w:tcPr>
            <w:tcW w:w="2097"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4F5E80" w:rsidRDefault="00293F1F">
            <w:pPr>
              <w:adjustRightInd w:val="0"/>
              <w:snapToGrid w:val="0"/>
              <w:jc w:val="center"/>
              <w:rPr>
                <w:rFonts w:ascii="Times New Roman" w:hAnsi="Times New Roman"/>
              </w:rPr>
            </w:pPr>
            <w:r>
              <w:rPr>
                <w:rFonts w:ascii="Times New Roman" w:hAnsi="Times New Roman" w:hint="eastAsia"/>
              </w:rPr>
              <w:lastRenderedPageBreak/>
              <w:t>法定代表人</w:t>
            </w:r>
          </w:p>
        </w:tc>
        <w:tc>
          <w:tcPr>
            <w:tcW w:w="1970"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Times New Roman" w:hAnsi="Times New Roman"/>
              </w:rPr>
            </w:pPr>
          </w:p>
        </w:tc>
        <w:tc>
          <w:tcPr>
            <w:tcW w:w="1758"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Times New Roman" w:hAnsi="Times New Roman"/>
              </w:rPr>
            </w:pPr>
            <w:r>
              <w:rPr>
                <w:rFonts w:ascii="Times New Roman" w:hAnsi="Times New Roman" w:hint="eastAsia"/>
              </w:rPr>
              <w:t>统一社会信用代码（身份证号码）</w:t>
            </w:r>
          </w:p>
        </w:tc>
        <w:tc>
          <w:tcPr>
            <w:tcW w:w="2248"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4F5E80" w:rsidRDefault="004F5E80">
            <w:pPr>
              <w:adjustRightInd w:val="0"/>
              <w:snapToGrid w:val="0"/>
              <w:jc w:val="center"/>
              <w:rPr>
                <w:rFonts w:ascii="Times New Roman" w:hAnsi="Times New Roman"/>
              </w:rPr>
            </w:pPr>
          </w:p>
        </w:tc>
      </w:tr>
      <w:tr w:rsidR="004F5E80">
        <w:trPr>
          <w:cantSplit/>
          <w:trHeight w:val="567"/>
          <w:jc w:val="center"/>
        </w:trPr>
        <w:tc>
          <w:tcPr>
            <w:tcW w:w="2097"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4F5E80" w:rsidRDefault="00293F1F">
            <w:pPr>
              <w:adjustRightInd w:val="0"/>
              <w:snapToGrid w:val="0"/>
              <w:jc w:val="center"/>
              <w:rPr>
                <w:rFonts w:ascii="Times New Roman" w:hAnsi="Times New Roman"/>
              </w:rPr>
            </w:pPr>
            <w:r>
              <w:rPr>
                <w:rFonts w:ascii="Times New Roman" w:hAnsi="Times New Roman" w:hint="eastAsia"/>
              </w:rPr>
              <w:t>联系人</w:t>
            </w:r>
          </w:p>
        </w:tc>
        <w:tc>
          <w:tcPr>
            <w:tcW w:w="1970"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Times New Roman" w:hAnsi="Times New Roman"/>
              </w:rPr>
            </w:pPr>
          </w:p>
        </w:tc>
        <w:tc>
          <w:tcPr>
            <w:tcW w:w="1758"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Times New Roman" w:hAnsi="Times New Roman"/>
                <w:color w:val="000000"/>
              </w:rPr>
            </w:pPr>
            <w:r>
              <w:rPr>
                <w:rFonts w:ascii="Times New Roman" w:hAnsi="Times New Roman" w:hint="eastAsia"/>
              </w:rPr>
              <w:t>手机号码</w:t>
            </w:r>
          </w:p>
        </w:tc>
        <w:tc>
          <w:tcPr>
            <w:tcW w:w="2248"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4F5E80" w:rsidRDefault="004F5E80">
            <w:pPr>
              <w:adjustRightInd w:val="0"/>
              <w:snapToGrid w:val="0"/>
              <w:jc w:val="center"/>
              <w:rPr>
                <w:rFonts w:ascii="Times New Roman" w:hAnsi="Times New Roman"/>
              </w:rPr>
            </w:pPr>
          </w:p>
        </w:tc>
      </w:tr>
      <w:tr w:rsidR="004F5E80">
        <w:trPr>
          <w:cantSplit/>
          <w:trHeight w:val="567"/>
          <w:jc w:val="center"/>
        </w:trPr>
        <w:tc>
          <w:tcPr>
            <w:tcW w:w="2097"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4F5E80" w:rsidRDefault="00293F1F">
            <w:pPr>
              <w:adjustRightInd w:val="0"/>
              <w:snapToGrid w:val="0"/>
              <w:jc w:val="center"/>
              <w:rPr>
                <w:rFonts w:ascii="Times New Roman" w:hAnsi="Times New Roman"/>
              </w:rPr>
            </w:pPr>
            <w:r>
              <w:rPr>
                <w:rFonts w:ascii="Times New Roman" w:hAnsi="Times New Roman" w:hint="eastAsia"/>
              </w:rPr>
              <w:t>取水许可</w:t>
            </w:r>
          </w:p>
          <w:p w:rsidR="004F5E80" w:rsidRDefault="00293F1F">
            <w:pPr>
              <w:adjustRightInd w:val="0"/>
              <w:snapToGrid w:val="0"/>
              <w:jc w:val="center"/>
              <w:rPr>
                <w:rFonts w:ascii="Times New Roman" w:hAnsi="Times New Roman"/>
              </w:rPr>
            </w:pPr>
            <w:r>
              <w:rPr>
                <w:rFonts w:ascii="Times New Roman" w:hAnsi="Times New Roman" w:hint="eastAsia"/>
              </w:rPr>
              <w:t>审批文号</w:t>
            </w:r>
          </w:p>
        </w:tc>
        <w:tc>
          <w:tcPr>
            <w:tcW w:w="5976" w:type="dxa"/>
            <w:gridSpan w:val="5"/>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Times New Roman" w:hAnsi="Times New Roman"/>
              </w:rPr>
            </w:pPr>
          </w:p>
        </w:tc>
      </w:tr>
      <w:tr w:rsidR="004F5E80">
        <w:trPr>
          <w:cantSplit/>
          <w:trHeight w:val="454"/>
          <w:jc w:val="center"/>
        </w:trPr>
        <w:tc>
          <w:tcPr>
            <w:tcW w:w="779" w:type="dxa"/>
            <w:tcBorders>
              <w:top w:val="single" w:sz="4" w:space="0" w:color="auto"/>
              <w:left w:val="single" w:sz="4" w:space="0" w:color="auto"/>
              <w:bottom w:val="single" w:sz="4" w:space="0" w:color="auto"/>
              <w:right w:val="single" w:sz="4" w:space="0" w:color="auto"/>
              <w:tl2br w:val="nil"/>
              <w:tr2bl w:val="nil"/>
            </w:tcBorders>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序号</w:t>
            </w:r>
          </w:p>
        </w:tc>
        <w:tc>
          <w:tcPr>
            <w:tcW w:w="1318" w:type="dxa"/>
            <w:tcBorders>
              <w:top w:val="single" w:sz="4" w:space="0" w:color="auto"/>
              <w:left w:val="single" w:sz="4" w:space="0" w:color="auto"/>
              <w:bottom w:val="single" w:sz="4" w:space="0" w:color="auto"/>
              <w:right w:val="single" w:sz="4" w:space="0" w:color="auto"/>
              <w:tl2br w:val="nil"/>
              <w:tr2bl w:val="nil"/>
            </w:tcBorders>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核验内容</w:t>
            </w: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取水工程（设施）有关事项</w:t>
            </w:r>
          </w:p>
          <w:p w:rsidR="004F5E80" w:rsidRDefault="00293F1F">
            <w:pPr>
              <w:adjustRightInd w:val="0"/>
              <w:snapToGrid w:val="0"/>
              <w:jc w:val="center"/>
              <w:rPr>
                <w:rFonts w:ascii="宋体" w:hAnsi="宋体" w:cs="宋体"/>
                <w:szCs w:val="21"/>
              </w:rPr>
            </w:pPr>
            <w:r>
              <w:rPr>
                <w:rFonts w:ascii="宋体" w:hAnsi="宋体" w:cs="宋体" w:hint="eastAsia"/>
                <w:szCs w:val="21"/>
              </w:rPr>
              <w:t>变化情况</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是/否</w:t>
            </w: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具体变化情况</w:t>
            </w:r>
          </w:p>
        </w:tc>
      </w:tr>
      <w:tr w:rsidR="004F5E80">
        <w:trPr>
          <w:cantSplit/>
          <w:trHeight w:val="454"/>
          <w:jc w:val="center"/>
        </w:trPr>
        <w:tc>
          <w:tcPr>
            <w:tcW w:w="779" w:type="dxa"/>
            <w:vMerge w:val="restart"/>
            <w:tcBorders>
              <w:top w:val="single" w:sz="4" w:space="0" w:color="auto"/>
              <w:left w:val="single" w:sz="4" w:space="0" w:color="auto"/>
              <w:right w:val="single" w:sz="4" w:space="0" w:color="auto"/>
              <w:tl2br w:val="nil"/>
              <w:tr2bl w:val="nil"/>
            </w:tcBorders>
            <w:vAlign w:val="center"/>
          </w:tcPr>
          <w:p w:rsidR="004F5E80" w:rsidRDefault="00293F1F">
            <w:pPr>
              <w:snapToGrid w:val="0"/>
              <w:jc w:val="center"/>
              <w:rPr>
                <w:rFonts w:ascii="宋体" w:hAnsi="宋体" w:cs="宋体"/>
                <w:szCs w:val="21"/>
              </w:rPr>
            </w:pPr>
            <w:r>
              <w:rPr>
                <w:rFonts w:ascii="宋体" w:hAnsi="宋体" w:cs="宋体" w:hint="eastAsia"/>
                <w:szCs w:val="21"/>
              </w:rPr>
              <w:t>1</w:t>
            </w:r>
          </w:p>
        </w:tc>
        <w:tc>
          <w:tcPr>
            <w:tcW w:w="1318" w:type="dxa"/>
            <w:vMerge w:val="restart"/>
            <w:tcBorders>
              <w:top w:val="single" w:sz="4" w:space="0" w:color="auto"/>
              <w:left w:val="single" w:sz="4" w:space="0" w:color="auto"/>
              <w:right w:val="single" w:sz="4" w:space="0" w:color="auto"/>
              <w:tl2br w:val="nil"/>
              <w:tr2bl w:val="nil"/>
            </w:tcBorders>
            <w:vAlign w:val="center"/>
          </w:tcPr>
          <w:p w:rsidR="004F5E80" w:rsidRDefault="00293F1F">
            <w:pPr>
              <w:snapToGrid w:val="0"/>
              <w:jc w:val="center"/>
              <w:rPr>
                <w:rFonts w:ascii="宋体" w:hAnsi="宋体" w:cs="宋体"/>
                <w:szCs w:val="21"/>
              </w:rPr>
            </w:pPr>
            <w:r>
              <w:rPr>
                <w:rFonts w:ascii="宋体" w:hAnsi="宋体" w:cs="宋体" w:hint="eastAsia"/>
                <w:szCs w:val="21"/>
              </w:rPr>
              <w:t>取水工程或者设施的建设和试运行情况</w:t>
            </w: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取水水源是否发生变化</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r>
      <w:tr w:rsidR="004F5E80">
        <w:trPr>
          <w:cantSplit/>
          <w:trHeight w:val="454"/>
          <w:jc w:val="center"/>
        </w:trPr>
        <w:tc>
          <w:tcPr>
            <w:tcW w:w="779"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1318"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取水地点是否发生变化</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r>
      <w:tr w:rsidR="004F5E80">
        <w:trPr>
          <w:cantSplit/>
          <w:trHeight w:val="454"/>
          <w:jc w:val="center"/>
        </w:trPr>
        <w:tc>
          <w:tcPr>
            <w:tcW w:w="779"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1318"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取水量是否发生变化</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r>
      <w:tr w:rsidR="004F5E80">
        <w:trPr>
          <w:cantSplit/>
          <w:trHeight w:val="454"/>
          <w:jc w:val="center"/>
        </w:trPr>
        <w:tc>
          <w:tcPr>
            <w:tcW w:w="779"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1318"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取水方式是否发生变化</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r>
      <w:tr w:rsidR="004F5E80">
        <w:trPr>
          <w:cantSplit/>
          <w:trHeight w:val="454"/>
          <w:jc w:val="center"/>
        </w:trPr>
        <w:tc>
          <w:tcPr>
            <w:tcW w:w="779"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1318"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取水用途是否发生变化</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r>
      <w:tr w:rsidR="004F5E80">
        <w:trPr>
          <w:cantSplit/>
          <w:trHeight w:val="454"/>
          <w:jc w:val="center"/>
        </w:trPr>
        <w:tc>
          <w:tcPr>
            <w:tcW w:w="779"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1318"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取水工程（设施）设计取水</w:t>
            </w:r>
          </w:p>
          <w:p w:rsidR="004F5E80" w:rsidRDefault="00293F1F">
            <w:pPr>
              <w:adjustRightInd w:val="0"/>
              <w:snapToGrid w:val="0"/>
              <w:jc w:val="center"/>
              <w:rPr>
                <w:rFonts w:ascii="宋体" w:hAnsi="宋体" w:cs="宋体"/>
                <w:szCs w:val="21"/>
              </w:rPr>
            </w:pPr>
            <w:r>
              <w:rPr>
                <w:rFonts w:ascii="宋体" w:hAnsi="宋体" w:cs="宋体" w:hint="eastAsia"/>
                <w:szCs w:val="21"/>
              </w:rPr>
              <w:t>能力是否发生变化</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r>
      <w:tr w:rsidR="004F5E80">
        <w:trPr>
          <w:cantSplit/>
          <w:trHeight w:val="454"/>
          <w:jc w:val="center"/>
        </w:trPr>
        <w:tc>
          <w:tcPr>
            <w:tcW w:w="779" w:type="dxa"/>
            <w:vMerge w:val="restart"/>
            <w:tcBorders>
              <w:left w:val="single" w:sz="4" w:space="0" w:color="auto"/>
              <w:right w:val="single" w:sz="4" w:space="0" w:color="auto"/>
              <w:tl2br w:val="nil"/>
              <w:tr2bl w:val="nil"/>
            </w:tcBorders>
            <w:vAlign w:val="center"/>
          </w:tcPr>
          <w:p w:rsidR="004F5E80" w:rsidRDefault="00293F1F">
            <w:pPr>
              <w:snapToGrid w:val="0"/>
              <w:jc w:val="center"/>
              <w:rPr>
                <w:rFonts w:ascii="宋体" w:hAnsi="宋体" w:cs="宋体"/>
                <w:szCs w:val="21"/>
              </w:rPr>
            </w:pPr>
            <w:r>
              <w:rPr>
                <w:rFonts w:ascii="宋体" w:hAnsi="宋体" w:cs="宋体" w:hint="eastAsia"/>
                <w:szCs w:val="21"/>
              </w:rPr>
              <w:t>2</w:t>
            </w:r>
          </w:p>
        </w:tc>
        <w:tc>
          <w:tcPr>
            <w:tcW w:w="1318" w:type="dxa"/>
            <w:vMerge w:val="restart"/>
            <w:tcBorders>
              <w:left w:val="single" w:sz="4" w:space="0" w:color="auto"/>
              <w:right w:val="single" w:sz="4" w:space="0" w:color="auto"/>
              <w:tl2br w:val="nil"/>
              <w:tr2bl w:val="nil"/>
            </w:tcBorders>
            <w:vAlign w:val="center"/>
          </w:tcPr>
          <w:p w:rsidR="004F5E80" w:rsidRDefault="00293F1F">
            <w:pPr>
              <w:snapToGrid w:val="0"/>
              <w:jc w:val="center"/>
              <w:rPr>
                <w:rFonts w:ascii="宋体" w:hAnsi="宋体" w:cs="宋体"/>
                <w:szCs w:val="21"/>
              </w:rPr>
            </w:pPr>
            <w:r>
              <w:rPr>
                <w:rFonts w:ascii="宋体" w:hAnsi="宋体" w:cs="宋体" w:hint="eastAsia"/>
                <w:szCs w:val="21"/>
              </w:rPr>
              <w:t>取水计量设施建设及运行情况</w:t>
            </w: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取水计量设施是否按审批</w:t>
            </w:r>
          </w:p>
          <w:p w:rsidR="004F5E80" w:rsidRDefault="00293F1F">
            <w:pPr>
              <w:adjustRightInd w:val="0"/>
              <w:snapToGrid w:val="0"/>
              <w:jc w:val="center"/>
              <w:rPr>
                <w:rFonts w:ascii="宋体" w:hAnsi="宋体" w:cs="宋体"/>
                <w:szCs w:val="21"/>
              </w:rPr>
            </w:pPr>
            <w:r>
              <w:rPr>
                <w:rFonts w:ascii="宋体" w:hAnsi="宋体" w:cs="宋体" w:hint="eastAsia"/>
                <w:szCs w:val="21"/>
              </w:rPr>
              <w:t>要求进行配备和安装</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r>
      <w:tr w:rsidR="004F5E80">
        <w:trPr>
          <w:cantSplit/>
          <w:trHeight w:val="454"/>
          <w:jc w:val="center"/>
        </w:trPr>
        <w:tc>
          <w:tcPr>
            <w:tcW w:w="779"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1318"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取水计量设施是否进行</w:t>
            </w:r>
          </w:p>
          <w:p w:rsidR="004F5E80" w:rsidRDefault="00293F1F">
            <w:pPr>
              <w:adjustRightInd w:val="0"/>
              <w:snapToGrid w:val="0"/>
              <w:jc w:val="center"/>
              <w:rPr>
                <w:rFonts w:ascii="宋体" w:hAnsi="宋体" w:cs="宋体"/>
                <w:szCs w:val="21"/>
              </w:rPr>
            </w:pPr>
            <w:r>
              <w:rPr>
                <w:rFonts w:ascii="宋体" w:hAnsi="宋体" w:cs="宋体" w:hint="eastAsia"/>
                <w:szCs w:val="21"/>
              </w:rPr>
              <w:t>检定校准</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r>
      <w:tr w:rsidR="004F5E80">
        <w:trPr>
          <w:cantSplit/>
          <w:trHeight w:val="454"/>
          <w:jc w:val="center"/>
        </w:trPr>
        <w:tc>
          <w:tcPr>
            <w:tcW w:w="779"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1318"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取水计量设施是否正常运行</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r>
      <w:tr w:rsidR="004F5E80">
        <w:trPr>
          <w:cantSplit/>
          <w:trHeight w:val="454"/>
          <w:jc w:val="center"/>
        </w:trPr>
        <w:tc>
          <w:tcPr>
            <w:tcW w:w="779" w:type="dxa"/>
            <w:vMerge w:val="restart"/>
            <w:tcBorders>
              <w:left w:val="single" w:sz="4" w:space="0" w:color="auto"/>
              <w:right w:val="single" w:sz="4" w:space="0" w:color="auto"/>
              <w:tl2br w:val="nil"/>
              <w:tr2bl w:val="nil"/>
            </w:tcBorders>
            <w:vAlign w:val="center"/>
          </w:tcPr>
          <w:p w:rsidR="004F5E80" w:rsidRDefault="00293F1F">
            <w:pPr>
              <w:snapToGrid w:val="0"/>
              <w:jc w:val="center"/>
              <w:rPr>
                <w:rFonts w:ascii="宋体" w:hAnsi="宋体" w:cs="宋体"/>
                <w:szCs w:val="21"/>
              </w:rPr>
            </w:pPr>
            <w:r>
              <w:rPr>
                <w:rFonts w:ascii="宋体" w:hAnsi="宋体" w:cs="宋体" w:hint="eastAsia"/>
                <w:szCs w:val="21"/>
              </w:rPr>
              <w:t>3</w:t>
            </w:r>
          </w:p>
        </w:tc>
        <w:tc>
          <w:tcPr>
            <w:tcW w:w="1318" w:type="dxa"/>
            <w:vMerge w:val="restart"/>
            <w:tcBorders>
              <w:left w:val="single" w:sz="4" w:space="0" w:color="auto"/>
              <w:right w:val="single" w:sz="4" w:space="0" w:color="auto"/>
              <w:tl2br w:val="nil"/>
              <w:tr2bl w:val="nil"/>
            </w:tcBorders>
            <w:vAlign w:val="center"/>
          </w:tcPr>
          <w:p w:rsidR="004F5E80" w:rsidRDefault="00293F1F">
            <w:pPr>
              <w:snapToGrid w:val="0"/>
              <w:jc w:val="center"/>
              <w:rPr>
                <w:rFonts w:ascii="宋体" w:hAnsi="宋体" w:cs="宋体"/>
                <w:szCs w:val="21"/>
              </w:rPr>
            </w:pPr>
            <w:r>
              <w:rPr>
                <w:rFonts w:ascii="宋体" w:hAnsi="宋体" w:cs="宋体" w:hint="eastAsia"/>
                <w:szCs w:val="21"/>
              </w:rPr>
              <w:t>节水设施的建设和试运行情况</w:t>
            </w: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节水设施是否按审批要求</w:t>
            </w:r>
          </w:p>
          <w:p w:rsidR="004F5E80" w:rsidRDefault="00293F1F">
            <w:pPr>
              <w:adjustRightInd w:val="0"/>
              <w:snapToGrid w:val="0"/>
              <w:jc w:val="center"/>
              <w:rPr>
                <w:rFonts w:ascii="宋体" w:hAnsi="宋体" w:cs="宋体"/>
                <w:szCs w:val="21"/>
              </w:rPr>
            </w:pPr>
            <w:r>
              <w:rPr>
                <w:rFonts w:ascii="宋体" w:hAnsi="宋体" w:cs="宋体" w:hint="eastAsia"/>
                <w:szCs w:val="21"/>
              </w:rPr>
              <w:t>进行建设</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r>
      <w:tr w:rsidR="004F5E80">
        <w:trPr>
          <w:cantSplit/>
          <w:trHeight w:val="454"/>
          <w:jc w:val="center"/>
        </w:trPr>
        <w:tc>
          <w:tcPr>
            <w:tcW w:w="779"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1318"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节水设施是否正常运行</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r>
      <w:tr w:rsidR="004F5E80">
        <w:trPr>
          <w:cantSplit/>
          <w:trHeight w:val="454"/>
          <w:jc w:val="center"/>
        </w:trPr>
        <w:tc>
          <w:tcPr>
            <w:tcW w:w="779"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1318"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用水指标是否符合审批要求</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r>
      <w:tr w:rsidR="004F5E80">
        <w:trPr>
          <w:cantSplit/>
          <w:trHeight w:val="454"/>
          <w:jc w:val="center"/>
        </w:trPr>
        <w:tc>
          <w:tcPr>
            <w:tcW w:w="779" w:type="dxa"/>
            <w:vMerge w:val="restart"/>
            <w:tcBorders>
              <w:left w:val="single" w:sz="4" w:space="0" w:color="auto"/>
              <w:right w:val="single" w:sz="4" w:space="0" w:color="auto"/>
              <w:tl2br w:val="nil"/>
              <w:tr2bl w:val="nil"/>
            </w:tcBorders>
            <w:vAlign w:val="center"/>
          </w:tcPr>
          <w:p w:rsidR="004F5E80" w:rsidRDefault="00293F1F">
            <w:pPr>
              <w:snapToGrid w:val="0"/>
              <w:jc w:val="center"/>
              <w:rPr>
                <w:rFonts w:ascii="宋体" w:hAnsi="宋体" w:cs="宋体"/>
                <w:szCs w:val="21"/>
              </w:rPr>
            </w:pPr>
            <w:r>
              <w:rPr>
                <w:rFonts w:ascii="宋体" w:hAnsi="宋体" w:cs="宋体" w:hint="eastAsia"/>
                <w:szCs w:val="21"/>
              </w:rPr>
              <w:t>4</w:t>
            </w:r>
          </w:p>
        </w:tc>
        <w:tc>
          <w:tcPr>
            <w:tcW w:w="1318" w:type="dxa"/>
            <w:vMerge w:val="restart"/>
            <w:tcBorders>
              <w:left w:val="single" w:sz="4" w:space="0" w:color="auto"/>
              <w:right w:val="single" w:sz="4" w:space="0" w:color="auto"/>
              <w:tl2br w:val="nil"/>
              <w:tr2bl w:val="nil"/>
            </w:tcBorders>
            <w:vAlign w:val="center"/>
          </w:tcPr>
          <w:p w:rsidR="004F5E80" w:rsidRDefault="00293F1F">
            <w:pPr>
              <w:snapToGrid w:val="0"/>
              <w:jc w:val="center"/>
              <w:rPr>
                <w:rFonts w:ascii="宋体" w:hAnsi="宋体" w:cs="宋体"/>
                <w:szCs w:val="21"/>
              </w:rPr>
            </w:pPr>
            <w:r>
              <w:rPr>
                <w:rFonts w:ascii="宋体" w:hAnsi="宋体" w:cs="宋体" w:hint="eastAsia"/>
                <w:szCs w:val="21"/>
              </w:rPr>
              <w:t>退水情况</w:t>
            </w: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退水地点是否发生变化</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r>
      <w:tr w:rsidR="004F5E80">
        <w:trPr>
          <w:cantSplit/>
          <w:trHeight w:val="454"/>
          <w:jc w:val="center"/>
        </w:trPr>
        <w:tc>
          <w:tcPr>
            <w:tcW w:w="779"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1318"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退水量是否发生变化</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r>
      <w:tr w:rsidR="004F5E80">
        <w:trPr>
          <w:cantSplit/>
          <w:trHeight w:val="454"/>
          <w:jc w:val="center"/>
        </w:trPr>
        <w:tc>
          <w:tcPr>
            <w:tcW w:w="779"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1318" w:type="dxa"/>
            <w:vMerge/>
            <w:tcBorders>
              <w:left w:val="single" w:sz="4" w:space="0" w:color="auto"/>
              <w:right w:val="single" w:sz="4" w:space="0" w:color="auto"/>
              <w:tl2br w:val="nil"/>
              <w:tr2bl w:val="nil"/>
            </w:tcBorders>
            <w:vAlign w:val="center"/>
          </w:tcPr>
          <w:p w:rsidR="004F5E80" w:rsidRDefault="004F5E80">
            <w:pPr>
              <w:snapToGrid w:val="0"/>
              <w:jc w:val="center"/>
              <w:rPr>
                <w:rFonts w:ascii="宋体" w:hAnsi="宋体" w:cs="宋体"/>
                <w:szCs w:val="21"/>
              </w:rPr>
            </w:pPr>
          </w:p>
        </w:tc>
        <w:tc>
          <w:tcPr>
            <w:tcW w:w="2884"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293F1F">
            <w:pPr>
              <w:adjustRightInd w:val="0"/>
              <w:snapToGrid w:val="0"/>
              <w:jc w:val="center"/>
              <w:rPr>
                <w:rFonts w:ascii="宋体" w:hAnsi="宋体" w:cs="宋体"/>
                <w:szCs w:val="21"/>
              </w:rPr>
            </w:pPr>
            <w:r>
              <w:rPr>
                <w:rFonts w:ascii="宋体" w:hAnsi="宋体" w:cs="宋体" w:hint="eastAsia"/>
                <w:szCs w:val="21"/>
              </w:rPr>
              <w:t>退水水质是否符合水功能区水质达标要求</w:t>
            </w:r>
          </w:p>
        </w:tc>
        <w:tc>
          <w:tcPr>
            <w:tcW w:w="980" w:type="dxa"/>
            <w:gridSpan w:val="2"/>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c>
          <w:tcPr>
            <w:tcW w:w="2112" w:type="dxa"/>
            <w:tcBorders>
              <w:top w:val="single" w:sz="4" w:space="0" w:color="auto"/>
              <w:left w:val="single" w:sz="4" w:space="0" w:color="auto"/>
              <w:bottom w:val="single" w:sz="4" w:space="0" w:color="auto"/>
              <w:right w:val="single" w:sz="4" w:space="0" w:color="auto"/>
              <w:tl2br w:val="nil"/>
              <w:tr2bl w:val="nil"/>
            </w:tcBorders>
            <w:tcMar>
              <w:top w:w="0" w:type="dxa"/>
              <w:left w:w="108" w:type="dxa"/>
              <w:bottom w:w="0" w:type="dxa"/>
              <w:right w:w="108" w:type="dxa"/>
            </w:tcMar>
            <w:vAlign w:val="center"/>
          </w:tcPr>
          <w:p w:rsidR="004F5E80" w:rsidRDefault="004F5E80">
            <w:pPr>
              <w:adjustRightInd w:val="0"/>
              <w:snapToGrid w:val="0"/>
              <w:jc w:val="center"/>
              <w:rPr>
                <w:rFonts w:ascii="宋体" w:hAnsi="宋体" w:cs="宋体"/>
                <w:szCs w:val="21"/>
              </w:rPr>
            </w:pPr>
          </w:p>
        </w:tc>
      </w:tr>
    </w:tbl>
    <w:p w:rsidR="004F5E80" w:rsidRDefault="004F5E80">
      <w:pPr>
        <w:spacing w:line="240" w:lineRule="atLeast"/>
        <w:jc w:val="left"/>
        <w:rPr>
          <w:rFonts w:ascii="仿宋_GB2312" w:eastAsia="仿宋_GB2312" w:hAnsi="仿宋_GB2312" w:cs="仿宋_GB2312"/>
          <w:kern w:val="0"/>
          <w:sz w:val="18"/>
          <w:szCs w:val="18"/>
        </w:rPr>
      </w:pPr>
    </w:p>
    <w:p w:rsidR="004F5E80" w:rsidRDefault="004F5E80"/>
    <w:p w:rsidR="00295D17" w:rsidRDefault="00295D17">
      <w:pPr>
        <w:widowControl/>
        <w:jc w:val="left"/>
      </w:pPr>
      <w:r>
        <w:br w:type="page"/>
      </w:r>
    </w:p>
    <w:p w:rsidR="00295D17" w:rsidRDefault="00295D17" w:rsidP="00295D17">
      <w:pPr>
        <w:jc w:val="center"/>
        <w:rPr>
          <w:rFonts w:ascii="华文中宋" w:eastAsia="华文中宋" w:hAnsi="华文中宋"/>
          <w:sz w:val="24"/>
          <w:szCs w:val="28"/>
        </w:rPr>
      </w:pPr>
      <w:r>
        <w:rPr>
          <w:rFonts w:ascii="华文中宋" w:eastAsia="华文中宋" w:hAnsi="华文中宋" w:hint="eastAsia"/>
          <w:b/>
          <w:sz w:val="40"/>
          <w:szCs w:val="44"/>
        </w:rPr>
        <w:lastRenderedPageBreak/>
        <w:t>法定代表人（负责人）身份证明</w:t>
      </w:r>
    </w:p>
    <w:p w:rsidR="00295D17" w:rsidRDefault="00295D17" w:rsidP="00295D17">
      <w:pPr>
        <w:spacing w:line="720" w:lineRule="exact"/>
        <w:jc w:val="center"/>
        <w:rPr>
          <w:rFonts w:ascii="仿宋_GB2312" w:eastAsia="仿宋_GB2312"/>
          <w:sz w:val="30"/>
        </w:rPr>
      </w:pPr>
    </w:p>
    <w:p w:rsidR="00295D17" w:rsidRDefault="00295D17" w:rsidP="00295D17">
      <w:pPr>
        <w:spacing w:line="800" w:lineRule="exact"/>
        <w:ind w:firstLineChars="200" w:firstLine="600"/>
        <w:rPr>
          <w:rFonts w:ascii="仿宋_GB2312" w:eastAsia="仿宋_GB2312"/>
          <w:sz w:val="30"/>
        </w:rPr>
      </w:pPr>
      <w:r>
        <w:rPr>
          <w:rFonts w:ascii="仿宋_GB2312" w:eastAsia="仿宋_GB2312" w:hint="eastAsia"/>
          <w:sz w:val="30"/>
        </w:rPr>
        <w:t>兹有</w:t>
      </w:r>
      <w:r>
        <w:rPr>
          <w:rFonts w:ascii="仿宋_GB2312" w:eastAsia="仿宋_GB2312" w:hint="eastAsia"/>
          <w:sz w:val="30"/>
          <w:u w:val="single"/>
        </w:rPr>
        <w:t xml:space="preserve">        </w:t>
      </w:r>
      <w:r>
        <w:rPr>
          <w:rFonts w:ascii="仿宋_GB2312" w:eastAsia="仿宋_GB2312" w:hint="eastAsia"/>
          <w:sz w:val="30"/>
        </w:rPr>
        <w:t>先生/女士为</w:t>
      </w:r>
      <w:r>
        <w:rPr>
          <w:rFonts w:ascii="仿宋_GB2312" w:eastAsia="仿宋_GB2312" w:hint="eastAsia"/>
          <w:sz w:val="30"/>
          <w:u w:val="single"/>
        </w:rPr>
        <w:t xml:space="preserve">                       </w:t>
      </w:r>
      <w:r>
        <w:rPr>
          <w:rFonts w:ascii="仿宋_GB2312" w:eastAsia="仿宋_GB2312" w:hint="eastAsia"/>
          <w:sz w:val="30"/>
        </w:rPr>
        <w:t>（统一社会信用代码：</w:t>
      </w:r>
      <w:r>
        <w:rPr>
          <w:rFonts w:ascii="仿宋_GB2312" w:eastAsia="仿宋_GB2312" w:hint="eastAsia"/>
          <w:sz w:val="30"/>
          <w:u w:val="single"/>
        </w:rPr>
        <w:t xml:space="preserve">                     </w:t>
      </w:r>
      <w:r>
        <w:rPr>
          <w:rFonts w:ascii="仿宋_GB2312" w:eastAsia="仿宋_GB2312" w:hint="eastAsia"/>
          <w:sz w:val="30"/>
        </w:rPr>
        <w:t>）法定代表人（负责人），职务为</w:t>
      </w:r>
      <w:r>
        <w:rPr>
          <w:rFonts w:ascii="仿宋_GB2312" w:eastAsia="仿宋_GB2312" w:hint="eastAsia"/>
          <w:sz w:val="30"/>
          <w:u w:val="single"/>
        </w:rPr>
        <w:t xml:space="preserve">                 </w:t>
      </w:r>
      <w:r>
        <w:rPr>
          <w:rFonts w:ascii="仿宋_GB2312" w:eastAsia="仿宋_GB2312" w:hint="eastAsia"/>
          <w:sz w:val="30"/>
        </w:rPr>
        <w:t>。</w:t>
      </w:r>
    </w:p>
    <w:p w:rsidR="00295D17" w:rsidRDefault="00295D17" w:rsidP="00295D17">
      <w:pPr>
        <w:spacing w:line="800" w:lineRule="exact"/>
        <w:ind w:firstLineChars="200" w:firstLine="600"/>
        <w:rPr>
          <w:rFonts w:ascii="仿宋_GB2312" w:eastAsia="仿宋_GB2312"/>
          <w:sz w:val="30"/>
        </w:rPr>
      </w:pPr>
      <w:r>
        <w:rPr>
          <w:rFonts w:ascii="仿宋_GB2312" w:eastAsia="仿宋_GB2312" w:hint="eastAsia"/>
          <w:sz w:val="30"/>
        </w:rPr>
        <w:t>特此证明。</w:t>
      </w:r>
    </w:p>
    <w:p w:rsidR="00295D17" w:rsidRDefault="00295D17" w:rsidP="00295D17">
      <w:pPr>
        <w:spacing w:line="720" w:lineRule="exact"/>
        <w:ind w:firstLineChars="200" w:firstLine="600"/>
        <w:rPr>
          <w:rFonts w:ascii="仿宋_GB2312" w:eastAsia="仿宋_GB2312"/>
          <w:sz w:val="30"/>
        </w:rPr>
      </w:pPr>
    </w:p>
    <w:p w:rsidR="00295D17" w:rsidRDefault="00295D17" w:rsidP="00295D17">
      <w:pPr>
        <w:spacing w:line="720" w:lineRule="exact"/>
        <w:ind w:firstLineChars="1680" w:firstLine="5040"/>
        <w:rPr>
          <w:rFonts w:ascii="仿宋_GB2312" w:eastAsia="仿宋_GB2312"/>
          <w:sz w:val="30"/>
        </w:rPr>
      </w:pPr>
      <w:r>
        <w:rPr>
          <w:rFonts w:ascii="仿宋_GB2312" w:eastAsia="仿宋_GB2312" w:hint="eastAsia"/>
          <w:sz w:val="30"/>
        </w:rPr>
        <w:t>（申请单位盖章）</w:t>
      </w:r>
    </w:p>
    <w:p w:rsidR="00295D17" w:rsidRDefault="00295D17" w:rsidP="00295D17">
      <w:pPr>
        <w:wordWrap w:val="0"/>
        <w:spacing w:line="720" w:lineRule="exact"/>
        <w:jc w:val="right"/>
        <w:rPr>
          <w:rFonts w:ascii="仿宋_GB2312" w:eastAsia="仿宋_GB2312"/>
          <w:sz w:val="30"/>
        </w:rPr>
      </w:pPr>
      <w:r>
        <w:rPr>
          <w:rFonts w:ascii="仿宋_GB2312" w:eastAsia="仿宋_GB2312" w:hint="eastAsia"/>
          <w:sz w:val="30"/>
        </w:rPr>
        <w:t xml:space="preserve">年   月   日        </w:t>
      </w:r>
    </w:p>
    <w:p w:rsidR="00295D17" w:rsidRDefault="00295D17" w:rsidP="00295D17">
      <w:pPr>
        <w:spacing w:line="720" w:lineRule="exact"/>
        <w:rPr>
          <w:rFonts w:ascii="仿宋_GB2312" w:eastAsia="仿宋_GB2312"/>
          <w:sz w:val="30"/>
        </w:rPr>
      </w:pPr>
    </w:p>
    <w:p w:rsidR="00295D17" w:rsidRDefault="00295D17" w:rsidP="00295D17">
      <w:pPr>
        <w:spacing w:line="720" w:lineRule="exact"/>
        <w:ind w:firstLineChars="180" w:firstLine="540"/>
        <w:rPr>
          <w:rFonts w:ascii="仿宋_GB2312" w:eastAsia="仿宋_GB2312"/>
          <w:sz w:val="30"/>
        </w:rPr>
      </w:pPr>
      <w:r>
        <w:rPr>
          <w:rFonts w:ascii="仿宋_GB2312" w:eastAsia="仿宋_GB2312" w:hint="eastAsia"/>
          <w:sz w:val="30"/>
        </w:rPr>
        <w:t>住所地：</w:t>
      </w:r>
    </w:p>
    <w:p w:rsidR="00295D17" w:rsidRDefault="00295D17" w:rsidP="00295D17">
      <w:pPr>
        <w:spacing w:line="300" w:lineRule="exact"/>
        <w:ind w:firstLineChars="180" w:firstLine="540"/>
        <w:rPr>
          <w:rFonts w:ascii="仿宋_GB2312" w:eastAsia="仿宋_GB2312"/>
          <w:sz w:val="30"/>
        </w:rPr>
      </w:pPr>
    </w:p>
    <w:p w:rsidR="00295D17" w:rsidRDefault="00295D17" w:rsidP="00295D17">
      <w:pPr>
        <w:spacing w:line="720" w:lineRule="exact"/>
        <w:ind w:firstLineChars="180" w:firstLine="540"/>
        <w:rPr>
          <w:rFonts w:ascii="仿宋_GB2312" w:eastAsia="仿宋_GB2312"/>
          <w:sz w:val="30"/>
        </w:rPr>
      </w:pPr>
      <w:r>
        <w:rPr>
          <w:rFonts w:ascii="仿宋_GB2312" w:eastAsia="仿宋_GB2312" w:hint="eastAsia"/>
          <w:sz w:val="30"/>
        </w:rPr>
        <w:t>电  话：</w:t>
      </w:r>
    </w:p>
    <w:p w:rsidR="00295D17" w:rsidRDefault="00295D17" w:rsidP="00295D17">
      <w:pPr>
        <w:spacing w:line="300" w:lineRule="exact"/>
        <w:ind w:firstLineChars="180" w:firstLine="540"/>
        <w:rPr>
          <w:rFonts w:ascii="仿宋_GB2312" w:eastAsia="仿宋_GB2312"/>
          <w:sz w:val="30"/>
        </w:rPr>
      </w:pPr>
    </w:p>
    <w:p w:rsidR="00295D17" w:rsidRDefault="00295D17" w:rsidP="00295D17">
      <w:pPr>
        <w:spacing w:line="720" w:lineRule="exact"/>
        <w:ind w:firstLineChars="180" w:firstLine="540"/>
        <w:rPr>
          <w:rFonts w:ascii="仿宋_GB2312" w:eastAsia="仿宋_GB2312"/>
          <w:sz w:val="30"/>
        </w:rPr>
      </w:pPr>
      <w:r>
        <w:rPr>
          <w:rFonts w:ascii="仿宋_GB2312" w:eastAsia="仿宋_GB2312" w:hint="eastAsia"/>
          <w:sz w:val="30"/>
        </w:rPr>
        <w:t>传  真：</w:t>
      </w:r>
    </w:p>
    <w:p w:rsidR="00295D17" w:rsidRDefault="00295D17" w:rsidP="00295D17">
      <w:pPr>
        <w:spacing w:line="300" w:lineRule="exact"/>
        <w:ind w:firstLineChars="180" w:firstLine="540"/>
        <w:rPr>
          <w:rFonts w:ascii="仿宋_GB2312" w:eastAsia="仿宋_GB2312"/>
          <w:sz w:val="30"/>
        </w:rPr>
      </w:pPr>
    </w:p>
    <w:p w:rsidR="00295D17" w:rsidRDefault="00295D17" w:rsidP="00295D17">
      <w:pPr>
        <w:spacing w:line="720" w:lineRule="exact"/>
        <w:ind w:firstLineChars="180" w:firstLine="540"/>
        <w:rPr>
          <w:rFonts w:ascii="仿宋_GB2312" w:eastAsia="仿宋_GB2312"/>
          <w:sz w:val="30"/>
        </w:rPr>
      </w:pPr>
      <w:r>
        <w:rPr>
          <w:rFonts w:ascii="仿宋_GB2312" w:eastAsia="仿宋_GB2312" w:hint="eastAsia"/>
          <w:sz w:val="30"/>
        </w:rPr>
        <w:t>邮  编：</w:t>
      </w:r>
    </w:p>
    <w:p w:rsidR="00295D17" w:rsidRDefault="00295D17" w:rsidP="00295D17">
      <w:pPr>
        <w:spacing w:line="720" w:lineRule="exact"/>
        <w:ind w:firstLineChars="180" w:firstLine="540"/>
        <w:rPr>
          <w:rFonts w:ascii="仿宋_GB2312" w:eastAsia="仿宋_GB2312"/>
          <w:sz w:val="30"/>
        </w:rPr>
      </w:pPr>
    </w:p>
    <w:p w:rsidR="00295D17" w:rsidRDefault="00295D17" w:rsidP="00295D17">
      <w:pPr>
        <w:tabs>
          <w:tab w:val="left" w:pos="360"/>
          <w:tab w:val="left" w:pos="10707"/>
          <w:tab w:val="left" w:pos="11670"/>
        </w:tabs>
        <w:spacing w:line="360" w:lineRule="exact"/>
        <w:ind w:left="480" w:hangingChars="200" w:hanging="480"/>
      </w:pPr>
      <w:r>
        <w:rPr>
          <w:rFonts w:ascii="华文细黑" w:eastAsia="华文细黑" w:hAnsi="华文细黑" w:hint="eastAsia"/>
          <w:sz w:val="24"/>
        </w:rPr>
        <w:t>注：住所地为法人或组织的注册或登记地或者实际营业地或办事机构所在地，适用法律文书的邮寄送达或留置送达。</w:t>
      </w:r>
    </w:p>
    <w:p w:rsidR="00295D17" w:rsidRDefault="00295D17" w:rsidP="00295D17">
      <w:pPr>
        <w:widowControl/>
        <w:jc w:val="left"/>
        <w:rPr>
          <w:rFonts w:ascii="仿宋_GB2312" w:eastAsia="仿宋_GB2312"/>
          <w:sz w:val="28"/>
          <w:szCs w:val="28"/>
        </w:rPr>
      </w:pPr>
      <w:r>
        <w:br w:type="page"/>
      </w:r>
    </w:p>
    <w:p w:rsidR="00295D17" w:rsidRDefault="00295D17" w:rsidP="00295D17">
      <w:pPr>
        <w:jc w:val="center"/>
        <w:rPr>
          <w:rFonts w:ascii="华文中宋" w:eastAsia="华文中宋" w:hAnsi="华文中宋"/>
          <w:b/>
          <w:sz w:val="40"/>
          <w:szCs w:val="44"/>
        </w:rPr>
      </w:pPr>
      <w:r>
        <w:rPr>
          <w:rFonts w:ascii="华文中宋" w:eastAsia="华文中宋" w:hAnsi="华文中宋" w:hint="eastAsia"/>
          <w:b/>
          <w:sz w:val="40"/>
          <w:szCs w:val="44"/>
        </w:rPr>
        <w:lastRenderedPageBreak/>
        <w:t>委  托  书</w:t>
      </w:r>
    </w:p>
    <w:p w:rsidR="00295D17" w:rsidRDefault="00295D17" w:rsidP="00295D17">
      <w:pPr>
        <w:spacing w:line="480" w:lineRule="exact"/>
        <w:jc w:val="center"/>
        <w:rPr>
          <w:rFonts w:ascii="仿宋_GB2312" w:eastAsia="仿宋_GB2312" w:hAnsi="宋体"/>
          <w:b/>
          <w:sz w:val="30"/>
          <w:szCs w:val="30"/>
        </w:rPr>
      </w:pPr>
    </w:p>
    <w:p w:rsidR="00295D17" w:rsidRDefault="00295D17" w:rsidP="00295D17">
      <w:pPr>
        <w:spacing w:line="480" w:lineRule="exact"/>
        <w:rPr>
          <w:rFonts w:ascii="仿宋_GB2312" w:eastAsia="仿宋_GB2312" w:hAnsi="宋体"/>
          <w:sz w:val="30"/>
          <w:szCs w:val="30"/>
        </w:rPr>
      </w:pPr>
      <w:r>
        <w:rPr>
          <w:rFonts w:ascii="仿宋_GB2312" w:eastAsia="仿宋_GB2312" w:hAnsi="宋体" w:hint="eastAsia"/>
          <w:sz w:val="30"/>
          <w:szCs w:val="30"/>
        </w:rPr>
        <w:t>委托人：</w:t>
      </w:r>
      <w:r>
        <w:rPr>
          <w:rFonts w:ascii="仿宋_GB2312" w:eastAsia="仿宋_GB2312" w:hAnsi="宋体" w:hint="eastAsia"/>
          <w:sz w:val="30"/>
          <w:szCs w:val="30"/>
          <w:u w:val="single"/>
        </w:rPr>
        <w:t>（申请单位名称）</w:t>
      </w:r>
    </w:p>
    <w:p w:rsidR="00295D17" w:rsidRDefault="00295D17" w:rsidP="00295D17">
      <w:pPr>
        <w:spacing w:line="480" w:lineRule="exact"/>
        <w:rPr>
          <w:rFonts w:ascii="仿宋_GB2312" w:eastAsia="仿宋_GB2312" w:hAnsi="宋体"/>
          <w:sz w:val="30"/>
          <w:szCs w:val="30"/>
        </w:rPr>
      </w:pPr>
      <w:r>
        <w:rPr>
          <w:rFonts w:ascii="仿宋_GB2312" w:eastAsia="仿宋_GB2312" w:hAnsi="宋体" w:hint="eastAsia"/>
          <w:sz w:val="30"/>
          <w:szCs w:val="30"/>
        </w:rPr>
        <w:t>地  址：</w:t>
      </w:r>
    </w:p>
    <w:p w:rsidR="00295D17" w:rsidRDefault="00295D17" w:rsidP="00295D17">
      <w:pPr>
        <w:spacing w:line="480" w:lineRule="exact"/>
        <w:rPr>
          <w:rFonts w:ascii="仿宋_GB2312" w:eastAsia="仿宋_GB2312" w:hAnsi="宋体"/>
          <w:sz w:val="30"/>
          <w:szCs w:val="30"/>
        </w:rPr>
      </w:pPr>
      <w:r>
        <w:rPr>
          <w:rFonts w:ascii="仿宋_GB2312" w:eastAsia="仿宋_GB2312" w:hAnsi="宋体" w:hint="eastAsia"/>
          <w:sz w:val="30"/>
          <w:szCs w:val="30"/>
        </w:rPr>
        <w:t>联系电话：</w:t>
      </w:r>
    </w:p>
    <w:p w:rsidR="00295D17" w:rsidRDefault="00295D17" w:rsidP="00295D17">
      <w:pPr>
        <w:spacing w:line="480" w:lineRule="exact"/>
        <w:rPr>
          <w:rFonts w:ascii="仿宋_GB2312" w:eastAsia="仿宋_GB2312" w:hAnsi="宋体"/>
          <w:sz w:val="30"/>
          <w:szCs w:val="30"/>
        </w:rPr>
      </w:pPr>
    </w:p>
    <w:p w:rsidR="00295D17" w:rsidRDefault="00295D17" w:rsidP="00295D17">
      <w:pPr>
        <w:spacing w:line="480" w:lineRule="exact"/>
        <w:rPr>
          <w:rFonts w:ascii="仿宋_GB2312" w:eastAsia="仿宋_GB2312" w:hAnsi="宋体"/>
          <w:sz w:val="30"/>
          <w:szCs w:val="30"/>
        </w:rPr>
      </w:pPr>
      <w:r>
        <w:rPr>
          <w:rFonts w:ascii="仿宋_GB2312" w:eastAsia="仿宋_GB2312" w:hAnsi="宋体" w:hint="eastAsia"/>
          <w:sz w:val="30"/>
          <w:szCs w:val="30"/>
        </w:rPr>
        <w:t>受委托人：</w:t>
      </w:r>
    </w:p>
    <w:p w:rsidR="00295D17" w:rsidRDefault="00295D17" w:rsidP="00295D17">
      <w:pPr>
        <w:spacing w:line="480" w:lineRule="exact"/>
        <w:rPr>
          <w:rFonts w:ascii="仿宋_GB2312" w:eastAsia="仿宋_GB2312"/>
          <w:sz w:val="30"/>
        </w:rPr>
      </w:pPr>
      <w:r>
        <w:rPr>
          <w:rFonts w:ascii="仿宋_GB2312" w:eastAsia="仿宋_GB2312" w:hint="eastAsia"/>
          <w:sz w:val="30"/>
        </w:rPr>
        <w:t>身份证号码：</w:t>
      </w:r>
    </w:p>
    <w:p w:rsidR="00295D17" w:rsidRDefault="00295D17" w:rsidP="00295D17">
      <w:pPr>
        <w:spacing w:line="480" w:lineRule="exact"/>
        <w:rPr>
          <w:rFonts w:ascii="仿宋_GB2312" w:eastAsia="仿宋_GB2312" w:hAnsi="宋体"/>
          <w:sz w:val="30"/>
          <w:szCs w:val="30"/>
          <w:u w:val="single"/>
        </w:rPr>
      </w:pPr>
      <w:r>
        <w:rPr>
          <w:rFonts w:ascii="仿宋_GB2312" w:eastAsia="仿宋_GB2312" w:hint="eastAsia"/>
          <w:sz w:val="30"/>
        </w:rPr>
        <w:t>身份证有效期限：    年   月   日至    年   月   日</w:t>
      </w:r>
    </w:p>
    <w:p w:rsidR="00295D17" w:rsidRDefault="00295D17" w:rsidP="00295D17">
      <w:pPr>
        <w:spacing w:line="480" w:lineRule="exact"/>
        <w:rPr>
          <w:rFonts w:ascii="仿宋_GB2312" w:eastAsia="仿宋_GB2312" w:hAnsi="宋体"/>
          <w:sz w:val="30"/>
          <w:szCs w:val="30"/>
        </w:rPr>
      </w:pPr>
      <w:r>
        <w:rPr>
          <w:rFonts w:ascii="仿宋_GB2312" w:eastAsia="仿宋_GB2312" w:hAnsi="宋体" w:hint="eastAsia"/>
          <w:sz w:val="30"/>
          <w:szCs w:val="30"/>
        </w:rPr>
        <w:t>住  址：</w:t>
      </w:r>
    </w:p>
    <w:p w:rsidR="00295D17" w:rsidRDefault="00295D17" w:rsidP="00295D17">
      <w:pPr>
        <w:spacing w:line="480" w:lineRule="exact"/>
        <w:rPr>
          <w:rFonts w:ascii="仿宋_GB2312" w:eastAsia="仿宋_GB2312" w:hAnsi="宋体"/>
          <w:sz w:val="30"/>
          <w:szCs w:val="30"/>
        </w:rPr>
      </w:pPr>
      <w:r>
        <w:rPr>
          <w:rFonts w:ascii="仿宋_GB2312" w:eastAsia="仿宋_GB2312" w:hAnsi="宋体" w:hint="eastAsia"/>
          <w:sz w:val="30"/>
          <w:szCs w:val="30"/>
        </w:rPr>
        <w:t>联系电话：</w:t>
      </w:r>
    </w:p>
    <w:p w:rsidR="00295D17" w:rsidRDefault="00295D17" w:rsidP="00295D17">
      <w:pPr>
        <w:spacing w:line="480" w:lineRule="exact"/>
        <w:rPr>
          <w:rFonts w:ascii="仿宋_GB2312" w:eastAsia="仿宋_GB2312" w:hAnsi="宋体"/>
          <w:sz w:val="30"/>
          <w:szCs w:val="30"/>
        </w:rPr>
      </w:pPr>
    </w:p>
    <w:p w:rsidR="00295D17" w:rsidRDefault="00295D17" w:rsidP="00295D17">
      <w:pPr>
        <w:spacing w:line="480" w:lineRule="exact"/>
        <w:ind w:firstLineChars="200" w:firstLine="600"/>
        <w:rPr>
          <w:rFonts w:ascii="仿宋_GB2312" w:eastAsia="仿宋_GB2312" w:hAnsi="宋体"/>
          <w:sz w:val="30"/>
          <w:szCs w:val="30"/>
        </w:rPr>
      </w:pPr>
      <w:r>
        <w:rPr>
          <w:rFonts w:ascii="仿宋_GB2312" w:eastAsia="仿宋_GB2312" w:hAnsi="宋体" w:hint="eastAsia"/>
          <w:sz w:val="30"/>
          <w:szCs w:val="30"/>
        </w:rPr>
        <w:t>现委托</w:t>
      </w:r>
      <w:r>
        <w:rPr>
          <w:rFonts w:ascii="仿宋_GB2312" w:eastAsia="仿宋_GB2312" w:hAnsi="宋体" w:hint="eastAsia"/>
          <w:sz w:val="30"/>
          <w:szCs w:val="30"/>
          <w:u w:val="single"/>
        </w:rPr>
        <w:t xml:space="preserve">          </w:t>
      </w:r>
      <w:r>
        <w:rPr>
          <w:rFonts w:ascii="仿宋_GB2312" w:eastAsia="仿宋_GB2312" w:hAnsi="宋体" w:hint="eastAsia"/>
          <w:sz w:val="30"/>
          <w:szCs w:val="30"/>
        </w:rPr>
        <w:t>在</w:t>
      </w:r>
      <w:r>
        <w:rPr>
          <w:rFonts w:ascii="仿宋_GB2312" w:eastAsia="仿宋_GB2312" w:hAnsi="宋体" w:hint="eastAsia"/>
          <w:sz w:val="30"/>
          <w:szCs w:val="30"/>
          <w:u w:val="single"/>
        </w:rPr>
        <w:t xml:space="preserve">                </w:t>
      </w:r>
      <w:r>
        <w:rPr>
          <w:rFonts w:ascii="仿宋_GB2312" w:eastAsia="仿宋_GB2312" w:hAnsi="宋体" w:hint="eastAsia"/>
          <w:sz w:val="30"/>
          <w:szCs w:val="30"/>
        </w:rPr>
        <w:t>行政许可事项中，作为我（单位）的委托代理人，委托权限为：</w:t>
      </w:r>
    </w:p>
    <w:p w:rsidR="00295D17" w:rsidRDefault="00295D17" w:rsidP="00295D17">
      <w:pPr>
        <w:spacing w:line="480" w:lineRule="exact"/>
        <w:rPr>
          <w:rFonts w:ascii="仿宋_GB2312" w:eastAsia="仿宋_GB2312" w:hAnsi="宋体"/>
          <w:sz w:val="30"/>
          <w:szCs w:val="30"/>
        </w:rPr>
      </w:pPr>
      <w:r>
        <w:rPr>
          <w:rFonts w:ascii="仿宋_GB2312" w:eastAsia="仿宋_GB2312" w:hAnsi="宋体" w:hint="eastAsia"/>
          <w:sz w:val="30"/>
          <w:szCs w:val="30"/>
          <w:u w:val="single"/>
        </w:rPr>
        <w:t xml:space="preserve">                                                        </w:t>
      </w:r>
    </w:p>
    <w:p w:rsidR="00295D17" w:rsidRDefault="00295D17" w:rsidP="00295D17">
      <w:pPr>
        <w:spacing w:line="480" w:lineRule="exact"/>
        <w:rPr>
          <w:rFonts w:ascii="仿宋_GB2312" w:eastAsia="仿宋_GB2312" w:hAnsi="宋体"/>
          <w:sz w:val="30"/>
          <w:szCs w:val="30"/>
          <w:u w:val="single"/>
        </w:rPr>
      </w:pPr>
      <w:r>
        <w:rPr>
          <w:rFonts w:ascii="仿宋_GB2312" w:eastAsia="仿宋_GB2312" w:hAnsi="宋体" w:hint="eastAsia"/>
          <w:sz w:val="30"/>
          <w:szCs w:val="30"/>
          <w:u w:val="single"/>
        </w:rPr>
        <w:t xml:space="preserve">                                                        </w:t>
      </w:r>
    </w:p>
    <w:p w:rsidR="00295D17" w:rsidRDefault="00295D17" w:rsidP="00295D17">
      <w:pPr>
        <w:spacing w:line="480" w:lineRule="exact"/>
        <w:rPr>
          <w:rFonts w:ascii="仿宋_GB2312" w:eastAsia="仿宋_GB2312" w:hAnsi="宋体"/>
          <w:sz w:val="30"/>
          <w:szCs w:val="30"/>
          <w:u w:val="single"/>
        </w:rPr>
      </w:pPr>
      <w:r>
        <w:rPr>
          <w:rFonts w:ascii="仿宋_GB2312" w:eastAsia="仿宋_GB2312" w:hAnsi="宋体" w:hint="eastAsia"/>
          <w:sz w:val="30"/>
          <w:szCs w:val="30"/>
          <w:u w:val="single"/>
        </w:rPr>
        <w:t xml:space="preserve">                                                        </w:t>
      </w:r>
    </w:p>
    <w:p w:rsidR="00295D17" w:rsidRDefault="00295D17" w:rsidP="00295D17">
      <w:pPr>
        <w:spacing w:line="480" w:lineRule="exact"/>
        <w:rPr>
          <w:rFonts w:ascii="仿宋_GB2312" w:eastAsia="仿宋_GB2312" w:hAnsi="宋体"/>
          <w:sz w:val="30"/>
          <w:szCs w:val="30"/>
        </w:rPr>
      </w:pPr>
    </w:p>
    <w:p w:rsidR="00295D17" w:rsidRDefault="00295D17" w:rsidP="00295D17">
      <w:pPr>
        <w:spacing w:line="480" w:lineRule="exact"/>
        <w:rPr>
          <w:rFonts w:ascii="仿宋_GB2312" w:eastAsia="仿宋_GB2312" w:hAnsi="宋体"/>
          <w:sz w:val="30"/>
          <w:szCs w:val="30"/>
        </w:rPr>
      </w:pPr>
    </w:p>
    <w:p w:rsidR="00295D17" w:rsidRDefault="00295D17" w:rsidP="00295D17">
      <w:pPr>
        <w:spacing w:line="480" w:lineRule="exact"/>
        <w:ind w:firstLineChars="1450" w:firstLine="4350"/>
        <w:rPr>
          <w:rFonts w:ascii="仿宋_GB2312" w:eastAsia="仿宋_GB2312" w:hAnsi="宋体"/>
          <w:sz w:val="30"/>
          <w:szCs w:val="30"/>
        </w:rPr>
      </w:pPr>
      <w:r>
        <w:rPr>
          <w:rFonts w:ascii="仿宋_GB2312" w:eastAsia="仿宋_GB2312" w:hAnsi="宋体" w:hint="eastAsia"/>
          <w:sz w:val="30"/>
          <w:szCs w:val="30"/>
        </w:rPr>
        <w:t>委托人：</w:t>
      </w:r>
      <w:r>
        <w:rPr>
          <w:rFonts w:ascii="仿宋_GB2312" w:eastAsia="仿宋_GB2312" w:hAnsi="宋体" w:hint="eastAsia"/>
          <w:sz w:val="30"/>
          <w:szCs w:val="30"/>
          <w:u w:val="single"/>
        </w:rPr>
        <w:t>（申请单位盖章）</w:t>
      </w:r>
    </w:p>
    <w:p w:rsidR="00295D17" w:rsidRDefault="00295D17" w:rsidP="00295D17">
      <w:pPr>
        <w:wordWrap w:val="0"/>
        <w:spacing w:line="480" w:lineRule="exact"/>
        <w:jc w:val="right"/>
        <w:rPr>
          <w:rFonts w:ascii="仿宋_GB2312" w:eastAsia="仿宋_GB2312" w:hAnsi="宋体"/>
          <w:b/>
          <w:sz w:val="30"/>
          <w:szCs w:val="30"/>
        </w:rPr>
      </w:pPr>
      <w:r>
        <w:rPr>
          <w:rFonts w:ascii="仿宋_GB2312" w:eastAsia="仿宋_GB2312" w:hAnsi="宋体" w:hint="eastAsia"/>
          <w:sz w:val="30"/>
          <w:szCs w:val="30"/>
          <w:u w:val="single"/>
        </w:rPr>
        <w:t xml:space="preserve">     </w:t>
      </w:r>
      <w:r>
        <w:rPr>
          <w:rFonts w:ascii="仿宋_GB2312" w:eastAsia="仿宋_GB2312" w:hAnsi="宋体" w:hint="eastAsia"/>
          <w:sz w:val="30"/>
          <w:szCs w:val="30"/>
        </w:rPr>
        <w:t>年</w:t>
      </w:r>
      <w:r>
        <w:rPr>
          <w:rFonts w:ascii="仿宋_GB2312" w:eastAsia="仿宋_GB2312" w:hAnsi="宋体" w:hint="eastAsia"/>
          <w:sz w:val="30"/>
          <w:szCs w:val="30"/>
          <w:u w:val="single"/>
        </w:rPr>
        <w:t xml:space="preserve">   </w:t>
      </w:r>
      <w:r>
        <w:rPr>
          <w:rFonts w:ascii="仿宋_GB2312" w:eastAsia="仿宋_GB2312" w:hAnsi="宋体" w:hint="eastAsia"/>
          <w:sz w:val="30"/>
          <w:szCs w:val="30"/>
        </w:rPr>
        <w:t>月</w:t>
      </w:r>
      <w:r>
        <w:rPr>
          <w:rFonts w:ascii="仿宋_GB2312" w:eastAsia="仿宋_GB2312" w:hAnsi="宋体" w:hint="eastAsia"/>
          <w:sz w:val="30"/>
          <w:szCs w:val="30"/>
          <w:u w:val="single"/>
        </w:rPr>
        <w:t xml:space="preserve">   </w:t>
      </w:r>
      <w:r>
        <w:rPr>
          <w:rFonts w:ascii="仿宋_GB2312" w:eastAsia="仿宋_GB2312" w:hAnsi="宋体" w:hint="eastAsia"/>
          <w:sz w:val="30"/>
          <w:szCs w:val="30"/>
        </w:rPr>
        <w:t xml:space="preserve">日        </w:t>
      </w:r>
    </w:p>
    <w:p w:rsidR="00295D17" w:rsidRDefault="00295D17" w:rsidP="00295D17">
      <w:pPr>
        <w:rPr>
          <w:rFonts w:ascii="宋体" w:hAnsi="宋体"/>
          <w:szCs w:val="21"/>
        </w:rPr>
      </w:pPr>
    </w:p>
    <w:p w:rsidR="00295D17" w:rsidRDefault="00295D17" w:rsidP="00295D17">
      <w:pPr>
        <w:rPr>
          <w:rFonts w:ascii="宋体" w:hAnsi="宋体"/>
          <w:szCs w:val="21"/>
        </w:rPr>
      </w:pPr>
    </w:p>
    <w:p w:rsidR="00295D17" w:rsidRDefault="00295D17" w:rsidP="00295D17">
      <w:pPr>
        <w:rPr>
          <w:rFonts w:ascii="宋体" w:hAnsi="宋体"/>
          <w:szCs w:val="21"/>
        </w:rPr>
      </w:pPr>
    </w:p>
    <w:p w:rsidR="00295D17" w:rsidRDefault="00295D17" w:rsidP="00295D17">
      <w:pPr>
        <w:rPr>
          <w:rFonts w:ascii="宋体" w:hAnsi="宋体"/>
          <w:szCs w:val="21"/>
        </w:rPr>
      </w:pPr>
    </w:p>
    <w:p w:rsidR="00295D17" w:rsidRDefault="00295D17" w:rsidP="00295D17">
      <w:pPr>
        <w:rPr>
          <w:rFonts w:ascii="宋体" w:hAnsi="宋体"/>
          <w:szCs w:val="21"/>
        </w:rPr>
      </w:pPr>
    </w:p>
    <w:p w:rsidR="00295D17" w:rsidRDefault="00295D17" w:rsidP="00295D17">
      <w:pPr>
        <w:spacing w:line="240" w:lineRule="exact"/>
        <w:rPr>
          <w:rFonts w:ascii="黑体" w:eastAsia="黑体" w:hAnsi="宋体"/>
          <w:szCs w:val="21"/>
        </w:rPr>
      </w:pPr>
      <w:r>
        <w:rPr>
          <w:rFonts w:ascii="黑体" w:eastAsia="黑体" w:hAnsi="宋体" w:hint="eastAsia"/>
          <w:szCs w:val="21"/>
        </w:rPr>
        <w:t>注：1.本文书供当事人在申请、变更、延续行政许可时使用；</w:t>
      </w:r>
    </w:p>
    <w:p w:rsidR="00295D17" w:rsidRDefault="00295D17" w:rsidP="00295D17">
      <w:pPr>
        <w:spacing w:line="240" w:lineRule="exact"/>
        <w:ind w:firstLineChars="200" w:firstLine="420"/>
      </w:pPr>
      <w:r>
        <w:rPr>
          <w:rFonts w:ascii="黑体" w:eastAsia="黑体" w:hAnsi="宋体" w:hint="eastAsia"/>
          <w:szCs w:val="21"/>
        </w:rPr>
        <w:t>2.委托权限应当写明：全权委托或者代为提出、变更、放弃行政许可申请，接受询问，行使陈述申辩权利，要求和参加听证，提交和接收法律文书等。</w:t>
      </w:r>
    </w:p>
    <w:p w:rsidR="00295D17" w:rsidRDefault="00295D17" w:rsidP="00295D17">
      <w:pPr>
        <w:ind w:right="420"/>
      </w:pPr>
    </w:p>
    <w:p w:rsidR="004F5E80" w:rsidRPr="00295D17" w:rsidRDefault="004F5E80"/>
    <w:p w:rsidR="004F5E80" w:rsidRDefault="004F5E80"/>
    <w:p w:rsidR="004F5E80" w:rsidRDefault="004F5E80"/>
    <w:sectPr w:rsidR="004F5E80" w:rsidSect="006E059E">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5A73" w:rsidRDefault="00CD5A73">
      <w:r>
        <w:separator/>
      </w:r>
    </w:p>
  </w:endnote>
  <w:endnote w:type="continuationSeparator" w:id="0">
    <w:p w:rsidR="00CD5A73" w:rsidRDefault="00CD5A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细黑">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5E80" w:rsidRDefault="00EB5804">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11430" b="635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420" cy="139700"/>
                      </a:xfrm>
                      <a:prstGeom prst="rect">
                        <a:avLst/>
                      </a:prstGeom>
                      <a:noFill/>
                      <a:ln w="6350">
                        <a:noFill/>
                      </a:ln>
                      <a:effectLst/>
                    </wps:spPr>
                    <wps:txbx>
                      <w:txbxContent>
                        <w:p w:rsidR="004F5E80" w:rsidRDefault="006E059E">
                          <w:pPr>
                            <w:pStyle w:val="a3"/>
                          </w:pPr>
                          <w:r>
                            <w:rPr>
                              <w:rFonts w:hint="eastAsia"/>
                            </w:rPr>
                            <w:fldChar w:fldCharType="begin"/>
                          </w:r>
                          <w:r w:rsidR="00293F1F">
                            <w:rPr>
                              <w:rFonts w:hint="eastAsia"/>
                            </w:rPr>
                            <w:instrText xml:space="preserve"> PAGE  \* MERGEFORMAT </w:instrText>
                          </w:r>
                          <w:r>
                            <w:rPr>
                              <w:rFonts w:hint="eastAsia"/>
                            </w:rPr>
                            <w:fldChar w:fldCharType="separate"/>
                          </w:r>
                          <w:r w:rsidR="00EB5804">
                            <w:rPr>
                              <w:noProof/>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4.6pt;height:11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" filled="f" stroked="f" strokeweight=".5pt">
              <v:path arrowok="t"/>
              <v:textbox style="mso-fit-shape-to-text:t" inset="0,0,0,0">
                <w:txbxContent>
                  <w:p w:rsidR="004F5E80" w:rsidRDefault="006E059E">
                    <w:pPr>
                      <w:pStyle w:val="a3"/>
                    </w:pPr>
                    <w:r>
                      <w:rPr>
                        <w:rFonts w:hint="eastAsia"/>
                      </w:rPr>
                      <w:fldChar w:fldCharType="begin"/>
                    </w:r>
                    <w:r w:rsidR="00293F1F">
                      <w:rPr>
                        <w:rFonts w:hint="eastAsia"/>
                      </w:rPr>
                      <w:instrText xml:space="preserve"> PAGE  \* MERGEFORMAT </w:instrText>
                    </w:r>
                    <w:r>
                      <w:rPr>
                        <w:rFonts w:hint="eastAsia"/>
                      </w:rPr>
                      <w:fldChar w:fldCharType="separate"/>
                    </w:r>
                    <w:r w:rsidR="00EB5804">
                      <w:rPr>
                        <w:noProof/>
                      </w:rP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5A73" w:rsidRDefault="00CD5A73">
      <w:r>
        <w:separator/>
      </w:r>
    </w:p>
  </w:footnote>
  <w:footnote w:type="continuationSeparator" w:id="0">
    <w:p w:rsidR="00CD5A73" w:rsidRDefault="00CD5A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2407B3"/>
    <w:rsid w:val="00293F1F"/>
    <w:rsid w:val="00295D17"/>
    <w:rsid w:val="004F5E80"/>
    <w:rsid w:val="006E059E"/>
    <w:rsid w:val="00CD5A73"/>
    <w:rsid w:val="00EB5804"/>
    <w:rsid w:val="602407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B7A55A7-0489-46AE-B3AF-1F35CFBBA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059E"/>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6E059E"/>
    <w:pPr>
      <w:tabs>
        <w:tab w:val="center" w:pos="4153"/>
        <w:tab w:val="right" w:pos="8306"/>
      </w:tabs>
      <w:snapToGrid w:val="0"/>
      <w:jc w:val="left"/>
    </w:pPr>
    <w:rPr>
      <w:sz w:val="18"/>
      <w:szCs w:val="18"/>
    </w:rPr>
  </w:style>
  <w:style w:type="paragraph" w:styleId="a4">
    <w:name w:val="header"/>
    <w:basedOn w:val="a"/>
    <w:link w:val="Char"/>
    <w:rsid w:val="00293F1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293F1F"/>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314</Words>
  <Characters>1796</Characters>
  <Application>Microsoft Office Word</Application>
  <DocSecurity>0</DocSecurity>
  <Lines>14</Lines>
  <Paragraphs>4</Paragraphs>
  <ScaleCrop>false</ScaleCrop>
  <Company>Microsoft</Company>
  <LinksUpToDate>false</LinksUpToDate>
  <CharactersWithSpaces>2106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旮旯</dc:creator>
  <cp:lastModifiedBy>Administrator</cp:lastModifiedBy>
  <cp:revision>2</cp:revision>
  <dcterms:created xsi:type="dcterms:W3CDTF">2024-07-24T06:28:00Z</dcterms:created>
  <dcterms:modified xsi:type="dcterms:W3CDTF">2024-07-24T06:28:00Z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FC51EC51263C44F9B2F32E33BFEC3F9F</vt:lpwstr>
  </property>
</Properties>
</file>