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before="53" w:line="188" w:lineRule="auto"/>
        <w:ind w:left="100"/>
        <w:rPr>
          <w:rFonts w:ascii="Times New Roman" w:hAnsi="Times New Roman" w:eastAsia="Times New Roman" w:cs="Times New Roman"/>
          <w:sz w:val="31"/>
          <w:szCs w:val="31"/>
        </w:rPr>
      </w:pPr>
      <w:bookmarkStart w:id="0" w:name="_GoBack"/>
      <w:bookmarkEnd w:id="0"/>
    </w:p>
    <w:p>
      <w:pPr>
        <w:spacing w:line="272" w:lineRule="auto"/>
      </w:pPr>
    </w:p>
    <w:p>
      <w:pPr>
        <w:spacing w:line="272" w:lineRule="auto"/>
      </w:pPr>
    </w:p>
    <w:p>
      <w:pPr>
        <w:spacing w:line="272" w:lineRule="auto"/>
      </w:pPr>
    </w:p>
    <w:p>
      <w:pPr>
        <w:spacing w:line="272" w:lineRule="auto"/>
      </w:pPr>
    </w:p>
    <w:p>
      <w:pPr>
        <w:spacing w:line="272" w:lineRule="auto"/>
      </w:pPr>
    </w:p>
    <w:p>
      <w:pPr>
        <w:spacing w:line="272" w:lineRule="auto"/>
      </w:pPr>
    </w:p>
    <w:p>
      <w:pPr>
        <w:spacing w:line="273" w:lineRule="auto"/>
      </w:pPr>
    </w:p>
    <w:p>
      <w:pPr>
        <w:spacing w:line="258" w:lineRule="auto"/>
      </w:pPr>
    </w:p>
    <w:p>
      <w:pPr>
        <w:spacing w:before="169" w:line="219" w:lineRule="auto"/>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29" w:line="219" w:lineRule="auto"/>
        <w:jc w:val="distribute"/>
        <w:rPr>
          <w:rFonts w:ascii="宋体" w:hAnsi="宋体" w:eastAsia="宋体" w:cs="宋体"/>
          <w:sz w:val="52"/>
          <w:szCs w:val="52"/>
        </w:rPr>
      </w:pPr>
      <w:r>
        <w:rPr>
          <w:rFonts w:ascii="宋体" w:hAnsi="宋体" w:eastAsia="宋体" w:cs="宋体"/>
          <w:b/>
          <w:bCs/>
          <w:spacing w:val="1"/>
          <w:w w:val="95"/>
          <w:kern w:val="0"/>
          <w:sz w:val="52"/>
          <w:szCs w:val="52"/>
          <w:fitText w:val="7979" w:id="1692991913"/>
        </w:rPr>
        <w:t>第二类体外诊断试剂</w:t>
      </w:r>
      <w:r>
        <w:rPr>
          <w:rFonts w:hint="eastAsia" w:ascii="宋体" w:hAnsi="宋体" w:eastAsia="宋体" w:cs="宋体"/>
          <w:b/>
          <w:bCs/>
          <w:spacing w:val="1"/>
          <w:w w:val="95"/>
          <w:kern w:val="0"/>
          <w:sz w:val="52"/>
          <w:szCs w:val="52"/>
          <w:fitText w:val="7979" w:id="1692991913"/>
        </w:rPr>
        <w:t>变更</w:t>
      </w:r>
      <w:r>
        <w:rPr>
          <w:rFonts w:ascii="宋体" w:hAnsi="宋体" w:eastAsia="宋体" w:cs="宋体"/>
          <w:b/>
          <w:bCs/>
          <w:spacing w:val="1"/>
          <w:w w:val="95"/>
          <w:kern w:val="0"/>
          <w:sz w:val="52"/>
          <w:szCs w:val="52"/>
          <w:fitText w:val="7979" w:id="1692991913"/>
        </w:rPr>
        <w:t>注册申请</w:t>
      </w:r>
      <w:r>
        <w:rPr>
          <w:rFonts w:ascii="宋体" w:hAnsi="宋体" w:eastAsia="宋体" w:cs="宋体"/>
          <w:b/>
          <w:bCs/>
          <w:spacing w:val="2"/>
          <w:w w:val="95"/>
          <w:kern w:val="0"/>
          <w:sz w:val="52"/>
          <w:szCs w:val="52"/>
          <w:fitText w:val="7979" w:id="1692991913"/>
        </w:rPr>
        <w:t>表</w:t>
      </w:r>
    </w:p>
    <w:p>
      <w:pPr>
        <w:spacing w:line="259" w:lineRule="auto"/>
      </w:pPr>
    </w:p>
    <w:p>
      <w:pPr>
        <w:spacing w:line="259" w:lineRule="auto"/>
      </w:pPr>
    </w:p>
    <w:p>
      <w:pPr>
        <w:spacing w:line="259" w:lineRule="auto"/>
      </w:pPr>
    </w:p>
    <w:p>
      <w:pPr>
        <w:spacing w:line="259" w:lineRule="auto"/>
      </w:pPr>
    </w:p>
    <w:p>
      <w:pPr>
        <w:spacing w:before="101" w:line="219" w:lineRule="auto"/>
        <w:ind w:left="1180"/>
        <w:rPr>
          <w:rFonts w:ascii="宋体" w:hAnsi="宋体" w:eastAsia="宋体" w:cs="宋体"/>
          <w:sz w:val="28"/>
          <w:szCs w:val="28"/>
        </w:rPr>
      </w:pPr>
      <w:r>
        <w:rPr>
          <w:rFonts w:ascii="宋体" w:hAnsi="宋体" w:eastAsia="宋体" w:cs="宋体"/>
          <w:spacing w:val="21"/>
          <w:sz w:val="28"/>
          <w:szCs w:val="28"/>
        </w:rPr>
        <w:t>产品名称：</w:t>
      </w:r>
      <w:r>
        <w:rPr>
          <w:rFonts w:ascii="宋体" w:hAnsi="宋体" w:eastAsia="宋体" w:cs="宋体"/>
          <w:spacing w:val="-137"/>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p>
    <w:p>
      <w:pPr>
        <w:spacing w:line="254" w:lineRule="auto"/>
        <w:rPr>
          <w:sz w:val="28"/>
          <w:szCs w:val="28"/>
        </w:rPr>
      </w:pPr>
    </w:p>
    <w:p>
      <w:pPr>
        <w:spacing w:line="254" w:lineRule="auto"/>
        <w:rPr>
          <w:sz w:val="28"/>
          <w:szCs w:val="28"/>
        </w:rPr>
      </w:pPr>
    </w:p>
    <w:p>
      <w:pPr>
        <w:spacing w:before="101" w:line="219" w:lineRule="auto"/>
        <w:ind w:left="1180"/>
        <w:rPr>
          <w:rFonts w:ascii="宋体" w:hAnsi="宋体" w:eastAsia="宋体" w:cs="宋体"/>
          <w:sz w:val="28"/>
          <w:szCs w:val="28"/>
        </w:rPr>
      </w:pPr>
      <w:r>
        <w:rPr>
          <w:rFonts w:ascii="宋体" w:hAnsi="宋体" w:eastAsia="宋体" w:cs="宋体"/>
          <w:spacing w:val="-17"/>
          <w:sz w:val="28"/>
          <w:szCs w:val="28"/>
        </w:rPr>
        <w:t>注册证编号：</w:t>
      </w:r>
      <w:r>
        <w:rPr>
          <w:rFonts w:ascii="宋体" w:hAnsi="宋体" w:eastAsia="宋体" w:cs="宋体"/>
          <w:spacing w:val="-139"/>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p>
    <w:p>
      <w:pPr>
        <w:spacing w:line="246" w:lineRule="auto"/>
        <w:rPr>
          <w:sz w:val="28"/>
          <w:szCs w:val="28"/>
        </w:rPr>
      </w:pPr>
    </w:p>
    <w:p>
      <w:pPr>
        <w:spacing w:line="246" w:lineRule="auto"/>
        <w:rPr>
          <w:sz w:val="28"/>
          <w:szCs w:val="28"/>
        </w:rPr>
      </w:pPr>
    </w:p>
    <w:p>
      <w:pPr>
        <w:spacing w:before="101" w:line="224" w:lineRule="auto"/>
        <w:ind w:left="1180"/>
        <w:rPr>
          <w:rFonts w:ascii="宋体" w:hAnsi="宋体" w:eastAsia="宋体" w:cs="宋体"/>
          <w:sz w:val="28"/>
          <w:szCs w:val="28"/>
        </w:rPr>
      </w:pPr>
      <w:r>
        <w:rPr>
          <w:rFonts w:ascii="宋体" w:hAnsi="宋体" w:eastAsia="宋体" w:cs="宋体"/>
          <w:spacing w:val="-28"/>
          <w:position w:val="-2"/>
          <w:sz w:val="28"/>
          <w:szCs w:val="28"/>
        </w:rPr>
        <w:t>申</w:t>
      </w:r>
      <w:r>
        <w:rPr>
          <w:rFonts w:hint="eastAsia" w:ascii="宋体" w:hAnsi="宋体" w:eastAsia="宋体" w:cs="宋体"/>
          <w:spacing w:val="-28"/>
          <w:position w:val="-2"/>
          <w:sz w:val="28"/>
          <w:szCs w:val="28"/>
        </w:rPr>
        <w:t xml:space="preserve"> </w:t>
      </w:r>
      <w:r>
        <w:rPr>
          <w:rFonts w:ascii="宋体" w:hAnsi="宋体" w:eastAsia="宋体" w:cs="宋体"/>
          <w:spacing w:val="-28"/>
          <w:position w:val="-2"/>
          <w:sz w:val="28"/>
          <w:szCs w:val="28"/>
        </w:rPr>
        <w:t xml:space="preserve"> 请</w:t>
      </w:r>
      <w:r>
        <w:rPr>
          <w:rFonts w:hint="eastAsia" w:ascii="宋体" w:hAnsi="宋体" w:eastAsia="宋体" w:cs="宋体"/>
          <w:spacing w:val="-28"/>
          <w:position w:val="-2"/>
          <w:sz w:val="28"/>
          <w:szCs w:val="28"/>
        </w:rPr>
        <w:t xml:space="preserve"> </w:t>
      </w:r>
      <w:r>
        <w:rPr>
          <w:rFonts w:ascii="宋体" w:hAnsi="宋体" w:eastAsia="宋体" w:cs="宋体"/>
          <w:spacing w:val="-28"/>
          <w:position w:val="-2"/>
          <w:sz w:val="28"/>
          <w:szCs w:val="28"/>
        </w:rPr>
        <w:t xml:space="preserve"> 人：</w:t>
      </w:r>
      <w:r>
        <w:rPr>
          <w:rFonts w:ascii="宋体" w:hAnsi="宋体" w:eastAsia="宋体" w:cs="宋体"/>
          <w:position w:val="2"/>
          <w:sz w:val="28"/>
          <w:szCs w:val="28"/>
          <w:u w:val="single"/>
        </w:rPr>
        <w:t xml:space="preserve">               </w:t>
      </w:r>
      <w:r>
        <w:rPr>
          <w:rFonts w:hint="eastAsia" w:ascii="宋体" w:hAnsi="宋体" w:eastAsia="宋体" w:cs="宋体"/>
          <w:position w:val="2"/>
          <w:sz w:val="28"/>
          <w:szCs w:val="28"/>
          <w:u w:val="single"/>
        </w:rPr>
        <w:t xml:space="preserve">  </w:t>
      </w:r>
      <w:r>
        <w:rPr>
          <w:rFonts w:ascii="宋体" w:hAnsi="宋体" w:eastAsia="宋体" w:cs="宋体"/>
          <w:position w:val="2"/>
          <w:sz w:val="28"/>
          <w:szCs w:val="28"/>
          <w:u w:val="single"/>
        </w:rPr>
        <w:t xml:space="preserve"> </w:t>
      </w:r>
      <w:r>
        <w:rPr>
          <w:rFonts w:hint="eastAsia" w:ascii="宋体" w:hAnsi="宋体" w:eastAsia="宋体" w:cs="宋体"/>
          <w:position w:val="2"/>
          <w:sz w:val="28"/>
          <w:szCs w:val="28"/>
          <w:u w:val="single"/>
        </w:rPr>
        <w:t xml:space="preserve">       </w:t>
      </w:r>
      <w:r>
        <w:rPr>
          <w:rFonts w:ascii="宋体" w:hAnsi="宋体" w:eastAsia="宋体" w:cs="宋体"/>
          <w:position w:val="2"/>
          <w:sz w:val="28"/>
          <w:szCs w:val="28"/>
          <w:u w:val="single"/>
        </w:rPr>
        <w:t xml:space="preserve">    </w:t>
      </w: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before="104" w:line="219" w:lineRule="auto"/>
        <w:jc w:val="center"/>
        <w:rPr>
          <w:rFonts w:ascii="宋体" w:hAnsi="宋体" w:eastAsia="宋体" w:cs="宋体"/>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sectPr>
      </w:pPr>
    </w:p>
    <w:p>
      <w:pPr>
        <w:jc w:val="center"/>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 本表依据《体外诊断试剂注册与备案管理办法》及相关文件规定制定，用于上海市第二类体外诊断试剂注册变更申请。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2. 要求填写的栏目内容应使用中文、打印完整、清楚、不得空白</w:t>
      </w:r>
      <w:r>
        <w:rPr>
          <w:rFonts w:hint="eastAsia" w:ascii="宋体" w:hAnsi="宋体" w:eastAsia="宋体" w:cs="宋体"/>
          <w:spacing w:val="4"/>
          <w:sz w:val="24"/>
          <w:szCs w:val="24"/>
        </w:rPr>
        <w:t>，</w:t>
      </w:r>
      <w:r>
        <w:rPr>
          <w:rFonts w:ascii="宋体" w:hAnsi="宋体" w:eastAsia="宋体" w:cs="宋体"/>
          <w:spacing w:val="4"/>
          <w:sz w:val="24"/>
          <w:szCs w:val="24"/>
        </w:rPr>
        <w:t>无相关内容处应填写“/”。因申请表格式所限而无法填写完整时，请另附附件。</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3. 注册证编号系指此次申请变更产品的注册证的编号。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4. 产品名称、</w:t>
      </w:r>
      <w:r>
        <w:rPr>
          <w:rFonts w:hint="eastAsia" w:ascii="宋体" w:hAnsi="宋体" w:eastAsia="宋体" w:cs="宋体"/>
          <w:spacing w:val="4"/>
          <w:sz w:val="24"/>
          <w:szCs w:val="24"/>
        </w:rPr>
        <w:t>申请</w:t>
      </w:r>
      <w:r>
        <w:rPr>
          <w:rFonts w:ascii="宋体" w:hAnsi="宋体" w:eastAsia="宋体" w:cs="宋体"/>
          <w:spacing w:val="4"/>
          <w:sz w:val="24"/>
          <w:szCs w:val="24"/>
        </w:rPr>
        <w:t>人名称、住所和生产地址应与申请注册变更的注册证及其变更文件载明内容一致。</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5. 历次变更情况系指距离本次注册变更申请前所有变更情况</w:t>
      </w:r>
      <w:r>
        <w:rPr>
          <w:rFonts w:hint="eastAsia" w:ascii="宋体" w:hAnsi="宋体" w:eastAsia="宋体" w:cs="宋体"/>
          <w:spacing w:val="4"/>
          <w:sz w:val="24"/>
          <w:szCs w:val="24"/>
        </w:rPr>
        <w:t>，</w:t>
      </w:r>
      <w:r>
        <w:rPr>
          <w:rFonts w:ascii="宋体" w:hAnsi="宋体" w:eastAsia="宋体" w:cs="宋体"/>
          <w:spacing w:val="4"/>
          <w:sz w:val="24"/>
          <w:szCs w:val="24"/>
        </w:rPr>
        <w:t>包括变更注册、登记事项变更和纠错等。如勾选变更类型栏变更类型分栏第9项，则简要说明应包含原注册证附件载明内容和变更后内容。</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6. 变更内容应对应变更类型所勾选顺序填写，多项应编号分行填写。</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7. 产品类别及分类编码应根据</w:t>
      </w:r>
      <w:r>
        <w:rPr>
          <w:rFonts w:hint="eastAsia" w:ascii="宋体" w:hAnsi="宋体" w:eastAsia="宋体" w:cs="宋体"/>
          <w:spacing w:val="4"/>
          <w:sz w:val="24"/>
          <w:szCs w:val="24"/>
        </w:rPr>
        <w:t>体外诊断试剂</w:t>
      </w:r>
      <w:r>
        <w:rPr>
          <w:rFonts w:ascii="宋体" w:hAnsi="宋体" w:eastAsia="宋体" w:cs="宋体"/>
          <w:spacing w:val="4"/>
          <w:sz w:val="24"/>
          <w:szCs w:val="24"/>
        </w:rPr>
        <w:t>分类规则和</w:t>
      </w:r>
      <w:r>
        <w:rPr>
          <w:rFonts w:hint="eastAsia" w:ascii="宋体" w:hAnsi="宋体" w:eastAsia="宋体" w:cs="宋体"/>
          <w:spacing w:val="4"/>
          <w:sz w:val="24"/>
          <w:szCs w:val="24"/>
        </w:rPr>
        <w:t>体外诊断试剂</w:t>
      </w:r>
      <w:r>
        <w:rPr>
          <w:rFonts w:ascii="宋体" w:hAnsi="宋体" w:eastAsia="宋体" w:cs="宋体"/>
          <w:spacing w:val="4"/>
          <w:sz w:val="24"/>
          <w:szCs w:val="24"/>
        </w:rPr>
        <w:t>分类目录等相关文件填写。</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8. 申请人住所栏填写申请人营业执照等相关证明性文件上载明的住所。</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9. 生产地址是指产品实际生产制造的地址。</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10. 申报资料格式要求还应符合《体外诊断试剂注册申报资料要求和批准证明文件格式》要求。</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11. 如有其他需要特别加以说明的问题，请在本表“其他需要说明的问题”栏中说明。</w:t>
      </w:r>
    </w:p>
    <w:p>
      <w:pPr>
        <w:sectPr>
          <w:pgSz w:w="11910" w:h="16840"/>
          <w:pgMar w:top="1440" w:right="1803" w:bottom="1440" w:left="1803" w:header="0" w:footer="0" w:gutter="0"/>
          <w:cols w:space="0" w:num="1"/>
        </w:sectPr>
      </w:pPr>
    </w:p>
    <w:p>
      <w:pPr>
        <w:spacing w:before="54" w:line="219" w:lineRule="auto"/>
        <w:ind w:left="503"/>
        <w:rPr>
          <w:rFonts w:ascii="宋体" w:hAnsi="宋体" w:eastAsia="宋体" w:cs="宋体"/>
          <w:sz w:val="25"/>
          <w:szCs w:val="25"/>
        </w:rPr>
      </w:pPr>
      <w:r>
        <w:rPr>
          <w:sz w:val="25"/>
          <w:szCs w:val="25"/>
        </w:rPr>
        <mc:AlternateContent>
          <mc:Choice Requires="wps">
            <w:drawing>
              <wp:anchor distT="0" distB="0" distL="114300" distR="114300" simplePos="0" relativeHeight="251659264" behindDoc="0" locked="0" layoutInCell="0" allowOverlap="1">
                <wp:simplePos x="0" y="0"/>
                <wp:positionH relativeFrom="page">
                  <wp:posOffset>342900</wp:posOffset>
                </wp:positionH>
                <wp:positionV relativeFrom="page">
                  <wp:posOffset>10337800</wp:posOffset>
                </wp:positionV>
                <wp:extent cx="6877050" cy="6350"/>
                <wp:effectExtent l="0" t="3175" r="0" b="0"/>
                <wp:wrapNone/>
                <wp:docPr id="6" name="Rectangle 2"/>
                <wp:cNvGraphicFramePr/>
                <a:graphic xmlns:a="http://schemas.openxmlformats.org/drawingml/2006/main">
                  <a:graphicData uri="http://schemas.microsoft.com/office/word/2010/wordprocessingShape">
                    <wps:wsp>
                      <wps:cNvSpPr>
                        <a:spLocks noChangeArrowheads="1"/>
                      </wps:cNvSpPr>
                      <wps:spPr bwMode="auto">
                        <a:xfrm>
                          <a:off x="0" y="0"/>
                          <a:ext cx="687705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2" o:spid="_x0000_s1026" o:spt="1" style="position:absolute;left:0pt;margin-left:27pt;margin-top:814pt;height:0.5pt;width:541.5pt;mso-position-horizontal-relative:page;mso-position-vertical-relative:page;z-index:251659264;mso-width-relative:page;mso-height-relative:page;" fillcolor="#000000" filled="t" stroked="f" coordsize="21600,21600" o:allowincell="f" o:gfxdata="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QuPm3ZAAAADQEAAA8AAAAAAAAAAQAg&#10;AAAAIgAAAGRycy9kb3ducmV2LnhtbFBLAQIUABQAAAAIAIdO4kBkpTsMDQIAACcEAAAOAAAAAAAA&#10;AAEAIAAAACgBAABkcnMvZTJvRG9jLnhtbFBLBQYAAAAABgAGAFkBAACnBQAAAAA=&#10;">
                <v:fill on="t" focussize="0,0"/>
                <v:stroke on="f"/>
                <v:imagedata o:title=""/>
                <o:lock v:ext="edit" aspectratio="f"/>
              </v:rect>
            </w:pict>
          </mc:Fallback>
        </mc:AlternateContent>
      </w:r>
      <w:r>
        <w:rPr>
          <w:rFonts w:ascii="宋体" w:hAnsi="宋体" w:eastAsia="宋体" w:cs="宋体"/>
          <w:b/>
          <w:bCs/>
          <w:spacing w:val="-2"/>
          <w:sz w:val="25"/>
          <w:szCs w:val="25"/>
        </w:rPr>
        <w:t>注：填表前，请详细阅读填表说明</w:t>
      </w:r>
    </w:p>
    <w:p>
      <w:pPr>
        <w:spacing w:line="47" w:lineRule="exact"/>
      </w:pPr>
    </w:p>
    <w:tbl>
      <w:tblPr>
        <w:tblStyle w:val="10"/>
        <w:tblW w:w="8259" w:type="dxa"/>
        <w:tblInd w:w="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60"/>
        <w:gridCol w:w="1797"/>
        <w:gridCol w:w="49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560" w:type="dxa"/>
            <w:vAlign w:val="center"/>
          </w:tcPr>
          <w:p>
            <w:pPr>
              <w:spacing w:line="219" w:lineRule="auto"/>
              <w:jc w:val="center"/>
              <w:rPr>
                <w:rFonts w:ascii="宋体" w:hAnsi="宋体" w:eastAsia="宋体" w:cs="宋体"/>
                <w:sz w:val="22"/>
                <w:szCs w:val="22"/>
              </w:rPr>
            </w:pPr>
            <w:r>
              <w:rPr>
                <w:rFonts w:hint="eastAsia" w:ascii="宋体" w:hAnsi="宋体" w:eastAsia="宋体" w:cs="宋体"/>
                <w:spacing w:val="2"/>
                <w:sz w:val="22"/>
                <w:szCs w:val="22"/>
              </w:rPr>
              <w:t>产品名称</w:t>
            </w:r>
          </w:p>
        </w:tc>
        <w:tc>
          <w:tcPr>
            <w:tcW w:w="6699" w:type="dxa"/>
            <w:gridSpan w:val="2"/>
          </w:tcPr>
          <w:p>
            <w:pPr>
              <w:spacing w:before="172" w:line="219" w:lineRule="auto"/>
              <w:ind w:left="14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560" w:type="dxa"/>
            <w:vAlign w:val="center"/>
          </w:tcPr>
          <w:p>
            <w:pPr>
              <w:spacing w:line="219" w:lineRule="auto"/>
              <w:jc w:val="center"/>
              <w:rPr>
                <w:rFonts w:ascii="宋体" w:hAnsi="宋体" w:eastAsia="宋体" w:cs="宋体"/>
                <w:sz w:val="22"/>
                <w:szCs w:val="22"/>
              </w:rPr>
            </w:pPr>
            <w:r>
              <w:rPr>
                <w:rFonts w:hint="eastAsia" w:ascii="宋体" w:hAnsi="宋体" w:eastAsia="宋体" w:cs="宋体"/>
                <w:spacing w:val="4"/>
                <w:sz w:val="22"/>
                <w:szCs w:val="22"/>
              </w:rPr>
              <w:t>管理类别</w:t>
            </w:r>
          </w:p>
        </w:tc>
        <w:tc>
          <w:tcPr>
            <w:tcW w:w="6699" w:type="dxa"/>
            <w:gridSpan w:val="2"/>
            <w:vAlign w:val="center"/>
          </w:tcPr>
          <w:p>
            <w:pPr>
              <w:spacing w:before="150"/>
              <w:ind w:left="105" w:leftChars="50"/>
              <w:jc w:val="both"/>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22"/>
                <w:sz w:val="22"/>
                <w:szCs w:val="22"/>
              </w:rPr>
              <w:t xml:space="preserve"> </w:t>
            </w:r>
            <w:r>
              <w:rPr>
                <w:rFonts w:hint="eastAsia" w:ascii="宋体" w:hAnsi="宋体" w:eastAsia="宋体" w:cs="宋体"/>
                <w:spacing w:val="-8"/>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560" w:type="dxa"/>
            <w:vAlign w:val="center"/>
          </w:tcPr>
          <w:p>
            <w:pPr>
              <w:spacing w:line="219" w:lineRule="auto"/>
              <w:jc w:val="center"/>
              <w:rPr>
                <w:rFonts w:ascii="宋体" w:hAnsi="宋体" w:eastAsia="宋体" w:cs="宋体"/>
                <w:sz w:val="22"/>
                <w:szCs w:val="22"/>
              </w:rPr>
            </w:pPr>
            <w:r>
              <w:rPr>
                <w:rFonts w:hint="eastAsia" w:ascii="宋体" w:hAnsi="宋体" w:eastAsia="宋体" w:cs="宋体"/>
                <w:spacing w:val="5"/>
                <w:sz w:val="22"/>
                <w:szCs w:val="22"/>
              </w:rPr>
              <w:t>创新产品</w:t>
            </w:r>
          </w:p>
        </w:tc>
        <w:tc>
          <w:tcPr>
            <w:tcW w:w="6699" w:type="dxa"/>
            <w:gridSpan w:val="2"/>
          </w:tcPr>
          <w:p>
            <w:pPr>
              <w:spacing w:before="150"/>
              <w:ind w:left="105" w:leftChars="50"/>
              <w:rPr>
                <w:rFonts w:ascii="宋体" w:hAnsi="宋体" w:eastAsia="宋体" w:cs="宋体"/>
                <w:spacing w:val="1"/>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22"/>
                <w:sz w:val="22"/>
                <w:szCs w:val="22"/>
              </w:rPr>
              <w:t xml:space="preserve"> </w:t>
            </w:r>
            <w:r>
              <w:rPr>
                <w:rFonts w:hint="eastAsia" w:ascii="宋体" w:hAnsi="宋体" w:eastAsia="宋体" w:cs="宋体"/>
                <w:spacing w:val="14"/>
                <w:sz w:val="22"/>
                <w:szCs w:val="22"/>
              </w:rPr>
              <w:t>是</w:t>
            </w:r>
            <w:r>
              <w:rPr>
                <w:rFonts w:hint="eastAsia" w:ascii="宋体" w:hAnsi="宋体" w:eastAsia="宋体" w:cs="宋体"/>
                <w:spacing w:val="5"/>
                <w:sz w:val="22"/>
                <w:szCs w:val="22"/>
              </w:rPr>
              <w:t xml:space="preserve">    </w:t>
            </w:r>
            <w:r>
              <w:rPr>
                <w:rFonts w:hint="eastAsia" w:ascii="宋体" w:hAnsi="宋体" w:eastAsia="宋体" w:cs="宋体"/>
                <w:spacing w:val="14"/>
                <w:sz w:val="22"/>
                <w:szCs w:val="22"/>
              </w:rPr>
              <w:t>创新医疗器械特别审查申请审查通知单编号：</w:t>
            </w:r>
          </w:p>
          <w:p>
            <w:pPr>
              <w:spacing w:before="150"/>
              <w:ind w:left="105" w:leftChars="5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22"/>
                <w:sz w:val="22"/>
                <w:szCs w:val="22"/>
              </w:rPr>
              <w:t xml:space="preserve"> </w:t>
            </w:r>
            <w:r>
              <w:rPr>
                <w:rFonts w:hint="eastAsia" w:ascii="宋体" w:hAnsi="宋体" w:eastAsia="宋体" w:cs="宋体"/>
                <w:spacing w:val="14"/>
                <w:sz w:val="22"/>
                <w:szCs w:val="22"/>
              </w:rPr>
              <w:t>否</w:t>
            </w:r>
            <w:r>
              <w:rPr>
                <w:rFonts w:hint="eastAsia" w:ascii="宋体" w:hAnsi="宋体" w:eastAsia="宋体" w:cs="宋体"/>
                <w:spacing w:val="1"/>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8" w:hRule="atLeast"/>
        </w:trPr>
        <w:tc>
          <w:tcPr>
            <w:tcW w:w="0" w:type="auto"/>
            <w:gridSpan w:val="3"/>
          </w:tcPr>
          <w:p>
            <w:pPr>
              <w:kinsoku/>
              <w:autoSpaceDE/>
              <w:autoSpaceDN/>
              <w:adjustRightInd/>
              <w:snapToGrid/>
              <w:spacing w:before="109" w:line="300" w:lineRule="auto"/>
              <w:ind w:firstLine="220" w:firstLineChars="100"/>
              <w:textAlignment w:val="auto"/>
              <w:rPr>
                <w:rFonts w:ascii="宋体" w:hAnsi="宋体" w:eastAsia="宋体" w:cs="宋体"/>
                <w:sz w:val="22"/>
                <w:szCs w:val="22"/>
              </w:rPr>
            </w:pPr>
            <w:r>
              <w:rPr>
                <w:rFonts w:ascii="宋体" w:hAnsi="宋体" w:eastAsia="宋体" w:cs="宋体"/>
                <w:sz w:val="22"/>
                <w:szCs w:val="22"/>
              </w:rPr>
              <w:sym w:font="Wingdings 2" w:char="00A3"/>
            </w:r>
            <w:r>
              <w:rPr>
                <w:rFonts w:hint="eastAsia" w:ascii="宋体" w:hAnsi="宋体" w:eastAsia="宋体" w:cs="宋体"/>
                <w:sz w:val="22"/>
                <w:szCs w:val="22"/>
              </w:rPr>
              <w:t>应急注册</w:t>
            </w:r>
          </w:p>
          <w:p>
            <w:pPr>
              <w:kinsoku/>
              <w:autoSpaceDE/>
              <w:autoSpaceDN/>
              <w:adjustRightInd/>
              <w:snapToGrid/>
              <w:spacing w:before="109" w:line="300" w:lineRule="auto"/>
              <w:ind w:firstLine="220" w:firstLineChars="100"/>
              <w:textAlignment w:val="auto"/>
              <w:rPr>
                <w:rFonts w:ascii="宋体" w:hAnsi="宋体" w:eastAsia="宋体" w:cs="宋体"/>
                <w:sz w:val="22"/>
                <w:szCs w:val="22"/>
              </w:rPr>
            </w:pPr>
            <w:r>
              <w:rPr>
                <w:rFonts w:ascii="宋体" w:hAnsi="宋体" w:eastAsia="宋体" w:cs="宋体"/>
                <w:sz w:val="22"/>
                <w:szCs w:val="22"/>
              </w:rPr>
              <w:sym w:font="Wingdings 2" w:char="00A3"/>
            </w:r>
            <w:r>
              <w:rPr>
                <w:rFonts w:hint="eastAsia" w:ascii="宋体" w:hAnsi="宋体" w:eastAsia="宋体" w:cs="宋体"/>
                <w:sz w:val="22"/>
                <w:szCs w:val="22"/>
              </w:rPr>
              <w:t>临床急需</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hint="eastAsia" w:ascii="宋体" w:hAnsi="宋体" w:eastAsia="宋体" w:cs="宋体"/>
                <w:color w:val="auto"/>
                <w:sz w:val="22"/>
                <w:szCs w:val="22"/>
              </w:rPr>
              <w:t>用于罕见疾病的体外诊断试剂</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□严重危及生命且尚无有效诊断手段疾病的</w:t>
            </w:r>
            <w:r>
              <w:rPr>
                <w:rFonts w:hint="eastAsia" w:ascii="宋体" w:hAnsi="宋体" w:eastAsia="宋体" w:cs="宋体"/>
                <w:color w:val="auto"/>
                <w:sz w:val="22"/>
                <w:szCs w:val="22"/>
              </w:rPr>
              <w:t>体外诊断试剂</w:t>
            </w:r>
          </w:p>
          <w:p>
            <w:pPr>
              <w:spacing w:line="300" w:lineRule="auto"/>
              <w:ind w:left="315" w:leftChars="150"/>
              <w:rPr>
                <w:rFonts w:ascii="宋体" w:hAnsi="宋体" w:eastAsia="宋体" w:cs="宋体"/>
                <w:sz w:val="22"/>
                <w:szCs w:val="22"/>
              </w:rPr>
            </w:pPr>
            <w:r>
              <w:rPr>
                <w:rFonts w:ascii="宋体" w:hAnsi="宋体" w:eastAsia="宋体" w:cs="宋体"/>
                <w:color w:val="auto"/>
                <w:sz w:val="22"/>
                <w:szCs w:val="22"/>
              </w:rPr>
              <w:t>□应对公共卫生事件的</w:t>
            </w:r>
            <w:r>
              <w:rPr>
                <w:rFonts w:hint="eastAsia" w:ascii="宋体" w:hAnsi="宋体" w:eastAsia="宋体" w:cs="宋体"/>
                <w:color w:val="auto"/>
                <w:sz w:val="22"/>
                <w:szCs w:val="22"/>
              </w:rPr>
              <w:t>体外诊断试剂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560" w:type="dxa"/>
            <w:vAlign w:val="center"/>
          </w:tcPr>
          <w:p>
            <w:pPr>
              <w:spacing w:before="184" w:line="219" w:lineRule="auto"/>
              <w:jc w:val="center"/>
              <w:rPr>
                <w:rFonts w:ascii="宋体" w:hAnsi="宋体" w:eastAsia="宋体" w:cs="宋体"/>
                <w:sz w:val="22"/>
                <w:szCs w:val="22"/>
              </w:rPr>
            </w:pPr>
            <w:r>
              <w:rPr>
                <w:rFonts w:hint="eastAsia" w:ascii="宋体" w:hAnsi="宋体" w:eastAsia="宋体" w:cs="宋体"/>
                <w:spacing w:val="2"/>
                <w:sz w:val="22"/>
                <w:szCs w:val="22"/>
              </w:rPr>
              <w:t>分类编码</w:t>
            </w:r>
          </w:p>
        </w:tc>
        <w:tc>
          <w:tcPr>
            <w:tcW w:w="6699" w:type="dxa"/>
            <w:gridSpan w:val="2"/>
          </w:tcPr>
          <w:p>
            <w:pPr>
              <w:spacing w:before="242" w:line="184" w:lineRule="auto"/>
              <w:ind w:left="91"/>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560" w:type="dxa"/>
            <w:vAlign w:val="center"/>
          </w:tcPr>
          <w:p>
            <w:pPr>
              <w:jc w:val="center"/>
              <w:rPr>
                <w:rFonts w:ascii="宋体" w:hAnsi="宋体" w:eastAsia="宋体" w:cs="宋体"/>
                <w:sz w:val="22"/>
                <w:szCs w:val="22"/>
              </w:rPr>
            </w:pPr>
            <w:r>
              <w:rPr>
                <w:rFonts w:hint="eastAsia" w:ascii="宋体" w:hAnsi="宋体" w:eastAsia="宋体" w:cs="宋体"/>
                <w:spacing w:val="2"/>
                <w:sz w:val="22"/>
                <w:szCs w:val="22"/>
              </w:rPr>
              <w:t>医疗器械唯一</w:t>
            </w:r>
            <w:r>
              <w:rPr>
                <w:rFonts w:hint="eastAsia" w:ascii="宋体" w:hAnsi="宋体" w:eastAsia="宋体" w:cs="宋体"/>
                <w:spacing w:val="11"/>
                <w:sz w:val="22"/>
                <w:szCs w:val="22"/>
              </w:rPr>
              <w:t>标识(</w:t>
            </w:r>
            <w:r>
              <w:rPr>
                <w:rFonts w:hint="eastAsia" w:ascii="宋体" w:hAnsi="宋体" w:eastAsia="宋体" w:cs="宋体"/>
                <w:sz w:val="22"/>
                <w:szCs w:val="22"/>
              </w:rPr>
              <w:t>UDI</w:t>
            </w:r>
            <w:r>
              <w:rPr>
                <w:rFonts w:hint="eastAsia" w:ascii="宋体" w:hAnsi="宋体" w:eastAsia="宋体" w:cs="宋体"/>
                <w:spacing w:val="11"/>
                <w:sz w:val="22"/>
                <w:szCs w:val="22"/>
              </w:rPr>
              <w:t>)</w:t>
            </w:r>
          </w:p>
        </w:tc>
        <w:tc>
          <w:tcPr>
            <w:tcW w:w="6699" w:type="dxa"/>
            <w:gridSpan w:val="2"/>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560" w:type="dxa"/>
            <w:vAlign w:val="center"/>
          </w:tcPr>
          <w:p>
            <w:pPr>
              <w:spacing w:line="216" w:lineRule="auto"/>
              <w:jc w:val="center"/>
              <w:rPr>
                <w:rFonts w:ascii="宋体" w:hAnsi="宋体" w:eastAsia="宋体" w:cs="宋体"/>
                <w:sz w:val="22"/>
                <w:szCs w:val="22"/>
              </w:rPr>
            </w:pPr>
            <w:r>
              <w:rPr>
                <w:rFonts w:hint="eastAsia" w:ascii="宋体" w:hAnsi="宋体" w:eastAsia="宋体" w:cs="宋体"/>
                <w:sz w:val="22"/>
                <w:szCs w:val="22"/>
              </w:rPr>
              <w:t>历次申报受理号</w:t>
            </w:r>
          </w:p>
        </w:tc>
        <w:tc>
          <w:tcPr>
            <w:tcW w:w="6699" w:type="dxa"/>
            <w:gridSpan w:val="2"/>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6" w:hRule="atLeast"/>
        </w:trPr>
        <w:tc>
          <w:tcPr>
            <w:tcW w:w="1560" w:type="dxa"/>
            <w:vAlign w:val="center"/>
          </w:tcPr>
          <w:p>
            <w:pPr>
              <w:jc w:val="center"/>
              <w:rPr>
                <w:rFonts w:ascii="宋体" w:hAnsi="宋体" w:eastAsia="宋体" w:cs="宋体"/>
                <w:sz w:val="22"/>
                <w:szCs w:val="22"/>
              </w:rPr>
            </w:pPr>
            <w:r>
              <w:rPr>
                <w:rFonts w:hint="eastAsia" w:ascii="宋体" w:hAnsi="宋体" w:eastAsia="宋体" w:cs="宋体"/>
                <w:sz w:val="22"/>
                <w:szCs w:val="22"/>
              </w:rPr>
              <w:t>变更注册</w:t>
            </w:r>
          </w:p>
        </w:tc>
        <w:tc>
          <w:tcPr>
            <w:tcW w:w="6699" w:type="dxa"/>
            <w:gridSpan w:val="2"/>
          </w:tcPr>
          <w:p>
            <w:pPr>
              <w:spacing w:before="167" w:line="219" w:lineRule="auto"/>
              <w:ind w:left="444"/>
              <w:rPr>
                <w:rFonts w:ascii="宋体" w:hAnsi="宋体" w:eastAsia="宋体" w:cs="宋体"/>
                <w:sz w:val="22"/>
                <w:szCs w:val="22"/>
              </w:rPr>
            </w:pPr>
            <w:r>
              <w:rPr>
                <w:rFonts w:hint="eastAsia" w:ascii="宋体" w:hAnsi="宋体" w:eastAsia="宋体" w:cs="宋体"/>
                <w:sz w:val="22"/>
                <w:szCs w:val="22"/>
              </w:rPr>
              <w:t>□1.产品名称变化。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□2.包装规格变化。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□3.产品储存条件及有效期变化。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□4.适用仪器变化。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□5.阳性判断值或参考区间变化。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□6.产品技术要求、说明书变化。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□7.适用的样本类型变化。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□8.适用人群变化。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□9.临床适应证变化。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□10.其他可能改变产品安全有效性的变化。</w:t>
            </w:r>
          </w:p>
          <w:p>
            <w:pPr>
              <w:spacing w:line="219" w:lineRule="auto"/>
              <w:ind w:left="481"/>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1560" w:type="dxa"/>
            <w:vMerge w:val="restart"/>
            <w:tcBorders>
              <w:bottom w:val="nil"/>
            </w:tcBorders>
            <w:vAlign w:val="center"/>
          </w:tcPr>
          <w:p>
            <w:pPr>
              <w:spacing w:line="216" w:lineRule="auto"/>
              <w:jc w:val="center"/>
              <w:rPr>
                <w:rFonts w:ascii="宋体" w:hAnsi="宋体" w:eastAsia="宋体" w:cs="宋体"/>
                <w:sz w:val="22"/>
                <w:szCs w:val="22"/>
              </w:rPr>
            </w:pPr>
            <w:r>
              <w:rPr>
                <w:rFonts w:hint="eastAsia" w:ascii="宋体" w:hAnsi="宋体" w:eastAsia="宋体" w:cs="宋体"/>
                <w:sz w:val="22"/>
                <w:szCs w:val="22"/>
              </w:rPr>
              <w:t>变更内容</w:t>
            </w:r>
          </w:p>
        </w:tc>
        <w:tc>
          <w:tcPr>
            <w:tcW w:w="1797" w:type="dxa"/>
            <w:vAlign w:val="center"/>
          </w:tcPr>
          <w:p>
            <w:pPr>
              <w:rPr>
                <w:rFonts w:ascii="宋体" w:hAnsi="宋体" w:eastAsia="宋体" w:cs="宋体"/>
                <w:sz w:val="22"/>
                <w:szCs w:val="22"/>
              </w:rPr>
            </w:pPr>
            <w:r>
              <w:rPr>
                <w:rFonts w:hint="eastAsia" w:ascii="宋体" w:hAnsi="宋体" w:eastAsia="宋体" w:cs="宋体"/>
                <w:sz w:val="22"/>
                <w:szCs w:val="22"/>
              </w:rPr>
              <w:t>原注册证及其所附</w:t>
            </w:r>
          </w:p>
          <w:p>
            <w:pPr>
              <w:rPr>
                <w:rFonts w:ascii="宋体" w:hAnsi="宋体" w:eastAsia="宋体" w:cs="宋体"/>
                <w:sz w:val="22"/>
                <w:szCs w:val="22"/>
              </w:rPr>
            </w:pPr>
            <w:r>
              <w:rPr>
                <w:rFonts w:hint="eastAsia" w:ascii="宋体" w:hAnsi="宋体" w:eastAsia="宋体" w:cs="宋体"/>
                <w:sz w:val="22"/>
                <w:szCs w:val="22"/>
              </w:rPr>
              <w:t>产品技术要求、说明书中载明内容</w:t>
            </w:r>
          </w:p>
        </w:tc>
        <w:tc>
          <w:tcPr>
            <w:tcW w:w="4902" w:type="dxa"/>
          </w:tcPr>
          <w:p>
            <w:pPr>
              <w:spacing w:line="310" w:lineRule="auto"/>
              <w:rPr>
                <w:rFonts w:ascii="宋体" w:hAnsi="宋体" w:eastAsia="宋体" w:cs="宋体"/>
                <w:sz w:val="22"/>
                <w:szCs w:val="22"/>
              </w:rPr>
            </w:pPr>
          </w:p>
          <w:p>
            <w:pPr>
              <w:spacing w:before="75" w:line="184" w:lineRule="auto"/>
              <w:ind w:left="83"/>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60" w:type="dxa"/>
            <w:vMerge w:val="continue"/>
            <w:tcBorders>
              <w:top w:val="nil"/>
            </w:tcBorders>
          </w:tcPr>
          <w:p>
            <w:pPr>
              <w:rPr>
                <w:rFonts w:ascii="宋体" w:hAnsi="宋体" w:eastAsia="宋体" w:cs="宋体"/>
                <w:sz w:val="22"/>
                <w:szCs w:val="22"/>
              </w:rPr>
            </w:pPr>
          </w:p>
        </w:tc>
        <w:tc>
          <w:tcPr>
            <w:tcW w:w="1797" w:type="dxa"/>
            <w:vAlign w:val="center"/>
          </w:tcPr>
          <w:p>
            <w:pPr>
              <w:jc w:val="center"/>
              <w:rPr>
                <w:rFonts w:ascii="宋体" w:hAnsi="宋体" w:eastAsia="宋体" w:cs="宋体"/>
                <w:sz w:val="22"/>
                <w:szCs w:val="22"/>
              </w:rPr>
            </w:pPr>
            <w:r>
              <w:rPr>
                <w:rFonts w:hint="eastAsia" w:ascii="宋体" w:hAnsi="宋体" w:eastAsia="宋体" w:cs="宋体"/>
                <w:sz w:val="22"/>
                <w:szCs w:val="22"/>
              </w:rPr>
              <w:t>变更后内容</w:t>
            </w:r>
          </w:p>
        </w:tc>
        <w:tc>
          <w:tcPr>
            <w:tcW w:w="4902" w:type="dxa"/>
          </w:tcPr>
          <w:p>
            <w:pPr>
              <w:spacing w:before="238" w:line="184" w:lineRule="auto"/>
              <w:ind w:left="83"/>
              <w:rPr>
                <w:rFonts w:ascii="宋体" w:hAnsi="宋体" w:eastAsia="宋体" w:cs="宋体"/>
                <w:sz w:val="22"/>
                <w:szCs w:val="22"/>
              </w:rPr>
            </w:pPr>
          </w:p>
        </w:tc>
      </w:tr>
    </w:tbl>
    <w:p>
      <w:pPr>
        <w:rPr>
          <w:rFonts w:ascii="宋体" w:hAnsi="宋体" w:eastAsia="宋体" w:cs="宋体"/>
          <w:sz w:val="22"/>
          <w:szCs w:val="22"/>
        </w:rPr>
      </w:pPr>
    </w:p>
    <w:p>
      <w:pPr>
        <w:rPr>
          <w:rFonts w:ascii="宋体" w:hAnsi="宋体" w:eastAsia="宋体" w:cs="宋体"/>
          <w:sz w:val="22"/>
          <w:szCs w:val="22"/>
        </w:rPr>
        <w:sectPr>
          <w:pgSz w:w="11910" w:h="16840"/>
          <w:pgMar w:top="1440" w:right="1803" w:bottom="1440" w:left="1803" w:header="0" w:footer="0" w:gutter="0"/>
          <w:cols w:space="0" w:num="1"/>
        </w:sectPr>
      </w:pPr>
    </w:p>
    <w:tbl>
      <w:tblPr>
        <w:tblStyle w:val="10"/>
        <w:tblW w:w="827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6"/>
        <w:gridCol w:w="1294"/>
        <w:gridCol w:w="1755"/>
        <w:gridCol w:w="1290"/>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5" w:hRule="atLeast"/>
        </w:trPr>
        <w:tc>
          <w:tcPr>
            <w:tcW w:w="1666" w:type="dxa"/>
          </w:tcPr>
          <w:p>
            <w:pPr>
              <w:spacing w:line="250" w:lineRule="auto"/>
              <w:rPr>
                <w:rFonts w:ascii="宋体" w:hAnsi="宋体" w:eastAsia="宋体" w:cs="宋体"/>
                <w:sz w:val="22"/>
                <w:szCs w:val="22"/>
              </w:rPr>
            </w:pPr>
            <w:r>
              <w:rPr>
                <w:rFonts w:ascii="宋体" w:hAnsi="宋体" w:eastAsia="宋体" w:cs="宋体"/>
                <w:sz w:val="22"/>
                <w:szCs w:val="22"/>
              </w:rPr>
              <mc:AlternateContent>
                <mc:Choice Requires="wps">
                  <w:drawing>
                    <wp:anchor distT="0" distB="0" distL="114300" distR="114300" simplePos="0" relativeHeight="251660288" behindDoc="0" locked="0" layoutInCell="0" allowOverlap="1">
                      <wp:simplePos x="0" y="0"/>
                      <wp:positionH relativeFrom="page">
                        <wp:posOffset>342900</wp:posOffset>
                      </wp:positionH>
                      <wp:positionV relativeFrom="page">
                        <wp:posOffset>10337800</wp:posOffset>
                      </wp:positionV>
                      <wp:extent cx="6877050" cy="6350"/>
                      <wp:effectExtent l="0" t="3175" r="0" b="0"/>
                      <wp:wrapNone/>
                      <wp:docPr id="5" name="Rectangle 3"/>
                      <wp:cNvGraphicFramePr/>
                      <a:graphic xmlns:a="http://schemas.openxmlformats.org/drawingml/2006/main">
                        <a:graphicData uri="http://schemas.microsoft.com/office/word/2010/wordprocessingShape">
                          <wps:wsp>
                            <wps:cNvSpPr>
                              <a:spLocks noChangeArrowheads="1"/>
                            </wps:cNvSpPr>
                            <wps:spPr bwMode="auto">
                              <a:xfrm>
                                <a:off x="0" y="0"/>
                                <a:ext cx="687705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3" o:spid="_x0000_s1026" o:spt="1" style="position:absolute;left:0pt;margin-left:27pt;margin-top:814pt;height:0.5pt;width:541.5pt;mso-position-horizontal-relative:page;mso-position-vertical-relative:page;z-index:251660288;mso-width-relative:page;mso-height-relative:page;" fillcolor="#000000" filled="t" stroked="f" coordsize="21600,21600" o:allowincell="f" o:gfxdata="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QuPm3ZAAAADQEAAA8AAAAAAAAAAQAg&#10;AAAAIgAAAGRycy9kb3ducmV2LnhtbFBLAQIUABQAAAAIAIdO4kDDhxP3DQIAACcEAAAOAAAAAAAA&#10;AAEAIAAAACgBAABkcnMvZTJvRG9jLnhtbFBLBQYAAAAABgAGAFkBAACnBQAAAAA=&#10;">
                      <v:fill on="t" focussize="0,0"/>
                      <v:stroke on="f"/>
                      <v:imagedata o:title=""/>
                      <o:lock v:ext="edit" aspectratio="f"/>
                    </v:rect>
                  </w:pict>
                </mc:Fallback>
              </mc:AlternateContent>
            </w:r>
          </w:p>
          <w:p>
            <w:pPr>
              <w:spacing w:line="250" w:lineRule="auto"/>
              <w:rPr>
                <w:rFonts w:ascii="宋体" w:hAnsi="宋体" w:eastAsia="宋体" w:cs="宋体"/>
                <w:sz w:val="22"/>
                <w:szCs w:val="22"/>
              </w:rPr>
            </w:pPr>
          </w:p>
          <w:p>
            <w:pPr>
              <w:spacing w:line="250" w:lineRule="auto"/>
              <w:rPr>
                <w:rFonts w:ascii="宋体" w:hAnsi="宋体" w:eastAsia="宋体" w:cs="宋体"/>
                <w:sz w:val="22"/>
                <w:szCs w:val="22"/>
              </w:rPr>
            </w:pPr>
          </w:p>
          <w:p>
            <w:pPr>
              <w:spacing w:line="250" w:lineRule="auto"/>
              <w:rPr>
                <w:rFonts w:ascii="宋体" w:hAnsi="宋体" w:eastAsia="宋体" w:cs="宋体"/>
                <w:sz w:val="22"/>
                <w:szCs w:val="22"/>
              </w:rPr>
            </w:pPr>
          </w:p>
          <w:p>
            <w:pPr>
              <w:spacing w:line="250" w:lineRule="auto"/>
              <w:rPr>
                <w:rFonts w:ascii="宋体" w:hAnsi="宋体" w:eastAsia="宋体" w:cs="宋体"/>
                <w:sz w:val="22"/>
                <w:szCs w:val="22"/>
              </w:rPr>
            </w:pPr>
          </w:p>
          <w:p>
            <w:pPr>
              <w:spacing w:line="251" w:lineRule="auto"/>
              <w:rPr>
                <w:rFonts w:ascii="宋体" w:hAnsi="宋体" w:eastAsia="宋体" w:cs="宋体"/>
                <w:sz w:val="22"/>
                <w:szCs w:val="22"/>
              </w:rPr>
            </w:pPr>
          </w:p>
          <w:p>
            <w:pPr>
              <w:spacing w:line="251" w:lineRule="auto"/>
              <w:rPr>
                <w:rFonts w:ascii="宋体" w:hAnsi="宋体" w:eastAsia="宋体" w:cs="宋体"/>
                <w:sz w:val="22"/>
                <w:szCs w:val="22"/>
              </w:rPr>
            </w:pPr>
          </w:p>
          <w:p>
            <w:pPr>
              <w:spacing w:before="78"/>
              <w:ind w:left="164" w:right="164"/>
              <w:jc w:val="both"/>
              <w:rPr>
                <w:rFonts w:ascii="宋体" w:hAnsi="宋体" w:eastAsia="宋体" w:cs="宋体"/>
                <w:sz w:val="22"/>
                <w:szCs w:val="22"/>
              </w:rPr>
            </w:pPr>
            <w:r>
              <w:rPr>
                <w:rFonts w:hint="eastAsia" w:ascii="宋体" w:hAnsi="宋体" w:eastAsia="宋体" w:cs="宋体"/>
                <w:spacing w:val="1"/>
                <w:sz w:val="22"/>
                <w:szCs w:val="22"/>
              </w:rPr>
              <w:t>简单变更情形</w:t>
            </w:r>
            <w:r>
              <w:rPr>
                <w:rFonts w:hint="eastAsia" w:ascii="宋体" w:hAnsi="宋体" w:eastAsia="宋体" w:cs="宋体"/>
                <w:spacing w:val="11"/>
                <w:sz w:val="22"/>
                <w:szCs w:val="22"/>
              </w:rPr>
              <w:t>(如包含右边</w:t>
            </w:r>
            <w:r>
              <w:rPr>
                <w:rFonts w:hint="eastAsia" w:ascii="宋体" w:hAnsi="宋体" w:eastAsia="宋体" w:cs="宋体"/>
                <w:spacing w:val="1"/>
                <w:sz w:val="22"/>
                <w:szCs w:val="22"/>
              </w:rPr>
              <w:t>变更情形</w:t>
            </w:r>
            <w:r>
              <w:rPr>
                <w:rFonts w:hint="eastAsia" w:ascii="宋体" w:hAnsi="宋体" w:eastAsia="宋体" w:cs="宋体"/>
                <w:spacing w:val="18"/>
                <w:sz w:val="22"/>
                <w:szCs w:val="22"/>
              </w:rPr>
              <w:t>，请勾选)</w:t>
            </w:r>
          </w:p>
        </w:tc>
        <w:tc>
          <w:tcPr>
            <w:tcW w:w="6613" w:type="dxa"/>
            <w:gridSpan w:val="4"/>
          </w:tcPr>
          <w:p>
            <w:pPr>
              <w:spacing w:line="300" w:lineRule="auto"/>
              <w:ind w:left="315" w:leftChars="150"/>
              <w:rPr>
                <w:rFonts w:ascii="宋体" w:hAnsi="宋体" w:eastAsia="宋体" w:cs="宋体"/>
                <w:sz w:val="22"/>
                <w:szCs w:val="22"/>
              </w:rPr>
            </w:pPr>
            <w:r>
              <w:rPr>
                <w:rFonts w:hint="eastAsia" w:ascii="宋体" w:hAnsi="宋体" w:eastAsia="宋体" w:cs="宋体"/>
                <w:sz w:val="22"/>
                <w:szCs w:val="22"/>
              </w:rPr>
              <w:t>□1.体外诊断试剂产品删减适用机型的。</w:t>
            </w:r>
          </w:p>
          <w:p>
            <w:pPr>
              <w:spacing w:line="300" w:lineRule="auto"/>
              <w:ind w:left="315" w:leftChars="150"/>
              <w:rPr>
                <w:rFonts w:ascii="宋体" w:hAnsi="宋体" w:eastAsia="宋体" w:cs="宋体"/>
                <w:sz w:val="22"/>
                <w:szCs w:val="22"/>
              </w:rPr>
            </w:pPr>
            <w:r>
              <w:rPr>
                <w:rFonts w:hint="eastAsia" w:ascii="宋体" w:hAnsi="宋体" w:eastAsia="宋体" w:cs="宋体"/>
                <w:sz w:val="22"/>
                <w:szCs w:val="22"/>
              </w:rPr>
              <w:t>□2.医疗器械产品名称变更，产品本身、临床应用不发生改变。</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□3.删减型号规格，缩小适用范围等简单变化，产品本身、临床应用不发生改变。</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□4.诊断试剂变更后包装规格与原批准包装规格之间不存在性能差异。</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□5.产品不发生变化的情况下，体外诊断试剂有效期延长(按变更产品储存条件和/或有效期要求提交资料）。</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6.体外诊断试剂，产品本身、临床应用不发生改变，检测方法不变的情况下，对已有性能指标提高要求（性能指标提高仅为允差范围缩小），不需要对产品风险受益进行重新评估。（按修改产品技术要求，但不降低产品有效性的变更要求提交资料）。</w:t>
            </w:r>
          </w:p>
          <w:p>
            <w:pPr>
              <w:rPr>
                <w:rFonts w:ascii="宋体" w:hAnsi="宋体" w:eastAsia="宋体" w:cs="宋体"/>
                <w:sz w:val="22"/>
                <w:szCs w:val="22"/>
              </w:rPr>
            </w:pPr>
            <w:r>
              <w:rPr>
                <w:rFonts w:hint="eastAsia" w:ascii="宋体" w:hAnsi="宋体" w:eastAsia="宋体" w:cs="宋体"/>
                <w:sz w:val="22"/>
                <w:szCs w:val="22"/>
              </w:rPr>
              <w:t>注：如变更注册申请仅属于以上情形，申请人可不提交第6章质量管理体系文件。</w:t>
            </w:r>
          </w:p>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9" w:hRule="atLeast"/>
        </w:trPr>
        <w:tc>
          <w:tcPr>
            <w:tcW w:w="1666" w:type="dxa"/>
            <w:vMerge w:val="restart"/>
            <w:tcBorders>
              <w:bottom w:val="nil"/>
            </w:tcBorders>
            <w:vAlign w:val="center"/>
          </w:tcPr>
          <w:p>
            <w:pPr>
              <w:jc w:val="center"/>
              <w:rPr>
                <w:rFonts w:ascii="宋体" w:hAnsi="宋体" w:eastAsia="宋体" w:cs="宋体"/>
                <w:sz w:val="22"/>
                <w:szCs w:val="22"/>
              </w:rPr>
            </w:pPr>
            <w:r>
              <w:rPr>
                <w:rFonts w:hint="eastAsia" w:ascii="宋体" w:hAnsi="宋体" w:eastAsia="宋体" w:cs="宋体"/>
                <w:spacing w:val="4"/>
                <w:sz w:val="22"/>
                <w:szCs w:val="22"/>
              </w:rPr>
              <w:t>检验报告</w:t>
            </w:r>
          </w:p>
        </w:tc>
        <w:tc>
          <w:tcPr>
            <w:tcW w:w="6613" w:type="dxa"/>
            <w:gridSpan w:val="4"/>
          </w:tcPr>
          <w:p>
            <w:pPr>
              <w:spacing w:line="360" w:lineRule="auto"/>
              <w:ind w:firstLine="264" w:firstLineChars="10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13"/>
                <w:sz w:val="22"/>
                <w:szCs w:val="22"/>
              </w:rPr>
              <w:t>不涉及</w:t>
            </w:r>
          </w:p>
          <w:p>
            <w:pPr>
              <w:spacing w:line="360" w:lineRule="auto"/>
              <w:ind w:firstLine="264" w:firstLineChars="10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17"/>
                <w:sz w:val="22"/>
                <w:szCs w:val="22"/>
              </w:rPr>
              <w:t>自检报告</w:t>
            </w:r>
          </w:p>
          <w:p>
            <w:pPr>
              <w:spacing w:line="360" w:lineRule="auto"/>
              <w:ind w:firstLine="264" w:firstLineChars="10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6613" w:type="dxa"/>
            <w:gridSpan w:val="4"/>
            <w:vAlign w:val="center"/>
          </w:tcPr>
          <w:p>
            <w:pPr>
              <w:jc w:val="center"/>
              <w:rPr>
                <w:rFonts w:ascii="宋体" w:hAnsi="宋体" w:eastAsia="宋体" w:cs="宋体"/>
                <w:sz w:val="22"/>
                <w:szCs w:val="22"/>
              </w:rPr>
            </w:pPr>
            <w:r>
              <w:rPr>
                <w:rFonts w:hint="eastAsia"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1666" w:type="dxa"/>
            <w:vMerge w:val="continue"/>
            <w:tcBorders>
              <w:top w:val="nil"/>
            </w:tcBorders>
            <w:vAlign w:val="center"/>
          </w:tcPr>
          <w:p>
            <w:pPr>
              <w:jc w:val="center"/>
              <w:rPr>
                <w:rFonts w:ascii="宋体" w:hAnsi="宋体" w:eastAsia="宋体" w:cs="宋体"/>
                <w:sz w:val="22"/>
                <w:szCs w:val="22"/>
              </w:rPr>
            </w:pPr>
          </w:p>
        </w:tc>
        <w:tc>
          <w:tcPr>
            <w:tcW w:w="6613" w:type="dxa"/>
            <w:gridSpan w:val="4"/>
          </w:tcPr>
          <w:p>
            <w:pPr>
              <w:spacing w:before="191" w:line="218" w:lineRule="auto"/>
              <w:ind w:left="132"/>
              <w:rPr>
                <w:rFonts w:ascii="宋体" w:hAnsi="宋体" w:eastAsia="宋体" w:cs="宋体"/>
                <w:sz w:val="22"/>
                <w:szCs w:val="22"/>
              </w:rPr>
            </w:pPr>
            <w:r>
              <w:rPr>
                <w:rFonts w:hint="eastAsia" w:ascii="宋体" w:hAnsi="宋体" w:eastAsia="宋体" w:cs="宋体"/>
                <w:spacing w:val="19"/>
                <w:sz w:val="22"/>
                <w:szCs w:val="22"/>
              </w:rPr>
              <w:t>检验报告号：</w:t>
            </w:r>
          </w:p>
          <w:p>
            <w:pPr>
              <w:spacing w:before="117" w:line="219" w:lineRule="auto"/>
              <w:ind w:left="142"/>
              <w:rPr>
                <w:rFonts w:ascii="宋体" w:hAnsi="宋体" w:eastAsia="宋体" w:cs="宋体"/>
                <w:sz w:val="22"/>
                <w:szCs w:val="22"/>
              </w:rPr>
            </w:pPr>
            <w:r>
              <w:rPr>
                <w:rFonts w:hint="eastAsia" w:ascii="宋体" w:hAnsi="宋体" w:eastAsia="宋体" w:cs="宋体"/>
                <w:spacing w:val="17"/>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9" w:hRule="atLeast"/>
        </w:trPr>
        <w:tc>
          <w:tcPr>
            <w:tcW w:w="1666" w:type="dxa"/>
            <w:vAlign w:val="center"/>
          </w:tcPr>
          <w:p>
            <w:pPr>
              <w:jc w:val="center"/>
              <w:rPr>
                <w:rFonts w:ascii="宋体" w:hAnsi="宋体" w:eastAsia="宋体" w:cs="宋体"/>
                <w:sz w:val="22"/>
                <w:szCs w:val="22"/>
              </w:rPr>
            </w:pPr>
            <w:r>
              <w:rPr>
                <w:rFonts w:hint="eastAsia" w:ascii="宋体" w:hAnsi="宋体" w:eastAsia="宋体" w:cs="宋体"/>
                <w:spacing w:val="2"/>
                <w:sz w:val="22"/>
                <w:szCs w:val="22"/>
              </w:rPr>
              <w:t>临床评价</w:t>
            </w:r>
          </w:p>
          <w:p>
            <w:pPr>
              <w:jc w:val="center"/>
              <w:rPr>
                <w:rFonts w:ascii="宋体" w:hAnsi="宋体" w:eastAsia="宋体" w:cs="宋体"/>
                <w:sz w:val="22"/>
                <w:szCs w:val="22"/>
              </w:rPr>
            </w:pPr>
            <w:r>
              <w:rPr>
                <w:rFonts w:hint="eastAsia" w:ascii="宋体" w:hAnsi="宋体" w:eastAsia="宋体" w:cs="宋体"/>
                <w:spacing w:val="10"/>
                <w:sz w:val="22"/>
                <w:szCs w:val="22"/>
              </w:rPr>
              <w:t>(必填项)</w:t>
            </w:r>
          </w:p>
        </w:tc>
        <w:tc>
          <w:tcPr>
            <w:tcW w:w="6613" w:type="dxa"/>
            <w:gridSpan w:val="4"/>
          </w:tcPr>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sym w:font="Wingdings 2" w:char="00A3"/>
            </w:r>
            <w:r>
              <w:rPr>
                <w:rFonts w:hint="eastAsia" w:ascii="宋体" w:hAnsi="宋体" w:eastAsia="宋体" w:cs="宋体"/>
                <w:sz w:val="22"/>
                <w:szCs w:val="22"/>
              </w:rPr>
              <w:t>不涉及</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t>□免于进行临床试验</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t>□临床试验</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t>临床试验机构名称：</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t>临床试验备案号：</w:t>
            </w:r>
            <w:r>
              <w:rPr>
                <w:rFonts w:hint="eastAsia" w:ascii="宋体" w:hAnsi="宋体" w:eastAsia="宋体" w:cs="宋体"/>
                <w:spacing w:val="12"/>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666" w:type="dxa"/>
            <w:vMerge w:val="restart"/>
            <w:tcBorders>
              <w:bottom w:val="nil"/>
            </w:tcBorders>
            <w:vAlign w:val="center"/>
          </w:tcPr>
          <w:p>
            <w:pPr>
              <w:jc w:val="center"/>
              <w:rPr>
                <w:rFonts w:ascii="宋体" w:hAnsi="宋体" w:eastAsia="宋体" w:cs="宋体"/>
                <w:sz w:val="22"/>
                <w:szCs w:val="22"/>
              </w:rPr>
            </w:pPr>
          </w:p>
          <w:p>
            <w:pPr>
              <w:jc w:val="center"/>
              <w:rPr>
                <w:rFonts w:ascii="宋体" w:hAnsi="宋体" w:eastAsia="宋体" w:cs="宋体"/>
                <w:sz w:val="22"/>
                <w:szCs w:val="22"/>
              </w:rPr>
            </w:pPr>
          </w:p>
          <w:p>
            <w:pPr>
              <w:jc w:val="center"/>
              <w:rPr>
                <w:rFonts w:ascii="宋体" w:hAnsi="宋体" w:eastAsia="宋体" w:cs="宋体"/>
                <w:sz w:val="22"/>
                <w:szCs w:val="22"/>
              </w:rPr>
            </w:pPr>
          </w:p>
          <w:p>
            <w:pPr>
              <w:jc w:val="center"/>
              <w:rPr>
                <w:rFonts w:ascii="宋体" w:hAnsi="宋体" w:eastAsia="宋体" w:cs="宋体"/>
                <w:sz w:val="22"/>
                <w:szCs w:val="22"/>
              </w:rPr>
            </w:pPr>
            <w:r>
              <w:rPr>
                <w:rFonts w:hint="eastAsia" w:ascii="宋体" w:hAnsi="宋体" w:eastAsia="宋体" w:cs="宋体"/>
                <w:spacing w:val="3"/>
                <w:sz w:val="22"/>
                <w:szCs w:val="22"/>
              </w:rPr>
              <w:t>申请人</w:t>
            </w: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6"/>
                <w:sz w:val="22"/>
                <w:szCs w:val="22"/>
              </w:rPr>
              <w:t>名称</w:t>
            </w:r>
          </w:p>
        </w:tc>
        <w:tc>
          <w:tcPr>
            <w:tcW w:w="5319" w:type="dxa"/>
            <w:gridSpan w:val="3"/>
            <w:vAlign w:val="center"/>
          </w:tcPr>
          <w:p>
            <w:pP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3"/>
                <w:sz w:val="22"/>
                <w:szCs w:val="22"/>
              </w:rPr>
              <w:t>住所</w:t>
            </w:r>
          </w:p>
        </w:tc>
        <w:tc>
          <w:tcPr>
            <w:tcW w:w="1755" w:type="dxa"/>
            <w:vAlign w:val="center"/>
          </w:tcPr>
          <w:p>
            <w:pPr>
              <w:jc w:val="center"/>
              <w:rPr>
                <w:rFonts w:ascii="宋体" w:hAnsi="宋体" w:eastAsia="宋体" w:cs="宋体"/>
                <w:sz w:val="22"/>
                <w:szCs w:val="22"/>
              </w:rPr>
            </w:pP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4"/>
                <w:sz w:val="22"/>
                <w:szCs w:val="22"/>
              </w:rPr>
              <w:t>住所所在区</w:t>
            </w:r>
          </w:p>
        </w:tc>
        <w:tc>
          <w:tcPr>
            <w:tcW w:w="2274" w:type="dxa"/>
          </w:tcPr>
          <w:p>
            <w:pPr>
              <w:spacing w:before="175" w:line="219" w:lineRule="auto"/>
              <w:ind w:left="117"/>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3"/>
                <w:sz w:val="22"/>
                <w:szCs w:val="22"/>
              </w:rPr>
              <w:t>联系人</w:t>
            </w:r>
            <w:r>
              <w:rPr>
                <w:rFonts w:ascii="宋体" w:hAnsi="宋体" w:eastAsia="宋体" w:cs="宋体"/>
                <w:color w:val="auto"/>
                <w:sz w:val="22"/>
                <w:szCs w:val="22"/>
              </w:rPr>
              <w:t>(即委托代理人)</w:t>
            </w:r>
          </w:p>
        </w:tc>
        <w:tc>
          <w:tcPr>
            <w:tcW w:w="1755" w:type="dxa"/>
            <w:vAlign w:val="center"/>
          </w:tcPr>
          <w:p>
            <w:pPr>
              <w:jc w:val="center"/>
              <w:rPr>
                <w:rFonts w:ascii="宋体" w:hAnsi="宋体" w:eastAsia="宋体" w:cs="宋体"/>
                <w:sz w:val="22"/>
                <w:szCs w:val="22"/>
              </w:rPr>
            </w:pP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4"/>
                <w:sz w:val="22"/>
                <w:szCs w:val="22"/>
              </w:rPr>
              <w:t>手机号</w:t>
            </w:r>
          </w:p>
        </w:tc>
        <w:tc>
          <w:tcPr>
            <w:tcW w:w="2274" w:type="dxa"/>
          </w:tcPr>
          <w:p>
            <w:pPr>
              <w:spacing w:before="237" w:line="184" w:lineRule="auto"/>
              <w:ind w:left="117"/>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sz w:val="22"/>
                <w:szCs w:val="22"/>
              </w:rPr>
              <w:t>法人代表人/企业负责人</w:t>
            </w:r>
          </w:p>
        </w:tc>
        <w:tc>
          <w:tcPr>
            <w:tcW w:w="1755" w:type="dxa"/>
            <w:vAlign w:val="center"/>
          </w:tcPr>
          <w:p>
            <w:pPr>
              <w:jc w:val="center"/>
              <w:rPr>
                <w:rFonts w:ascii="宋体" w:hAnsi="宋体" w:eastAsia="宋体" w:cs="宋体"/>
                <w:sz w:val="22"/>
                <w:szCs w:val="22"/>
              </w:rPr>
            </w:pP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4"/>
                <w:sz w:val="22"/>
                <w:szCs w:val="22"/>
              </w:rPr>
              <w:t>手机号</w:t>
            </w:r>
          </w:p>
        </w:tc>
        <w:tc>
          <w:tcPr>
            <w:tcW w:w="2274" w:type="dxa"/>
          </w:tcPr>
          <w:p>
            <w:pPr>
              <w:spacing w:before="268" w:line="184" w:lineRule="auto"/>
              <w:ind w:left="117"/>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2"/>
                <w:sz w:val="22"/>
                <w:szCs w:val="22"/>
              </w:rPr>
              <w:t>传真</w:t>
            </w:r>
          </w:p>
        </w:tc>
        <w:tc>
          <w:tcPr>
            <w:tcW w:w="1755" w:type="dxa"/>
            <w:vAlign w:val="center"/>
          </w:tcPr>
          <w:p>
            <w:pPr>
              <w:jc w:val="center"/>
              <w:rPr>
                <w:rFonts w:ascii="宋体" w:hAnsi="宋体" w:eastAsia="宋体" w:cs="宋体"/>
                <w:sz w:val="22"/>
                <w:szCs w:val="22"/>
              </w:rPr>
            </w:pP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3"/>
                <w:sz w:val="22"/>
                <w:szCs w:val="22"/>
              </w:rPr>
              <w:t>电子邮箱</w:t>
            </w:r>
          </w:p>
        </w:tc>
        <w:tc>
          <w:tcPr>
            <w:tcW w:w="2274" w:type="dxa"/>
          </w:tcPr>
          <w:p>
            <w:pPr>
              <w:spacing w:before="202" w:line="239" w:lineRule="auto"/>
              <w:ind w:left="117"/>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666" w:type="dxa"/>
            <w:vMerge w:val="continue"/>
            <w:tcBorders>
              <w:top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8"/>
                <w:sz w:val="22"/>
                <w:szCs w:val="22"/>
              </w:rPr>
              <w:t>邮编</w:t>
            </w:r>
          </w:p>
        </w:tc>
        <w:tc>
          <w:tcPr>
            <w:tcW w:w="1755" w:type="dxa"/>
            <w:vAlign w:val="center"/>
          </w:tcPr>
          <w:p>
            <w:pPr>
              <w:jc w:val="center"/>
              <w:rPr>
                <w:rFonts w:ascii="宋体" w:hAnsi="宋体" w:eastAsia="宋体" w:cs="宋体"/>
                <w:sz w:val="22"/>
                <w:szCs w:val="22"/>
              </w:rPr>
            </w:pP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1"/>
                <w:sz w:val="22"/>
                <w:szCs w:val="22"/>
              </w:rPr>
              <w:t>统一社会信用代码</w:t>
            </w:r>
          </w:p>
        </w:tc>
        <w:tc>
          <w:tcPr>
            <w:tcW w:w="2274" w:type="dxa"/>
          </w:tcPr>
          <w:p>
            <w:pPr>
              <w:spacing w:before="250" w:line="184" w:lineRule="auto"/>
              <w:ind w:left="117"/>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2" w:hRule="atLeast"/>
        </w:trPr>
        <w:tc>
          <w:tcPr>
            <w:tcW w:w="1666" w:type="dxa"/>
            <w:tcBorders>
              <w:bottom w:val="nil"/>
            </w:tcBorders>
            <w:vAlign w:val="center"/>
          </w:tcPr>
          <w:p>
            <w:pPr>
              <w:jc w:val="center"/>
              <w:rPr>
                <w:rFonts w:ascii="宋体" w:hAnsi="宋体" w:eastAsia="宋体" w:cs="宋体"/>
                <w:sz w:val="22"/>
                <w:szCs w:val="22"/>
              </w:rPr>
            </w:pPr>
            <w:r>
              <w:rPr>
                <w:rFonts w:hint="eastAsia" w:ascii="宋体" w:hAnsi="宋体" w:eastAsia="宋体" w:cs="宋体"/>
                <w:spacing w:val="3"/>
                <w:position w:val="16"/>
                <w:sz w:val="22"/>
                <w:szCs w:val="22"/>
              </w:rPr>
              <w:t>自行生产</w:t>
            </w:r>
          </w:p>
          <w:p>
            <w:pPr>
              <w:jc w:val="center"/>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6"/>
                <w:sz w:val="22"/>
                <w:szCs w:val="22"/>
              </w:rPr>
              <w:t>是</w:t>
            </w:r>
          </w:p>
        </w:tc>
        <w:tc>
          <w:tcPr>
            <w:tcW w:w="1294" w:type="dxa"/>
            <w:tcBorders>
              <w:bottom w:val="nil"/>
            </w:tcBorders>
            <w:vAlign w:val="center"/>
          </w:tcPr>
          <w:p>
            <w:pPr>
              <w:jc w:val="center"/>
            </w:pPr>
            <w:r>
              <w:rPr>
                <w:rFonts w:hint="eastAsia"/>
              </w:rPr>
              <w:t>生产地址</w:t>
            </w:r>
          </w:p>
        </w:tc>
        <w:tc>
          <w:tcPr>
            <w:tcW w:w="5319" w:type="dxa"/>
            <w:gridSpan w:val="3"/>
            <w:vAlign w:val="center"/>
          </w:tcPr>
          <w:p>
            <w:pPr>
              <w:spacing w:line="208" w:lineRule="auto"/>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1666" w:type="dxa"/>
            <w:tcBorders>
              <w:bottom w:val="nil"/>
            </w:tcBorders>
            <w:vAlign w:val="center"/>
          </w:tcPr>
          <w:p>
            <w:pPr>
              <w:jc w:val="center"/>
              <w:rPr>
                <w:rFonts w:ascii="宋体" w:hAnsi="宋体" w:eastAsia="宋体" w:cs="宋体"/>
                <w:sz w:val="22"/>
                <w:szCs w:val="22"/>
              </w:rPr>
            </w:pPr>
            <w:r>
              <w:rPr>
                <w:rFonts w:ascii="宋体" w:hAnsi="宋体" w:eastAsia="宋体" w:cs="宋体"/>
                <w:sz w:val="22"/>
                <w:szCs w:val="22"/>
              </w:rPr>
              <mc:AlternateContent>
                <mc:Choice Requires="wps">
                  <w:drawing>
                    <wp:anchor distT="0" distB="0" distL="114300" distR="114300" simplePos="0" relativeHeight="251661312" behindDoc="0" locked="0" layoutInCell="0" allowOverlap="1">
                      <wp:simplePos x="0" y="0"/>
                      <wp:positionH relativeFrom="page">
                        <wp:posOffset>342900</wp:posOffset>
                      </wp:positionH>
                      <wp:positionV relativeFrom="page">
                        <wp:posOffset>10337800</wp:posOffset>
                      </wp:positionV>
                      <wp:extent cx="6877050" cy="6350"/>
                      <wp:effectExtent l="0" t="3175" r="0" b="0"/>
                      <wp:wrapNone/>
                      <wp:docPr id="4" name="Rectangle 4"/>
                      <wp:cNvGraphicFramePr/>
                      <a:graphic xmlns:a="http://schemas.openxmlformats.org/drawingml/2006/main">
                        <a:graphicData uri="http://schemas.microsoft.com/office/word/2010/wordprocessingShape">
                          <wps:wsp>
                            <wps:cNvSpPr>
                              <a:spLocks noChangeArrowheads="1"/>
                            </wps:cNvSpPr>
                            <wps:spPr bwMode="auto">
                              <a:xfrm>
                                <a:off x="0" y="0"/>
                                <a:ext cx="687705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27pt;margin-top:814pt;height:0.5pt;width:541.5pt;mso-position-horizontal-relative:page;mso-position-vertical-relative:page;z-index:251661312;mso-width-relative:page;mso-height-relative:page;" fillcolor="#000000" filled="t" stroked="f" coordsize="21600,21600" o:allowincell="f" o:gfxdata="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QuPm3ZAAAADQEAAA8AAAAAAAAAAQAg&#10;AAAAIgAAAGRycy9kb3ducmV2LnhtbFBLAQIUABQAAAAIAIdO4kBo+3V5DQIAACcEAAAOAAAAAAAA&#10;AAEAIAAAACgBAABkcnMvZTJvRG9jLnhtbFBLBQYAAAAABgAGAFkBAACnBQAAAAA=&#10;">
                      <v:fill on="t" focussize="0,0"/>
                      <v:stroke on="f"/>
                      <v:imagedata o:title=""/>
                      <o:lock v:ext="edit" aspectratio="f"/>
                    </v:rect>
                  </w:pict>
                </mc:Fallback>
              </mc:AlternateContent>
            </w:r>
            <w:r>
              <w:rPr>
                <w:rFonts w:hint="eastAsia" w:ascii="宋体" w:hAnsi="宋体" w:eastAsia="宋体" w:cs="宋体"/>
                <w:spacing w:val="3"/>
                <w:position w:val="17"/>
                <w:sz w:val="22"/>
                <w:szCs w:val="22"/>
              </w:rPr>
              <w:t>委托生产</w:t>
            </w:r>
          </w:p>
          <w:p>
            <w:pPr>
              <w:jc w:val="center"/>
              <w:rPr>
                <w:rFonts w:ascii="宋体" w:hAnsi="宋体" w:eastAsia="宋体" w:cs="宋体"/>
                <w:sz w:val="22"/>
                <w:szCs w:val="22"/>
              </w:rPr>
            </w:pPr>
            <w:r>
              <w:rPr>
                <w:rFonts w:hint="eastAsia" w:ascii="宋体" w:hAnsi="宋体" w:eastAsia="宋体" w:cs="宋体"/>
                <w:spacing w:val="6"/>
                <w:sz w:val="22"/>
                <w:szCs w:val="22"/>
              </w:rPr>
              <w:t>□是</w:t>
            </w:r>
          </w:p>
        </w:tc>
        <w:tc>
          <w:tcPr>
            <w:tcW w:w="6613" w:type="dxa"/>
            <w:gridSpan w:val="4"/>
            <w:vAlign w:val="center"/>
          </w:tcPr>
          <w:p>
            <w:pPr>
              <w:ind w:left="204"/>
              <w:rPr>
                <w:rFonts w:ascii="宋体" w:hAnsi="宋体" w:eastAsia="宋体" w:cs="宋体"/>
                <w:sz w:val="22"/>
                <w:szCs w:val="22"/>
              </w:rPr>
            </w:pPr>
            <w:r>
              <w:rPr>
                <w:rFonts w:hint="eastAsia" w:ascii="宋体" w:hAnsi="宋体" w:eastAsia="宋体" w:cs="宋体"/>
                <w:spacing w:val="17"/>
                <w:position w:val="14"/>
                <w:sz w:val="22"/>
                <w:szCs w:val="22"/>
              </w:rPr>
              <w:t>受托生产企业：</w:t>
            </w:r>
          </w:p>
          <w:p>
            <w:pPr>
              <w:ind w:left="204"/>
              <w:rPr>
                <w:rFonts w:ascii="宋体" w:hAnsi="宋体" w:eastAsia="宋体" w:cs="宋体"/>
                <w:sz w:val="22"/>
                <w:szCs w:val="22"/>
              </w:rPr>
            </w:pPr>
            <w:r>
              <w:rPr>
                <w:rFonts w:hint="eastAsia" w:ascii="宋体" w:hAnsi="宋体" w:eastAsia="宋体" w:cs="宋体"/>
                <w:spacing w:val="17"/>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279" w:type="dxa"/>
            <w:gridSpan w:val="5"/>
            <w:vAlign w:val="center"/>
          </w:tcPr>
          <w:p>
            <w:pPr>
              <w:jc w:val="center"/>
              <w:rPr>
                <w:rFonts w:ascii="宋体" w:hAnsi="宋体" w:eastAsia="宋体" w:cs="宋体"/>
                <w:sz w:val="22"/>
                <w:szCs w:val="22"/>
              </w:rPr>
            </w:pPr>
            <w:r>
              <w:rPr>
                <w:rFonts w:hint="eastAsia" w:ascii="宋体" w:hAnsi="宋体" w:eastAsia="宋体" w:cs="宋体"/>
                <w:b/>
                <w:bCs/>
                <w:spacing w:val="53"/>
                <w:sz w:val="22"/>
                <w:szCs w:val="22"/>
              </w:rPr>
              <w:t>变更注册应附资料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9" w:hRule="atLeast"/>
        </w:trPr>
        <w:tc>
          <w:tcPr>
            <w:tcW w:w="8279" w:type="dxa"/>
            <w:gridSpan w:val="5"/>
          </w:tcPr>
          <w:p>
            <w:pPr>
              <w:spacing w:before="159" w:line="300" w:lineRule="auto"/>
              <w:ind w:left="65"/>
              <w:rPr>
                <w:rFonts w:ascii="宋体" w:hAnsi="宋体" w:eastAsia="宋体" w:cs="宋体"/>
                <w:sz w:val="22"/>
                <w:szCs w:val="22"/>
              </w:rPr>
            </w:pPr>
            <w:r>
              <w:rPr>
                <w:rFonts w:hint="eastAsia" w:ascii="宋体" w:hAnsi="宋体" w:eastAsia="宋体" w:cs="宋体"/>
                <w:spacing w:val="4"/>
                <w:sz w:val="22"/>
                <w:szCs w:val="22"/>
              </w:rPr>
              <w:t>注1:根据注册申报资料在应附资料列表中进行相应勾选。</w:t>
            </w:r>
          </w:p>
          <w:p>
            <w:pPr>
              <w:spacing w:line="300" w:lineRule="auto"/>
              <w:ind w:left="85"/>
              <w:rPr>
                <w:rFonts w:ascii="宋体" w:hAnsi="宋体" w:eastAsia="宋体" w:cs="宋体"/>
                <w:sz w:val="22"/>
                <w:szCs w:val="22"/>
              </w:rPr>
            </w:pPr>
            <w:r>
              <w:rPr>
                <w:rFonts w:hint="eastAsia" w:ascii="宋体" w:hAnsi="宋体" w:eastAsia="宋体" w:cs="宋体"/>
                <w:spacing w:val="4"/>
                <w:sz w:val="22"/>
                <w:szCs w:val="22"/>
              </w:rPr>
              <w:t>注2:应附资料需上传产品变化对比表，且格式为Word格式，应与电子申报系统中提交的PDF版资料内容一致。请尽量压缩每个上传附件的大小，每个附件不超过30M。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8" w:hRule="atLeast"/>
        </w:trPr>
        <w:tc>
          <w:tcPr>
            <w:tcW w:w="8279" w:type="dxa"/>
            <w:gridSpan w:val="5"/>
          </w:tcPr>
          <w:p>
            <w:pPr>
              <w:spacing w:line="300" w:lineRule="auto"/>
              <w:ind w:firstLine="259" w:firstLineChars="118"/>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□1.注册人关于变更情况的声明</w:t>
            </w:r>
          </w:p>
          <w:p>
            <w:pPr>
              <w:spacing w:line="300" w:lineRule="auto"/>
              <w:ind w:firstLine="259" w:firstLineChars="118"/>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□2.根据具体变更情况，选择提交以下文件：</w:t>
            </w:r>
          </w:p>
          <w:p>
            <w:pPr>
              <w:spacing w:line="300" w:lineRule="auto"/>
              <w:ind w:firstLine="684" w:firstLineChars="311"/>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(1)产品注册证变更对比表及变更理由</w:t>
            </w:r>
          </w:p>
          <w:p>
            <w:pPr>
              <w:spacing w:line="300" w:lineRule="auto"/>
              <w:ind w:firstLine="684" w:firstLineChars="311"/>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(2)变更前后产品技术要求、变更对比表及变更理由</w:t>
            </w:r>
          </w:p>
          <w:p>
            <w:pPr>
              <w:spacing w:line="300" w:lineRule="auto"/>
              <w:ind w:firstLine="684" w:firstLineChars="311"/>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(3)变更前后产品说明书、变更对比表及变更理由</w:t>
            </w:r>
          </w:p>
          <w:p>
            <w:pPr>
              <w:spacing w:line="300" w:lineRule="auto"/>
              <w:ind w:firstLine="259" w:firstLineChars="118"/>
              <w:rPr>
                <w:rFonts w:ascii="宋体" w:hAnsi="宋体" w:eastAsia="宋体" w:cs="宋体"/>
                <w:sz w:val="22"/>
                <w:szCs w:val="22"/>
              </w:rPr>
            </w:pPr>
            <w:r>
              <w:rPr>
                <w:rFonts w:hint="eastAsia" w:asciiTheme="minorEastAsia" w:hAnsiTheme="minorEastAsia" w:eastAsiaTheme="minorEastAsia" w:cstheme="minorEastAsia"/>
                <w:sz w:val="22"/>
                <w:szCs w:val="22"/>
              </w:rPr>
              <w:sym w:font="Wingdings 2" w:char="00A3"/>
            </w:r>
            <w:r>
              <w:rPr>
                <w:rFonts w:hint="eastAsia" w:asciiTheme="minorEastAsia" w:hAnsiTheme="minorEastAsia" w:eastAsiaTheme="minorEastAsia" w:cstheme="minorEastAsia"/>
                <w:sz w:val="22"/>
                <w:szCs w:val="22"/>
              </w:rPr>
              <w:t>3.符合性声明和符合标准的清单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8279" w:type="dxa"/>
            <w:gridSpan w:val="5"/>
            <w:vAlign w:val="center"/>
          </w:tcPr>
          <w:p>
            <w:pPr>
              <w:jc w:val="center"/>
              <w:rPr>
                <w:rFonts w:ascii="宋体" w:hAnsi="宋体" w:eastAsia="宋体" w:cs="宋体"/>
                <w:sz w:val="24"/>
                <w:szCs w:val="24"/>
              </w:rPr>
            </w:pPr>
            <w:r>
              <w:rPr>
                <w:rFonts w:hint="eastAsia" w:ascii="宋体" w:hAnsi="宋体" w:eastAsia="宋体" w:cs="宋体"/>
                <w:b/>
                <w:bCs/>
                <w:spacing w:val="53"/>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8279" w:type="dxa"/>
            <w:gridSpan w:val="5"/>
            <w:tcBorders>
              <w:bottom w:val="single" w:color="auto" w:sz="4" w:space="0"/>
            </w:tcBorders>
          </w:tcPr>
          <w:p>
            <w:pPr>
              <w:spacing w:before="184" w:line="220" w:lineRule="auto"/>
              <w:ind w:left="214"/>
              <w:rPr>
                <w:rFonts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8279" w:type="dxa"/>
            <w:gridSpan w:val="5"/>
            <w:tcBorders>
              <w:top w:val="single" w:color="auto" w:sz="4" w:space="0"/>
              <w:left w:val="single" w:color="auto" w:sz="4" w:space="0"/>
              <w:bottom w:val="nil"/>
              <w:right w:val="single" w:color="auto" w:sz="4" w:space="0"/>
            </w:tcBorders>
          </w:tcPr>
          <w:p>
            <w:pPr>
              <w:spacing w:before="120" w:beforeLines="50"/>
              <w:jc w:val="center"/>
              <w:rPr>
                <w:rFonts w:ascii="宋体" w:hAnsi="宋体" w:eastAsia="宋体" w:cs="宋体"/>
                <w:sz w:val="22"/>
                <w:szCs w:val="22"/>
              </w:rPr>
            </w:pPr>
            <w:r>
              <w:rPr>
                <w:rFonts w:ascii="宋体" w:hAnsi="宋体" w:eastAsia="宋体" w:cs="宋体"/>
                <w:b/>
                <w:bCs/>
                <w:spacing w:val="-10"/>
                <w:sz w:val="22"/>
                <w:szCs w:val="22"/>
              </w:rPr>
              <w:t>保证书</w:t>
            </w:r>
          </w:p>
          <w:p>
            <w:pPr>
              <w:spacing w:before="18" w:line="219" w:lineRule="auto"/>
              <w:ind w:left="214"/>
              <w:rPr>
                <w:rFonts w:ascii="宋体" w:hAnsi="宋体" w:eastAsia="宋体" w:cs="宋体"/>
                <w:sz w:val="22"/>
                <w:szCs w:val="22"/>
              </w:rPr>
            </w:pPr>
            <w:r>
              <w:rPr>
                <w:rFonts w:ascii="宋体" w:hAnsi="宋体" w:eastAsia="宋体" w:cs="宋体"/>
                <w:spacing w:val="13"/>
                <w:sz w:val="22"/>
                <w:szCs w:val="22"/>
              </w:rPr>
              <w:t>本注册申请人保证：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8279" w:type="dxa"/>
            <w:gridSpan w:val="5"/>
            <w:tcBorders>
              <w:top w:val="nil"/>
              <w:left w:val="single" w:color="auto" w:sz="4" w:space="0"/>
              <w:bottom w:val="nil"/>
              <w:right w:val="single" w:color="auto" w:sz="4" w:space="0"/>
            </w:tcBorders>
          </w:tcPr>
          <w:p>
            <w:pPr>
              <w:spacing w:line="316" w:lineRule="auto"/>
              <w:rPr>
                <w:sz w:val="22"/>
                <w:szCs w:val="22"/>
              </w:rPr>
            </w:pPr>
          </w:p>
          <w:p>
            <w:pPr>
              <w:spacing w:line="300" w:lineRule="auto"/>
              <w:ind w:firstLine="440" w:firstLineChars="20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w:t>
            </w:r>
            <w:r>
              <w:rPr>
                <w:rFonts w:ascii="宋体" w:hAnsi="宋体" w:eastAsia="宋体" w:cs="宋体"/>
                <w:spacing w:val="8"/>
                <w:sz w:val="22"/>
                <w:szCs w:val="22"/>
              </w:rPr>
              <w:t>任，并承担由此产生的一切后果。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1666" w:type="dxa"/>
            <w:tcBorders>
              <w:top w:val="nil"/>
              <w:left w:val="single" w:color="auto" w:sz="4" w:space="0"/>
              <w:bottom w:val="nil"/>
              <w:right w:val="nil"/>
            </w:tcBorders>
          </w:tcPr>
          <w:p>
            <w:pPr>
              <w:spacing w:line="297" w:lineRule="auto"/>
              <w:rPr>
                <w:rFonts w:eastAsiaTheme="minorEastAsia"/>
                <w:sz w:val="22"/>
                <w:szCs w:val="22"/>
              </w:rPr>
            </w:pPr>
          </w:p>
          <w:p>
            <w:pPr>
              <w:spacing w:line="297" w:lineRule="auto"/>
              <w:rPr>
                <w:rFonts w:eastAsiaTheme="minorEastAsia"/>
                <w:sz w:val="22"/>
                <w:szCs w:val="22"/>
              </w:rPr>
            </w:pPr>
          </w:p>
          <w:p>
            <w:pPr>
              <w:spacing w:before="78" w:line="219" w:lineRule="auto"/>
              <w:ind w:left="214"/>
              <w:rPr>
                <w:rFonts w:ascii="宋体" w:hAnsi="宋体" w:eastAsia="宋体" w:cs="宋体"/>
                <w:sz w:val="22"/>
                <w:szCs w:val="22"/>
              </w:rPr>
            </w:pPr>
            <w:r>
              <w:rPr>
                <w:rFonts w:ascii="宋体" w:hAnsi="宋体" w:eastAsia="宋体" w:cs="宋体"/>
                <w:spacing w:val="7"/>
                <w:sz w:val="22"/>
                <w:szCs w:val="22"/>
              </w:rPr>
              <w:t>申请人(签章)</w:t>
            </w:r>
          </w:p>
        </w:tc>
        <w:tc>
          <w:tcPr>
            <w:tcW w:w="6613" w:type="dxa"/>
            <w:gridSpan w:val="4"/>
            <w:tcBorders>
              <w:top w:val="nil"/>
              <w:left w:val="nil"/>
              <w:bottom w:val="nil"/>
              <w:right w:val="single" w:color="auto" w:sz="4" w:space="0"/>
            </w:tcBorders>
          </w:tcPr>
          <w:p/>
          <w:p>
            <w:pPr>
              <w:ind w:firstLine="3780" w:firstLineChars="1800"/>
              <w:rPr>
                <w:rFonts w:eastAsiaTheme="minorEastAsia"/>
              </w:rPr>
            </w:pPr>
          </w:p>
          <w:p>
            <w:pPr>
              <w:ind w:firstLine="3780" w:firstLineChars="1800"/>
              <w:rPr>
                <w:rFonts w:eastAsiaTheme="minorEastAsia"/>
              </w:rPr>
            </w:pPr>
          </w:p>
          <w:p>
            <w:pPr>
              <w:ind w:firstLine="3780" w:firstLineChars="1800"/>
            </w:pPr>
            <w:r>
              <w:t xml:space="preserve">填表人：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9" w:hRule="atLeast"/>
        </w:trPr>
        <w:tc>
          <w:tcPr>
            <w:tcW w:w="8279" w:type="dxa"/>
            <w:gridSpan w:val="5"/>
            <w:tcBorders>
              <w:top w:val="nil"/>
              <w:left w:val="single" w:color="auto" w:sz="4" w:space="0"/>
              <w:bottom w:val="single" w:color="auto" w:sz="4" w:space="0"/>
              <w:right w:val="single" w:color="auto" w:sz="4" w:space="0"/>
            </w:tcBorders>
          </w:tcPr>
          <w:p>
            <w:pPr>
              <w:spacing w:line="252" w:lineRule="auto"/>
              <w:rPr>
                <w:sz w:val="22"/>
                <w:szCs w:val="22"/>
              </w:rPr>
            </w:pPr>
          </w:p>
          <w:p>
            <w:pPr>
              <w:spacing w:line="252" w:lineRule="auto"/>
              <w:rPr>
                <w:sz w:val="22"/>
                <w:szCs w:val="22"/>
              </w:rPr>
            </w:pPr>
          </w:p>
          <w:p>
            <w:pPr>
              <w:spacing w:line="252" w:lineRule="auto"/>
              <w:rPr>
                <w:sz w:val="22"/>
                <w:szCs w:val="22"/>
              </w:rPr>
            </w:pPr>
          </w:p>
          <w:p>
            <w:pPr>
              <w:spacing w:line="252" w:lineRule="auto"/>
              <w:rPr>
                <w:sz w:val="22"/>
                <w:szCs w:val="22"/>
              </w:rPr>
            </w:pPr>
          </w:p>
          <w:p>
            <w:pPr>
              <w:spacing w:before="78" w:line="219" w:lineRule="auto"/>
              <w:ind w:right="258"/>
              <w:jc w:val="right"/>
              <w:rPr>
                <w:rFonts w:ascii="宋体" w:hAnsi="宋体" w:eastAsia="宋体" w:cs="宋体"/>
                <w:sz w:val="22"/>
                <w:szCs w:val="22"/>
              </w:rPr>
            </w:pPr>
            <w:r>
              <w:rPr>
                <w:rFonts w:ascii="宋体" w:hAnsi="宋体" w:eastAsia="宋体" w:cs="宋体"/>
                <w:spacing w:val="-8"/>
                <w:sz w:val="22"/>
                <w:szCs w:val="22"/>
              </w:rPr>
              <w:t>日期：</w:t>
            </w:r>
            <w:r>
              <w:rPr>
                <w:rFonts w:ascii="宋体" w:hAnsi="宋体" w:eastAsia="宋体" w:cs="宋体"/>
                <w:spacing w:val="6"/>
                <w:sz w:val="22"/>
                <w:szCs w:val="22"/>
              </w:rPr>
              <w:t xml:space="preserve">  </w:t>
            </w:r>
            <w:r>
              <w:rPr>
                <w:rFonts w:ascii="宋体" w:hAnsi="宋体" w:eastAsia="宋体" w:cs="宋体"/>
                <w:spacing w:val="34"/>
                <w:sz w:val="22"/>
                <w:szCs w:val="22"/>
              </w:rPr>
              <w:t xml:space="preserve">  </w:t>
            </w:r>
            <w:r>
              <w:rPr>
                <w:rFonts w:ascii="宋体" w:hAnsi="宋体" w:eastAsia="宋体" w:cs="宋体"/>
                <w:spacing w:val="-8"/>
                <w:sz w:val="22"/>
                <w:szCs w:val="22"/>
              </w:rPr>
              <w:t>(签章日期)</w:t>
            </w:r>
          </w:p>
        </w:tc>
      </w:tr>
    </w:tbl>
    <w:p>
      <w:pPr>
        <w:spacing w:before="233" w:line="220" w:lineRule="auto"/>
        <w:ind w:left="503"/>
        <w:rPr>
          <w:rFonts w:ascii="宋体" w:hAnsi="宋体" w:eastAsia="宋体" w:cs="宋体"/>
          <w:b/>
          <w:bCs/>
          <w:spacing w:val="14"/>
          <w:sz w:val="27"/>
          <w:szCs w:val="27"/>
        </w:rPr>
        <w:sectPr>
          <w:pgSz w:w="11910" w:h="16840"/>
          <w:pgMar w:top="1440" w:right="1803" w:bottom="1440" w:left="1803" w:header="0" w:footer="0" w:gutter="0"/>
          <w:cols w:space="0" w:num="1"/>
        </w:sectPr>
      </w:pPr>
    </w:p>
    <w:p>
      <w:pPr>
        <w:spacing w:before="192" w:line="220" w:lineRule="auto"/>
        <w:ind w:left="428"/>
        <w:rPr>
          <w:rFonts w:ascii="宋体" w:hAnsi="宋体" w:eastAsia="宋体" w:cs="宋体"/>
          <w:sz w:val="26"/>
          <w:szCs w:val="26"/>
        </w:rPr>
      </w:pPr>
      <w:r>
        <w:rPr>
          <w:rFonts w:ascii="宋体" w:hAnsi="宋体" w:eastAsia="宋体" w:cs="宋体"/>
          <w:b/>
          <w:bCs/>
          <w:spacing w:val="1"/>
          <w:sz w:val="26"/>
          <w:szCs w:val="26"/>
        </w:rPr>
        <w:t>注册体系核查表(辅表)</w:t>
      </w:r>
    </w:p>
    <w:p>
      <w:pPr>
        <w:spacing w:line="17" w:lineRule="exact"/>
      </w:pPr>
    </w:p>
    <w:tbl>
      <w:tblPr>
        <w:tblStyle w:val="10"/>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0"/>
        <w:gridCol w:w="57"/>
        <w:gridCol w:w="101"/>
        <w:gridCol w:w="1062"/>
        <w:gridCol w:w="167"/>
        <w:gridCol w:w="600"/>
        <w:gridCol w:w="452"/>
        <w:gridCol w:w="1220"/>
        <w:gridCol w:w="120"/>
        <w:gridCol w:w="1099"/>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jc w:val="center"/>
              <w:rPr>
                <w:rFonts w:ascii="宋体" w:hAnsi="宋体" w:eastAsia="宋体" w:cs="宋体"/>
              </w:rPr>
            </w:pPr>
            <w:r>
              <w:rPr>
                <w:rFonts w:ascii="宋体" w:hAnsi="宋体" w:eastAsia="宋体" w:cs="宋体"/>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19" w:type="pct"/>
            <w:vAlign w:val="center"/>
          </w:tcPr>
          <w:p>
            <w:pPr>
              <w:jc w:val="center"/>
              <w:rPr>
                <w:sz w:val="22"/>
                <w:szCs w:val="22"/>
              </w:rPr>
            </w:pPr>
            <w:r>
              <w:rPr>
                <w:sz w:val="22"/>
                <w:szCs w:val="22"/>
              </w:rPr>
              <w:t>姓名</w:t>
            </w:r>
          </w:p>
        </w:tc>
        <w:tc>
          <w:tcPr>
            <w:tcW w:w="820" w:type="pct"/>
            <w:gridSpan w:val="4"/>
            <w:vAlign w:val="center"/>
          </w:tcPr>
          <w:p>
            <w:pPr>
              <w:jc w:val="center"/>
              <w:rPr>
                <w:sz w:val="22"/>
                <w:szCs w:val="22"/>
              </w:rPr>
            </w:pPr>
            <w:r>
              <w:rPr>
                <w:sz w:val="22"/>
                <w:szCs w:val="22"/>
              </w:rPr>
              <w:t>性别</w:t>
            </w:r>
          </w:p>
        </w:tc>
        <w:tc>
          <w:tcPr>
            <w:tcW w:w="622" w:type="pct"/>
            <w:gridSpan w:val="2"/>
            <w:vAlign w:val="center"/>
          </w:tcPr>
          <w:p>
            <w:pPr>
              <w:jc w:val="center"/>
              <w:rPr>
                <w:sz w:val="22"/>
                <w:szCs w:val="22"/>
              </w:rPr>
            </w:pPr>
            <w:r>
              <w:rPr>
                <w:sz w:val="22"/>
                <w:szCs w:val="22"/>
              </w:rPr>
              <w:t>年龄</w:t>
            </w:r>
          </w:p>
        </w:tc>
        <w:tc>
          <w:tcPr>
            <w:tcW w:w="721" w:type="pct"/>
            <w:vAlign w:val="center"/>
          </w:tcPr>
          <w:p>
            <w:pPr>
              <w:jc w:val="center"/>
              <w:rPr>
                <w:sz w:val="22"/>
                <w:szCs w:val="22"/>
              </w:rPr>
            </w:pPr>
            <w:r>
              <w:rPr>
                <w:sz w:val="22"/>
                <w:szCs w:val="22"/>
              </w:rPr>
              <w:t>最高学历</w:t>
            </w:r>
          </w:p>
        </w:tc>
        <w:tc>
          <w:tcPr>
            <w:tcW w:w="720" w:type="pct"/>
            <w:gridSpan w:val="2"/>
            <w:vAlign w:val="center"/>
          </w:tcPr>
          <w:p>
            <w:pPr>
              <w:jc w:val="center"/>
              <w:rPr>
                <w:sz w:val="22"/>
                <w:szCs w:val="22"/>
              </w:rPr>
            </w:pPr>
            <w:r>
              <w:rPr>
                <w:sz w:val="22"/>
                <w:szCs w:val="22"/>
              </w:rPr>
              <w:t>职务</w:t>
            </w:r>
          </w:p>
        </w:tc>
        <w:tc>
          <w:tcPr>
            <w:tcW w:w="719" w:type="pct"/>
            <w:vAlign w:val="center"/>
          </w:tcPr>
          <w:p>
            <w:pPr>
              <w:jc w:val="center"/>
              <w:rPr>
                <w:sz w:val="22"/>
                <w:szCs w:val="22"/>
              </w:rPr>
            </w:pPr>
            <w:r>
              <w:rPr>
                <w:sz w:val="22"/>
                <w:szCs w:val="22"/>
              </w:rPr>
              <w:t>职称</w:t>
            </w:r>
          </w:p>
        </w:tc>
        <w:tc>
          <w:tcPr>
            <w:tcW w:w="679" w:type="pct"/>
            <w:vAlign w:val="center"/>
          </w:tcPr>
          <w:p>
            <w:pPr>
              <w:jc w:val="center"/>
              <w:rPr>
                <w:sz w:val="22"/>
                <w:szCs w:val="22"/>
              </w:rPr>
            </w:pPr>
            <w:r>
              <w:rPr>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z w:val="22"/>
                <w:szCs w:val="22"/>
              </w:rPr>
              <w:t>洁净厂房级别和面积</w:t>
            </w:r>
          </w:p>
          <w:p>
            <w:pPr>
              <w:jc w:val="center"/>
              <w:rPr>
                <w:rFonts w:ascii="宋体" w:hAnsi="宋体" w:eastAsia="宋体" w:cs="宋体"/>
                <w:color w:val="auto"/>
                <w:sz w:val="22"/>
                <w:szCs w:val="22"/>
              </w:rPr>
            </w:pPr>
            <w:r>
              <w:rPr>
                <w:rFonts w:ascii="宋体" w:hAnsi="宋体" w:eastAsia="宋体" w:cs="宋体"/>
                <w:color w:val="auto"/>
                <w:sz w:val="22"/>
                <w:szCs w:val="22"/>
              </w:rPr>
              <w:t>(如适</w:t>
            </w:r>
            <w:r>
              <w:rPr>
                <w:rFonts w:ascii="宋体" w:hAnsi="宋体" w:eastAsia="宋体" w:cs="宋体"/>
                <w:color w:val="auto"/>
                <w:spacing w:val="-6"/>
                <w:sz w:val="22"/>
                <w:szCs w:val="22"/>
              </w:rPr>
              <w:t>用</w:t>
            </w:r>
            <w:r>
              <w:rPr>
                <w:rFonts w:ascii="宋体" w:hAnsi="宋体" w:eastAsia="宋体" w:cs="宋体"/>
                <w:color w:val="auto"/>
                <w:spacing w:val="-42"/>
                <w:sz w:val="22"/>
                <w:szCs w:val="22"/>
              </w:rPr>
              <w:t xml:space="preserve"> </w:t>
            </w:r>
            <w:r>
              <w:rPr>
                <w:rFonts w:ascii="宋体" w:hAnsi="宋体" w:eastAsia="宋体" w:cs="宋体"/>
                <w:color w:val="auto"/>
                <w:spacing w:val="-6"/>
                <w:sz w:val="22"/>
                <w:szCs w:val="22"/>
              </w:rPr>
              <w:t>)</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4"/>
                <w:sz w:val="22"/>
                <w:szCs w:val="22"/>
              </w:rPr>
              <w:t xml:space="preserve"> 级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质检区面积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仓储面积</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研发面积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职工总数</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专业技术人</w:t>
            </w:r>
            <w:r>
              <w:rPr>
                <w:rFonts w:ascii="宋体" w:hAnsi="宋体" w:eastAsia="宋体" w:cs="宋体"/>
                <w:color w:val="auto"/>
                <w:sz w:val="22"/>
                <w:szCs w:val="22"/>
              </w:rPr>
              <w:t xml:space="preserve"> </w:t>
            </w:r>
            <w:r>
              <w:rPr>
                <w:rFonts w:ascii="宋体" w:hAnsi="宋体" w:eastAsia="宋体" w:cs="宋体"/>
                <w:color w:val="auto"/>
                <w:spacing w:val="4"/>
                <w:sz w:val="22"/>
                <w:szCs w:val="22"/>
              </w:rPr>
              <w:t>员数</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建厂日期</w:t>
            </w:r>
          </w:p>
        </w:tc>
        <w:tc>
          <w:tcPr>
            <w:tcW w:w="1343" w:type="pct"/>
            <w:gridSpan w:val="3"/>
            <w:vAlign w:val="center"/>
          </w:tcPr>
          <w:p>
            <w:pPr>
              <w:jc w:val="center"/>
              <w:rPr>
                <w:color w:val="auto"/>
              </w:rPr>
            </w:pP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注册资金</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color w:val="auto"/>
                <w:sz w:val="22"/>
                <w:szCs w:val="22"/>
              </w:rPr>
            </w:pPr>
            <w:r>
              <w:rPr>
                <w:rFonts w:ascii="宋体" w:hAnsi="宋体" w:eastAsia="宋体" w:cs="宋体"/>
                <w:color w:val="auto"/>
                <w:spacing w:val="8"/>
                <w:position w:val="21"/>
                <w:sz w:val="22"/>
                <w:szCs w:val="22"/>
              </w:rPr>
              <w:t>既往质量管理体系检查情况：</w:t>
            </w:r>
          </w:p>
          <w:p>
            <w:pPr>
              <w:spacing w:line="220" w:lineRule="auto"/>
              <w:ind w:left="65"/>
              <w:rPr>
                <w:rFonts w:ascii="宋体" w:hAnsi="宋体" w:eastAsia="宋体" w:cs="宋体"/>
                <w:color w:val="auto"/>
                <w:sz w:val="22"/>
                <w:szCs w:val="22"/>
              </w:rPr>
            </w:pPr>
            <w:r>
              <w:rPr>
                <w:rFonts w:ascii="宋体" w:hAnsi="宋体" w:eastAsia="宋体" w:cs="宋体"/>
                <w:color w:val="auto"/>
                <w:spacing w:val="12"/>
                <w:sz w:val="22"/>
                <w:szCs w:val="22"/>
              </w:rPr>
              <w:t>质量监督抽验情况：</w:t>
            </w:r>
          </w:p>
          <w:p>
            <w:pPr>
              <w:spacing w:before="217" w:line="220" w:lineRule="auto"/>
              <w:ind w:left="65"/>
              <w:rPr>
                <w:rFonts w:ascii="宋体" w:hAnsi="宋体" w:eastAsia="宋体" w:cs="宋体"/>
                <w:color w:val="auto"/>
                <w:sz w:val="22"/>
                <w:szCs w:val="22"/>
              </w:rPr>
            </w:pPr>
            <w:r>
              <w:rPr>
                <w:rFonts w:ascii="宋体" w:hAnsi="宋体" w:eastAsia="宋体" w:cs="宋体"/>
                <w:color w:val="auto"/>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pPr>
          </w:p>
          <w:p>
            <w:pPr>
              <w:spacing w:before="72"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w:t>
            </w:r>
            <w:r>
              <w:rPr>
                <w:rFonts w:ascii="宋体" w:hAnsi="宋体" w:eastAsia="宋体" w:cs="宋体"/>
                <w:color w:val="auto"/>
                <w:spacing w:val="11"/>
                <w:sz w:val="22"/>
                <w:szCs w:val="22"/>
              </w:rPr>
              <w:t xml:space="preserve">   </w:t>
            </w:r>
            <w:r>
              <w:rPr>
                <w:rFonts w:ascii="宋体" w:hAnsi="宋体" w:eastAsia="宋体" w:cs="宋体"/>
                <w:color w:val="auto"/>
                <w:spacing w:val="1"/>
                <w:sz w:val="22"/>
                <w:szCs w:val="22"/>
              </w:rPr>
              <w:t>□独立软件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color w:val="auto"/>
                <w:spacing w:val="10"/>
                <w:sz w:val="22"/>
                <w:szCs w:val="22"/>
              </w:rPr>
            </w:pPr>
            <w:r>
              <w:rPr>
                <w:rFonts w:ascii="宋体" w:hAnsi="宋体" w:eastAsia="宋体" w:cs="宋体"/>
                <w:color w:val="auto"/>
                <w:spacing w:val="10"/>
                <w:sz w:val="22"/>
                <w:szCs w:val="22"/>
              </w:rPr>
              <w:t>产品作用机理及组成：</w:t>
            </w:r>
          </w:p>
          <w:p>
            <w:pPr>
              <w:spacing w:before="222"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color w:val="auto"/>
                <w:sz w:val="22"/>
                <w:szCs w:val="22"/>
              </w:rPr>
            </w:pPr>
            <w:r>
              <w:rPr>
                <w:rFonts w:ascii="宋体" w:hAnsi="宋体" w:eastAsia="宋体" w:cs="宋体"/>
                <w:color w:val="auto"/>
                <w:spacing w:val="9"/>
                <w:sz w:val="22"/>
                <w:szCs w:val="22"/>
              </w:rPr>
              <w:t>产品生产工艺流程图(标明主要控制点与项目):</w:t>
            </w:r>
          </w:p>
          <w:p>
            <w:pPr>
              <w:spacing w:before="247" w:line="219" w:lineRule="auto"/>
              <w:ind w:left="65"/>
              <w:rPr>
                <w:rFonts w:ascii="宋体" w:hAnsi="宋体" w:eastAsia="宋体" w:cs="宋体"/>
                <w:color w:val="auto"/>
                <w:spacing w:val="4"/>
                <w:sz w:val="22"/>
                <w:szCs w:val="22"/>
              </w:rPr>
            </w:pPr>
            <w:r>
              <w:rPr>
                <w:rFonts w:ascii="宋体" w:hAnsi="宋体" w:eastAsia="宋体" w:cs="宋体"/>
                <w:color w:val="auto"/>
                <w:spacing w:val="4"/>
                <w:sz w:val="22"/>
                <w:szCs w:val="22"/>
              </w:rPr>
              <w:t>其中：主要原材料、采购件的来源及质量控制方法：</w:t>
            </w:r>
          </w:p>
          <w:p>
            <w:pPr>
              <w:spacing w:before="247"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color w:val="auto"/>
                <w:sz w:val="22"/>
                <w:szCs w:val="22"/>
              </w:rPr>
            </w:pPr>
            <w:r>
              <w:rPr>
                <w:rFonts w:ascii="宋体" w:hAnsi="宋体" w:eastAsia="宋体" w:cs="宋体"/>
                <w:color w:val="auto"/>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pPr>
            <w:r>
              <w:t>标准序号</w:t>
            </w:r>
          </w:p>
        </w:tc>
        <w:tc>
          <w:tcPr>
            <w:tcW w:w="721" w:type="pct"/>
            <w:gridSpan w:val="3"/>
            <w:vAlign w:val="center"/>
          </w:tcPr>
          <w:p>
            <w:pPr>
              <w:jc w:val="center"/>
              <w:rPr>
                <w:color w:val="auto"/>
              </w:rPr>
            </w:pPr>
            <w:r>
              <w:rPr>
                <w:rFonts w:hint="eastAsia"/>
                <w:color w:val="auto"/>
              </w:rPr>
              <w:t>检验项目</w:t>
            </w:r>
          </w:p>
          <w:p>
            <w:pPr>
              <w:jc w:val="center"/>
              <w:rPr>
                <w:color w:val="auto"/>
              </w:rPr>
            </w:pPr>
            <w:r>
              <w:rPr>
                <w:rFonts w:hint="eastAsia"/>
                <w:color w:val="auto"/>
              </w:rPr>
              <w:t>名称</w:t>
            </w:r>
          </w:p>
        </w:tc>
        <w:tc>
          <w:tcPr>
            <w:tcW w:w="720" w:type="pct"/>
            <w:gridSpan w:val="3"/>
            <w:vAlign w:val="center"/>
          </w:tcPr>
          <w:p>
            <w:pPr>
              <w:jc w:val="center"/>
              <w:rPr>
                <w:color w:val="auto"/>
              </w:rPr>
            </w:pPr>
            <w:r>
              <w:rPr>
                <w:rFonts w:hint="eastAsia"/>
                <w:color w:val="auto"/>
              </w:rPr>
              <w:t>检测设备</w:t>
            </w:r>
          </w:p>
          <w:p>
            <w:pPr>
              <w:jc w:val="center"/>
              <w:rPr>
                <w:color w:val="auto"/>
              </w:rPr>
            </w:pPr>
            <w:r>
              <w:rPr>
                <w:rFonts w:hint="eastAsia"/>
                <w:color w:val="auto"/>
              </w:rPr>
              <w:t>名称</w:t>
            </w:r>
          </w:p>
        </w:tc>
        <w:tc>
          <w:tcPr>
            <w:tcW w:w="721" w:type="pct"/>
            <w:vAlign w:val="center"/>
          </w:tcPr>
          <w:p>
            <w:pPr>
              <w:jc w:val="center"/>
              <w:rPr>
                <w:color w:val="auto"/>
              </w:rPr>
            </w:pPr>
            <w:r>
              <w:rPr>
                <w:rFonts w:hint="eastAsia"/>
                <w:color w:val="auto"/>
              </w:rPr>
              <w:t>检验部门</w:t>
            </w:r>
          </w:p>
        </w:tc>
        <w:tc>
          <w:tcPr>
            <w:tcW w:w="2118" w:type="pct"/>
            <w:gridSpan w:val="4"/>
            <w:vAlign w:val="center"/>
          </w:tcPr>
          <w:p>
            <w:pPr>
              <w:jc w:val="center"/>
              <w:rPr>
                <w:color w:val="auto"/>
              </w:rPr>
            </w:pPr>
            <w:r>
              <w:rPr>
                <w:rFonts w:hint="eastAsia"/>
                <w:color w:val="auto"/>
              </w:rP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color w:val="auto"/>
                <w:sz w:val="22"/>
                <w:szCs w:val="22"/>
              </w:rPr>
            </w:pPr>
            <w:r>
              <w:rPr>
                <w:rFonts w:ascii="宋体" w:hAnsi="宋体" w:eastAsia="宋体" w:cs="宋体"/>
                <w:color w:val="auto"/>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pPr>
          </w:p>
          <w:p>
            <w:pPr>
              <w:spacing w:line="220" w:lineRule="auto"/>
              <w:jc w:val="center"/>
              <w:rPr>
                <w:rFonts w:ascii="宋体" w:hAnsi="宋体" w:eastAsia="宋体" w:cs="宋体"/>
                <w:sz w:val="22"/>
                <w:szCs w:val="22"/>
              </w:rPr>
            </w:pPr>
            <w:r>
              <w:rPr>
                <w:rFonts w:ascii="宋体" w:hAnsi="宋体" w:eastAsia="宋体" w:cs="宋体"/>
                <w:spacing w:val="-2"/>
                <w:sz w:val="22"/>
                <w:szCs w:val="22"/>
              </w:rPr>
              <w:t>有否投诉</w:t>
            </w:r>
          </w:p>
        </w:tc>
        <w:tc>
          <w:tcPr>
            <w:tcW w:w="4186" w:type="pct"/>
            <w:gridSpan w:val="9"/>
          </w:tcPr>
          <w:p>
            <w:pPr>
              <w:ind w:left="380"/>
              <w:jc w:val="both"/>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7"/>
                <w:sz w:val="22"/>
                <w:szCs w:val="22"/>
              </w:rPr>
              <w:t xml:space="preserve">   </w:t>
            </w:r>
            <w:r>
              <w:rPr>
                <w:rFonts w:ascii="宋体" w:hAnsi="宋体" w:eastAsia="宋体" w:cs="宋体"/>
                <w:color w:val="auto"/>
                <w:spacing w:val="4"/>
                <w:position w:val="17"/>
                <w:sz w:val="22"/>
                <w:szCs w:val="22"/>
              </w:rPr>
              <w:t>如有，请详述投诉时间、投诉内容、处理情况：</w:t>
            </w:r>
          </w:p>
          <w:p>
            <w:pPr>
              <w:spacing w:line="220" w:lineRule="auto"/>
              <w:ind w:left="382"/>
              <w:jc w:val="both"/>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pPr>
          </w:p>
          <w:p>
            <w:pPr>
              <w:spacing w:line="219" w:lineRule="auto"/>
              <w:jc w:val="center"/>
              <w:rPr>
                <w:rFonts w:ascii="宋体" w:hAnsi="宋体" w:eastAsia="宋体" w:cs="宋体"/>
                <w:sz w:val="22"/>
                <w:szCs w:val="22"/>
              </w:rPr>
            </w:pPr>
            <w:r>
              <w:rPr>
                <w:rFonts w:ascii="宋体" w:hAnsi="宋体" w:eastAsia="宋体" w:cs="宋体"/>
                <w:spacing w:val="-2"/>
                <w:sz w:val="22"/>
                <w:szCs w:val="22"/>
              </w:rPr>
              <w:t>有否不良事件</w:t>
            </w:r>
          </w:p>
        </w:tc>
        <w:tc>
          <w:tcPr>
            <w:tcW w:w="4186" w:type="pct"/>
            <w:gridSpan w:val="9"/>
          </w:tcPr>
          <w:p>
            <w:pPr>
              <w:spacing w:before="163" w:line="430" w:lineRule="exact"/>
              <w:ind w:left="382"/>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5"/>
                <w:sz w:val="22"/>
                <w:szCs w:val="22"/>
              </w:rPr>
              <w:t xml:space="preserve">   </w:t>
            </w:r>
            <w:r>
              <w:rPr>
                <w:rFonts w:ascii="宋体" w:hAnsi="宋体" w:eastAsia="宋体" w:cs="宋体"/>
                <w:color w:val="auto"/>
                <w:spacing w:val="4"/>
                <w:position w:val="15"/>
                <w:sz w:val="22"/>
                <w:szCs w:val="22"/>
              </w:rPr>
              <w:t>如有，请详述投诉时间、投诉内容、处理情况：</w:t>
            </w:r>
          </w:p>
          <w:p>
            <w:pPr>
              <w:spacing w:line="220" w:lineRule="auto"/>
              <w:ind w:left="382"/>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000" w:type="pct"/>
            <w:gridSpan w:val="12"/>
          </w:tcPr>
          <w:p>
            <w:pPr>
              <w:spacing w:before="217" w:line="219" w:lineRule="auto"/>
              <w:ind w:left="75"/>
              <w:rPr>
                <w:rFonts w:ascii="宋体" w:hAnsi="宋体" w:eastAsia="宋体" w:cs="宋体"/>
                <w:sz w:val="22"/>
                <w:szCs w:val="22"/>
              </w:rPr>
            </w:pPr>
            <w:r>
              <w:rPr>
                <w:rFonts w:ascii="宋体" w:hAnsi="宋体" w:eastAsia="宋体" w:cs="宋体"/>
                <w:spacing w:val="10"/>
                <w:sz w:val="22"/>
                <w:szCs w:val="22"/>
              </w:rPr>
              <w:t>其他需要说明的问题：</w:t>
            </w:r>
          </w:p>
        </w:tc>
      </w:tr>
    </w:tbl>
    <w:p>
      <w:pPr>
        <w:spacing w:before="202" w:line="220" w:lineRule="auto"/>
        <w:ind w:left="428"/>
        <w:rPr>
          <w:rFonts w:ascii="宋体" w:hAnsi="宋体" w:eastAsia="宋体" w:cs="宋体"/>
          <w:sz w:val="25"/>
          <w:szCs w:val="25"/>
        </w:rPr>
      </w:pPr>
      <w:r>
        <w:rPr>
          <w:rFonts w:ascii="宋体" w:hAnsi="宋体" w:eastAsia="宋体" w:cs="宋体"/>
          <w:b/>
          <w:bCs/>
          <w:spacing w:val="-5"/>
          <w:sz w:val="25"/>
          <w:szCs w:val="25"/>
        </w:rPr>
        <w:t>企业自查情况</w:t>
      </w:r>
    </w:p>
    <w:p>
      <w:pPr>
        <w:spacing w:line="19" w:lineRule="exact"/>
      </w:pPr>
    </w:p>
    <w:tbl>
      <w:tblPr>
        <w:tblStyle w:val="10"/>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sz w:val="22"/>
                <w:szCs w:val="22"/>
              </w:rPr>
            </w:pPr>
            <w:r>
              <w:rPr>
                <w:rFonts w:ascii="宋体" w:hAnsi="宋体" w:eastAsia="宋体" w:cs="宋体"/>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5000" w:type="pct"/>
          </w:tcPr>
          <w:p>
            <w:pPr>
              <w:spacing w:before="212" w:line="220" w:lineRule="auto"/>
              <w:ind w:left="164"/>
              <w:rPr>
                <w:rFonts w:ascii="宋体" w:hAnsi="宋体" w:eastAsia="宋体" w:cs="宋体"/>
                <w:sz w:val="22"/>
                <w:szCs w:val="22"/>
              </w:rPr>
            </w:pPr>
            <w:r>
              <w:rPr>
                <w:rFonts w:ascii="宋体" w:hAnsi="宋体" w:eastAsia="宋体" w:cs="宋体"/>
                <w:spacing w:val="21"/>
                <w:sz w:val="22"/>
                <w:szCs w:val="22"/>
              </w:rPr>
              <w:t>自查时间</w:t>
            </w:r>
            <w:r>
              <w:rPr>
                <w:rFonts w:ascii="宋体" w:hAnsi="宋体" w:eastAsia="宋体" w:cs="宋体"/>
                <w:spacing w:val="-56"/>
                <w:sz w:val="22"/>
                <w:szCs w:val="22"/>
              </w:rPr>
              <w:t xml:space="preserve"> </w:t>
            </w:r>
            <w:r>
              <w:rPr>
                <w:rFonts w:ascii="宋体" w:hAnsi="宋体" w:eastAsia="宋体" w:cs="宋体"/>
                <w:spacing w:val="21"/>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5000" w:type="pct"/>
          </w:tcPr>
          <w:p>
            <w:pPr>
              <w:spacing w:before="216" w:line="219" w:lineRule="auto"/>
              <w:ind w:left="164"/>
              <w:rPr>
                <w:rFonts w:ascii="宋体" w:hAnsi="宋体" w:eastAsia="宋体" w:cs="宋体"/>
                <w:sz w:val="22"/>
                <w:szCs w:val="22"/>
              </w:rPr>
            </w:pPr>
            <w:r>
              <w:rPr>
                <w:rFonts w:ascii="宋体" w:hAnsi="宋体" w:eastAsia="宋体" w:cs="宋体"/>
                <w:spacing w:val="2"/>
                <w:sz w:val="22"/>
                <w:szCs w:val="22"/>
              </w:rPr>
              <w:t>负责人签字</w:t>
            </w:r>
          </w:p>
        </w:tc>
      </w:tr>
    </w:tbl>
    <w:p>
      <w:pPr>
        <w:sectPr>
          <w:pgSz w:w="11910" w:h="16840"/>
          <w:pgMar w:top="1440" w:right="1800" w:bottom="1440" w:left="1800" w:header="0" w:footer="0" w:gutter="0"/>
          <w:cols w:space="720" w:num="1"/>
        </w:sectPr>
      </w:pPr>
    </w:p>
    <w:p>
      <w:pPr>
        <w:widowControl w:val="0"/>
        <w:kinsoku/>
        <w:autoSpaceDE/>
        <w:autoSpaceDN/>
        <w:adjustRightInd/>
        <w:snapToGrid/>
        <w:spacing w:after="156"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eastAsiaTheme="minorEastAsia"/>
          <w:b/>
          <w:bCs/>
          <w:sz w:val="24"/>
          <w:szCs w:val="24"/>
        </w:rPr>
      </w:pPr>
      <w:r>
        <w:rPr>
          <w:rFonts w:hint="eastAsia" w:asciiTheme="minorEastAsia" w:hAnsiTheme="minorEastAsia" w:eastAsiaTheme="minorEastAsia"/>
          <w:b/>
          <w:bCs/>
          <w:sz w:val="24"/>
          <w:szCs w:val="24"/>
          <w:u w:val="single"/>
        </w:rPr>
        <w:t>上海市药品监督管理局</w:t>
      </w:r>
      <w:r>
        <w:rPr>
          <w:rFonts w:hint="eastAsia" w:asciiTheme="minorEastAsia" w:hAnsiTheme="minorEastAsia" w:eastAsiaTheme="minorEastAsia"/>
          <w:b/>
          <w:bCs/>
          <w:sz w:val="24"/>
          <w:szCs w:val="24"/>
        </w:rPr>
        <w:t>:</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现委托以下人员作为我方</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行政许可申请一事的代理人，代理我（单位）办理</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事宜, 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1、姓名：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t>□</w:t>
      </w: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 xml:space="preserve">委托权限： </w:t>
      </w:r>
      <w:r>
        <w:rPr>
          <w:rFonts w:asciiTheme="minorEastAsia" w:hAnsiTheme="minorEastAsia" w:eastAsia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委  托  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eastAsiaTheme="minorEastAsia"/>
          <w:sz w:val="24"/>
          <w:szCs w:val="24"/>
        </w:rPr>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sectPr>
      <w:footerReference r:id="rId3" w:type="default"/>
      <w:footerReference r:id="rId4" w:type="even"/>
      <w:pgSz w:w="11906" w:h="16838"/>
      <w:pgMar w:top="1440" w:right="1800"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Wingdings 2">
    <w:panose1 w:val="05020102010507070707"/>
    <w:charset w:val="02"/>
    <w:family w:val="decorative"/>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g4ODBlMTRmMTk0MmQ3ZThmODgwNDAzOGU4YzA4ZjkifQ=="/>
  </w:docVars>
  <w:rsids>
    <w:rsidRoot w:val="00C1535B"/>
    <w:rsid w:val="000218AB"/>
    <w:rsid w:val="000529A5"/>
    <w:rsid w:val="005730D0"/>
    <w:rsid w:val="007C7649"/>
    <w:rsid w:val="0084735D"/>
    <w:rsid w:val="00BE4F7C"/>
    <w:rsid w:val="00C1535B"/>
    <w:rsid w:val="00C87AA8"/>
    <w:rsid w:val="00CE756D"/>
    <w:rsid w:val="022D3B7D"/>
    <w:rsid w:val="02C34EEE"/>
    <w:rsid w:val="03361A8D"/>
    <w:rsid w:val="06331A46"/>
    <w:rsid w:val="0842181F"/>
    <w:rsid w:val="08DD73B9"/>
    <w:rsid w:val="0BCC4E99"/>
    <w:rsid w:val="0C2D5452"/>
    <w:rsid w:val="0C330E6D"/>
    <w:rsid w:val="0E2B5D40"/>
    <w:rsid w:val="130B5E07"/>
    <w:rsid w:val="13AC6FE0"/>
    <w:rsid w:val="14390593"/>
    <w:rsid w:val="143B2FBD"/>
    <w:rsid w:val="18024AA2"/>
    <w:rsid w:val="18047D2E"/>
    <w:rsid w:val="1B03607B"/>
    <w:rsid w:val="1C821221"/>
    <w:rsid w:val="1E4B7B75"/>
    <w:rsid w:val="1ECA4CAA"/>
    <w:rsid w:val="20A57BD4"/>
    <w:rsid w:val="212D5E1E"/>
    <w:rsid w:val="22437177"/>
    <w:rsid w:val="24864AC7"/>
    <w:rsid w:val="24C54A10"/>
    <w:rsid w:val="29E21551"/>
    <w:rsid w:val="2A0E5450"/>
    <w:rsid w:val="2B504D28"/>
    <w:rsid w:val="2E734E6D"/>
    <w:rsid w:val="2F03568B"/>
    <w:rsid w:val="300645B8"/>
    <w:rsid w:val="32722594"/>
    <w:rsid w:val="335D335E"/>
    <w:rsid w:val="360A7BF2"/>
    <w:rsid w:val="36D1734B"/>
    <w:rsid w:val="3B8E778B"/>
    <w:rsid w:val="3CFE449C"/>
    <w:rsid w:val="3EFB0C93"/>
    <w:rsid w:val="3FC10734"/>
    <w:rsid w:val="41DD4412"/>
    <w:rsid w:val="41FD590D"/>
    <w:rsid w:val="4287098B"/>
    <w:rsid w:val="44DC4CC1"/>
    <w:rsid w:val="45C73D4B"/>
    <w:rsid w:val="47C52ED1"/>
    <w:rsid w:val="480C581B"/>
    <w:rsid w:val="4B814C16"/>
    <w:rsid w:val="4D8D024B"/>
    <w:rsid w:val="554A1178"/>
    <w:rsid w:val="566B78D1"/>
    <w:rsid w:val="572042C3"/>
    <w:rsid w:val="59C12681"/>
    <w:rsid w:val="5CC957EC"/>
    <w:rsid w:val="5F531FCE"/>
    <w:rsid w:val="5F6941F2"/>
    <w:rsid w:val="616B4900"/>
    <w:rsid w:val="62375BD7"/>
    <w:rsid w:val="64072686"/>
    <w:rsid w:val="64426DE8"/>
    <w:rsid w:val="65F71905"/>
    <w:rsid w:val="66204334"/>
    <w:rsid w:val="6A49764A"/>
    <w:rsid w:val="6CCD4833"/>
    <w:rsid w:val="6F0C1095"/>
    <w:rsid w:val="74820D12"/>
    <w:rsid w:val="7495490F"/>
    <w:rsid w:val="75AD3AE9"/>
    <w:rsid w:val="75D976A6"/>
    <w:rsid w:val="77166547"/>
    <w:rsid w:val="77FF289B"/>
    <w:rsid w:val="7B8D6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qFormat/>
    <w:uiPriority w:val="0"/>
  </w:style>
  <w:style w:type="paragraph" w:styleId="3">
    <w:name w:val="footer"/>
    <w:basedOn w:val="1"/>
    <w:unhideWhenUsed/>
    <w:qFormat/>
    <w:uiPriority w:val="99"/>
    <w:pPr>
      <w:tabs>
        <w:tab w:val="center" w:pos="4153"/>
        <w:tab w:val="right" w:pos="8306"/>
      </w:tabs>
    </w:pPr>
    <w:rPr>
      <w:sz w:val="18"/>
      <w:szCs w:val="18"/>
    </w:rPr>
  </w:style>
  <w:style w:type="paragraph" w:styleId="4">
    <w:name w:val="header"/>
    <w:basedOn w:val="1"/>
    <w:link w:val="12"/>
    <w:qFormat/>
    <w:uiPriority w:val="0"/>
    <w:pPr>
      <w:pBdr>
        <w:bottom w:val="single" w:color="auto" w:sz="6" w:space="1"/>
      </w:pBdr>
      <w:tabs>
        <w:tab w:val="center" w:pos="4153"/>
        <w:tab w:val="right" w:pos="8306"/>
      </w:tabs>
      <w:jc w:val="center"/>
    </w:pPr>
    <w:rPr>
      <w:sz w:val="18"/>
      <w:szCs w:val="18"/>
    </w:rPr>
  </w:style>
  <w:style w:type="paragraph" w:styleId="5">
    <w:name w:val="annotation subject"/>
    <w:basedOn w:val="2"/>
    <w:next w:val="2"/>
    <w:link w:val="14"/>
    <w:qFormat/>
    <w:uiPriority w:val="0"/>
    <w:rPr>
      <w:b/>
      <w:bCs/>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qFormat/>
    <w:uiPriority w:val="0"/>
    <w:rPr>
      <w:sz w:val="21"/>
      <w:szCs w:val="21"/>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修订1"/>
    <w:hidden/>
    <w:semiHidden/>
    <w:qFormat/>
    <w:uiPriority w:val="99"/>
    <w:rPr>
      <w:rFonts w:ascii="Arial" w:hAnsi="Arial" w:eastAsia="Arial" w:cs="Arial"/>
      <w:snapToGrid w:val="0"/>
      <w:color w:val="000000"/>
      <w:sz w:val="21"/>
      <w:szCs w:val="21"/>
      <w:lang w:val="en-US" w:eastAsia="zh-CN" w:bidi="ar-SA"/>
    </w:rPr>
  </w:style>
  <w:style w:type="character" w:customStyle="1" w:styleId="12">
    <w:name w:val="页眉 字符"/>
    <w:basedOn w:val="8"/>
    <w:link w:val="4"/>
    <w:qFormat/>
    <w:uiPriority w:val="0"/>
    <w:rPr>
      <w:rFonts w:eastAsia="Arial"/>
      <w:snapToGrid w:val="0"/>
      <w:color w:val="000000"/>
      <w:sz w:val="18"/>
      <w:szCs w:val="18"/>
    </w:rPr>
  </w:style>
  <w:style w:type="character" w:customStyle="1" w:styleId="13">
    <w:name w:val="批注文字 字符"/>
    <w:basedOn w:val="8"/>
    <w:link w:val="2"/>
    <w:qFormat/>
    <w:uiPriority w:val="0"/>
    <w:rPr>
      <w:rFonts w:eastAsia="Arial"/>
      <w:snapToGrid w:val="0"/>
      <w:color w:val="000000"/>
      <w:sz w:val="21"/>
      <w:szCs w:val="21"/>
    </w:rPr>
  </w:style>
  <w:style w:type="character" w:customStyle="1" w:styleId="14">
    <w:name w:val="批注主题 字符"/>
    <w:basedOn w:val="13"/>
    <w:link w:val="5"/>
    <w:qFormat/>
    <w:uiPriority w:val="0"/>
    <w:rPr>
      <w:rFonts w:eastAsia="Arial"/>
      <w:b/>
      <w:bCs/>
      <w:snapToGrid w:val="0"/>
      <w:color w:val="00000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2435</Words>
  <Characters>2509</Characters>
  <Lines>25</Lines>
  <Paragraphs>7</Paragraphs>
  <TotalTime>0</TotalTime>
  <ScaleCrop>false</ScaleCrop>
  <LinksUpToDate>false</LinksUpToDate>
  <CharactersWithSpaces>3156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2022-12-23T07:05:00Z</dcterms:created>
  <dc:creator>Kingsoft-PDF</dc:creator>
  <cp:lastModifiedBy>Ray</cp:lastModifiedBy>
  <dcterms:modified xsi:type="dcterms:W3CDTF">2022-12-26T06:25:21Z</dcterms:modified>
  <dc:subject>pdfbuilder</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2022-12-20T13:57:29Z</vt:filetime>
  </property>
  <property fmtid="{D5CDD505-2E9C-101B-9397-08002B2CF9AE}" pid="4" name="UsrData">
    <vt:lpwstr>63a14ebfa2d7b00015572c4d</vt:lpwstr>
  </property>
  <property fmtid="{D5CDD505-2E9C-101B-9397-08002B2CF9AE}" pid="5" name="KSOProductBuildVer">
    <vt:lpwstr>2052-11.1.0.12980</vt:lpwstr>
  </property>
  <property fmtid="{D5CDD505-2E9C-101B-9397-08002B2CF9AE}" pid="6" name="ICV">
    <vt:lpwstr>FB0848A7BB6A401E9EE3C3ACD429E7C6</vt:lpwstr>
  </property>
</Properties>
</file>