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778" w:rsidRDefault="00E04778" w:rsidP="00E04778">
      <w:pPr>
        <w:pStyle w:val="a4"/>
        <w:widowControl/>
        <w:spacing w:line="600" w:lineRule="exact"/>
        <w:jc w:val="center"/>
        <w:rPr>
          <w:rFonts w:ascii="宋体" w:eastAsia="宋体" w:hAnsi="宋体" w:cstheme="minorBidi"/>
          <w:b/>
          <w:kern w:val="44"/>
          <w:sz w:val="44"/>
          <w:szCs w:val="44"/>
        </w:rPr>
      </w:pPr>
      <w:r w:rsidRPr="00E04778">
        <w:rPr>
          <w:rFonts w:ascii="宋体" w:eastAsia="宋体" w:hAnsi="宋体" w:cstheme="minorBidi" w:hint="eastAsia"/>
          <w:b/>
          <w:kern w:val="44"/>
          <w:sz w:val="44"/>
          <w:szCs w:val="44"/>
        </w:rPr>
        <w:t>技术可行性研究报告</w:t>
      </w:r>
    </w:p>
    <w:p w:rsidR="00D40DB2" w:rsidRPr="00E04778" w:rsidRDefault="00D40DB2" w:rsidP="00E04778">
      <w:pPr>
        <w:pStyle w:val="a4"/>
        <w:widowControl/>
        <w:spacing w:line="600" w:lineRule="exact"/>
        <w:jc w:val="center"/>
        <w:rPr>
          <w:rFonts w:ascii="宋体" w:eastAsia="宋体" w:hAnsi="宋体" w:cstheme="minorBidi"/>
          <w:b/>
          <w:kern w:val="44"/>
          <w:sz w:val="44"/>
          <w:szCs w:val="44"/>
        </w:rPr>
      </w:pPr>
    </w:p>
    <w:p w:rsid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仿宋" w:cstheme="minorBidi"/>
          <w:kern w:val="44"/>
          <w:sz w:val="32"/>
          <w:szCs w:val="32"/>
        </w:rPr>
      </w:pP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一申请人基本情况</w:t>
      </w:r>
      <w:r w:rsidR="009057C5">
        <w:rPr>
          <w:rFonts w:ascii="仿宋_GB2312" w:eastAsia="仿宋_GB2312" w:hAnsi="仿宋" w:cstheme="minorBidi" w:hint="eastAsia"/>
          <w:kern w:val="44"/>
          <w:sz w:val="32"/>
          <w:szCs w:val="32"/>
        </w:rPr>
        <w:t>及开展业务</w:t>
      </w: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介绍</w:t>
      </w:r>
    </w:p>
    <w:p w:rsid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宋体" w:cs="仿宋_GB2312"/>
          <w:color w:val="070707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70707"/>
          <w:sz w:val="32"/>
          <w:szCs w:val="32"/>
        </w:rPr>
        <w:t>单位的主要职责</w:t>
      </w:r>
      <w:r w:rsidR="009057C5">
        <w:rPr>
          <w:rFonts w:ascii="仿宋_GB2312" w:eastAsia="仿宋_GB2312" w:hAnsi="宋体" w:cs="仿宋_GB2312" w:hint="eastAsia"/>
          <w:color w:val="070707"/>
          <w:sz w:val="32"/>
          <w:szCs w:val="32"/>
        </w:rPr>
        <w:t>介绍，拟建系统的用途、功能、所服务的对象；拟使用的地点和通信范围；预测建设规模及建设计划等</w:t>
      </w:r>
    </w:p>
    <w:p w:rsidR="00E04778" w:rsidRP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仿宋" w:cstheme="minorBidi"/>
          <w:kern w:val="44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70707"/>
          <w:sz w:val="32"/>
          <w:szCs w:val="32"/>
        </w:rPr>
        <w:t>二、</w:t>
      </w:r>
      <w:r w:rsidR="009057C5">
        <w:rPr>
          <w:rFonts w:ascii="仿宋_GB2312" w:eastAsia="仿宋_GB2312" w:hAnsi="宋体" w:cs="仿宋_GB2312" w:hint="eastAsia"/>
          <w:color w:val="070707"/>
          <w:sz w:val="32"/>
          <w:szCs w:val="32"/>
        </w:rPr>
        <w:t>系统的</w:t>
      </w: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设计依据和标准，包括拟采用的通信技术体制和标准</w:t>
      </w:r>
    </w:p>
    <w:p w:rsid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仿宋" w:cstheme="minorBidi"/>
          <w:kern w:val="44"/>
          <w:sz w:val="32"/>
          <w:szCs w:val="32"/>
        </w:rPr>
      </w:pP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三、拟使用系统（设备）的频率特性；</w:t>
      </w:r>
    </w:p>
    <w:p w:rsid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仿宋" w:cstheme="minorBidi"/>
          <w:kern w:val="44"/>
          <w:sz w:val="32"/>
          <w:szCs w:val="32"/>
        </w:rPr>
      </w:pP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四、频率选用（组网）方案，包括无线链路计算、系统框图和详细设计图、主要设备数量等</w:t>
      </w:r>
    </w:p>
    <w:p w:rsid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仿宋" w:cstheme="minorBidi"/>
          <w:kern w:val="44"/>
          <w:sz w:val="32"/>
          <w:szCs w:val="32"/>
        </w:rPr>
      </w:pP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五、正式投入使用后预期可达到的频率使用率；</w:t>
      </w:r>
    </w:p>
    <w:p w:rsid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仿宋" w:cstheme="minorBidi"/>
          <w:kern w:val="44"/>
          <w:sz w:val="32"/>
          <w:szCs w:val="32"/>
        </w:rPr>
      </w:pP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六、主要使用区域的电波传播环境，包括使用区域的相关频段的电磁环境测试数据；</w:t>
      </w:r>
    </w:p>
    <w:p w:rsid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仿宋" w:cstheme="minorBidi"/>
          <w:kern w:val="44"/>
          <w:sz w:val="32"/>
          <w:szCs w:val="32"/>
        </w:rPr>
      </w:pP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七、拟采取的干扰保护和控制措施和系统运行维护措施等</w:t>
      </w:r>
    </w:p>
    <w:p w:rsidR="00E04778" w:rsidRPr="00E04778" w:rsidRDefault="00E04778" w:rsidP="00E04778">
      <w:pPr>
        <w:pStyle w:val="a4"/>
        <w:widowControl/>
        <w:spacing w:line="600" w:lineRule="exact"/>
        <w:ind w:firstLineChars="200" w:firstLine="640"/>
        <w:jc w:val="both"/>
        <w:rPr>
          <w:rFonts w:ascii="仿宋_GB2312" w:eastAsia="仿宋_GB2312" w:hAnsi="仿宋"/>
          <w:b/>
          <w:bCs/>
          <w:kern w:val="44"/>
          <w:sz w:val="32"/>
          <w:szCs w:val="32"/>
        </w:rPr>
      </w:pPr>
      <w:r>
        <w:rPr>
          <w:rFonts w:ascii="仿宋_GB2312" w:eastAsia="仿宋_GB2312" w:hAnsi="仿宋" w:cstheme="minorBidi" w:hint="eastAsia"/>
          <w:kern w:val="44"/>
          <w:sz w:val="32"/>
          <w:szCs w:val="32"/>
        </w:rPr>
        <w:t>八、主要无线发射设备的详细技术指标，包括基站（中继台）、各类终端、各类直放站、天线等</w:t>
      </w:r>
    </w:p>
    <w:p w:rsidR="00752054" w:rsidRDefault="00752054">
      <w:pPr>
        <w:rPr>
          <w:rFonts w:hint="eastAsia"/>
        </w:rPr>
      </w:pPr>
      <w:r>
        <w:rPr>
          <w:rFonts w:hint="eastAsia"/>
        </w:rPr>
        <w:t xml:space="preserve"> </w:t>
      </w:r>
    </w:p>
    <w:p w:rsidR="00752054" w:rsidRDefault="00752054" w:rsidP="00752054">
      <w:pPr>
        <w:ind w:firstLineChars="1550" w:firstLine="4979"/>
        <w:rPr>
          <w:rFonts w:hint="eastAsia"/>
          <w:b/>
          <w:color w:val="FF0000"/>
        </w:rPr>
      </w:pPr>
      <w:r w:rsidRPr="00752054">
        <w:rPr>
          <w:rFonts w:hint="eastAsia"/>
          <w:b/>
          <w:color w:val="FF0000"/>
        </w:rPr>
        <w:t>申请单位</w:t>
      </w:r>
      <w:r>
        <w:rPr>
          <w:rFonts w:hint="eastAsia"/>
          <w:b/>
          <w:color w:val="FF0000"/>
        </w:rPr>
        <w:t>名称</w:t>
      </w:r>
    </w:p>
    <w:p w:rsidR="00752054" w:rsidRPr="00752054" w:rsidRDefault="00752054" w:rsidP="00752054">
      <w:pPr>
        <w:ind w:firstLineChars="1702" w:firstLine="5468"/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t>（</w:t>
      </w:r>
      <w:r w:rsidRPr="00752054">
        <w:rPr>
          <w:rFonts w:hint="eastAsia"/>
          <w:b/>
          <w:color w:val="FF0000"/>
        </w:rPr>
        <w:t>盖章</w:t>
      </w:r>
      <w:r>
        <w:rPr>
          <w:rFonts w:hint="eastAsia"/>
          <w:b/>
          <w:color w:val="FF0000"/>
        </w:rPr>
        <w:t>）</w:t>
      </w:r>
    </w:p>
    <w:p w:rsidR="00752054" w:rsidRDefault="00752054" w:rsidP="00752054">
      <w:pPr>
        <w:ind w:firstLineChars="1350" w:firstLine="4320"/>
        <w:rPr>
          <w:rFonts w:hint="eastAsia"/>
        </w:rPr>
      </w:pPr>
      <w:r>
        <w:rPr>
          <w:rFonts w:hint="eastAsia"/>
        </w:rPr>
        <w:t>日期：</w:t>
      </w:r>
      <w:r>
        <w:rPr>
          <w:rFonts w:hint="eastAsia"/>
        </w:rPr>
        <w:t>202X</w:t>
      </w:r>
      <w:r>
        <w:rPr>
          <w:rFonts w:hint="eastAsia"/>
        </w:rPr>
        <w:t>年</w:t>
      </w:r>
      <w:r>
        <w:rPr>
          <w:rFonts w:hint="eastAsia"/>
        </w:rPr>
        <w:t>XX</w:t>
      </w:r>
      <w:r>
        <w:rPr>
          <w:rFonts w:hint="eastAsia"/>
        </w:rPr>
        <w:t>月</w:t>
      </w:r>
      <w:r>
        <w:rPr>
          <w:rFonts w:hint="eastAsia"/>
        </w:rPr>
        <w:t>XX</w:t>
      </w:r>
      <w:r>
        <w:rPr>
          <w:rFonts w:hint="eastAsia"/>
        </w:rPr>
        <w:t>日</w:t>
      </w:r>
    </w:p>
    <w:p w:rsidR="00752054" w:rsidRPr="00752054" w:rsidRDefault="00752054">
      <w:pPr>
        <w:rPr>
          <w:sz w:val="30"/>
          <w:szCs w:val="30"/>
        </w:rPr>
      </w:pPr>
      <w:r w:rsidRPr="00752054">
        <w:rPr>
          <w:rFonts w:hint="eastAsia"/>
          <w:sz w:val="30"/>
          <w:szCs w:val="30"/>
        </w:rPr>
        <w:t>（申请单位联系人：</w:t>
      </w:r>
      <w:r w:rsidRPr="00752054">
        <w:rPr>
          <w:rFonts w:hint="eastAsia"/>
          <w:sz w:val="30"/>
          <w:szCs w:val="30"/>
        </w:rPr>
        <w:t xml:space="preserve">XXXXX      </w:t>
      </w:r>
      <w:r w:rsidRPr="00752054">
        <w:rPr>
          <w:rFonts w:hint="eastAsia"/>
          <w:sz w:val="30"/>
          <w:szCs w:val="30"/>
        </w:rPr>
        <w:t>联系电话：</w:t>
      </w:r>
      <w:r w:rsidRPr="00752054">
        <w:rPr>
          <w:rFonts w:hint="eastAsia"/>
          <w:sz w:val="30"/>
          <w:szCs w:val="30"/>
        </w:rPr>
        <w:t xml:space="preserve">XXXXXX </w:t>
      </w:r>
      <w:r w:rsidRPr="00752054">
        <w:rPr>
          <w:rFonts w:hint="eastAsia"/>
          <w:sz w:val="30"/>
          <w:szCs w:val="30"/>
        </w:rPr>
        <w:t>）</w:t>
      </w:r>
    </w:p>
    <w:sectPr w:rsidR="00752054" w:rsidRPr="00752054" w:rsidSect="00BD5A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4008" w:rsidRDefault="00C54008" w:rsidP="00752054">
      <w:r>
        <w:separator/>
      </w:r>
    </w:p>
  </w:endnote>
  <w:endnote w:type="continuationSeparator" w:id="1">
    <w:p w:rsidR="00C54008" w:rsidRDefault="00C54008" w:rsidP="007520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4008" w:rsidRDefault="00C54008" w:rsidP="00752054">
      <w:r>
        <w:separator/>
      </w:r>
    </w:p>
  </w:footnote>
  <w:footnote w:type="continuationSeparator" w:id="1">
    <w:p w:rsidR="00C54008" w:rsidRDefault="00C54008" w:rsidP="007520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A47E75"/>
    <w:multiLevelType w:val="hybridMultilevel"/>
    <w:tmpl w:val="CA581AD8"/>
    <w:lvl w:ilvl="0" w:tplc="66E49684">
      <w:start w:val="1"/>
      <w:numFmt w:val="chineseCountingThousand"/>
      <w:pStyle w:val="1"/>
      <w:lvlText w:val="%1、"/>
      <w:lvlJc w:val="left"/>
      <w:pPr>
        <w:ind w:left="189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778"/>
    <w:rsid w:val="00752054"/>
    <w:rsid w:val="00762993"/>
    <w:rsid w:val="009033FA"/>
    <w:rsid w:val="009057C5"/>
    <w:rsid w:val="00962DB3"/>
    <w:rsid w:val="00BD5A0F"/>
    <w:rsid w:val="00C54008"/>
    <w:rsid w:val="00D13BEF"/>
    <w:rsid w:val="00D40DB2"/>
    <w:rsid w:val="00E04778"/>
    <w:rsid w:val="00E83713"/>
    <w:rsid w:val="00FA291F"/>
    <w:rsid w:val="00FF50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BEF"/>
    <w:pPr>
      <w:widowControl w:val="0"/>
      <w:jc w:val="both"/>
    </w:pPr>
    <w:rPr>
      <w:rFonts w:eastAsia="仿宋_GB2312"/>
      <w:sz w:val="32"/>
    </w:rPr>
  </w:style>
  <w:style w:type="paragraph" w:styleId="1">
    <w:name w:val="heading 1"/>
    <w:basedOn w:val="a"/>
    <w:next w:val="a"/>
    <w:link w:val="1Char"/>
    <w:autoRedefine/>
    <w:uiPriority w:val="9"/>
    <w:qFormat/>
    <w:rsid w:val="00D13BEF"/>
    <w:pPr>
      <w:keepNext/>
      <w:keepLines/>
      <w:numPr>
        <w:numId w:val="4"/>
      </w:numPr>
      <w:ind w:rightChars="100" w:right="210"/>
      <w:jc w:val="left"/>
      <w:outlineLvl w:val="0"/>
    </w:pPr>
    <w:rPr>
      <w:rFonts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13BEF"/>
    <w:rPr>
      <w:rFonts w:eastAsia="黑体"/>
      <w:bCs/>
      <w:kern w:val="44"/>
      <w:sz w:val="32"/>
      <w:szCs w:val="44"/>
    </w:rPr>
  </w:style>
  <w:style w:type="paragraph" w:styleId="a3">
    <w:name w:val="List Paragraph"/>
    <w:basedOn w:val="a"/>
    <w:uiPriority w:val="34"/>
    <w:qFormat/>
    <w:rsid w:val="00D13BEF"/>
    <w:pPr>
      <w:ind w:firstLineChars="200" w:firstLine="420"/>
    </w:pPr>
  </w:style>
  <w:style w:type="paragraph" w:styleId="a4">
    <w:name w:val="Normal (Web)"/>
    <w:basedOn w:val="a"/>
    <w:qFormat/>
    <w:rsid w:val="00E04778"/>
    <w:pPr>
      <w:jc w:val="left"/>
    </w:pPr>
    <w:rPr>
      <w:rFonts w:eastAsiaTheme="minorEastAsia" w:cs="Times New Roman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752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52054"/>
    <w:rPr>
      <w:rFonts w:eastAsia="仿宋_GB231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52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52054"/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2023-10-27T09:03:00Z</dcterms:created>
  <dcterms:modified xsi:type="dcterms:W3CDTF">2023-10-30T01:39:00Z</dcterms:modified>
</cp:coreProperties>
</file>