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185" w:rsidRDefault="00AC7185" w:rsidP="00AC7185">
      <w:pPr>
        <w:overflowPunct w:val="0"/>
        <w:autoSpaceDE w:val="0"/>
        <w:snapToGrid w:val="0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游戏游艺设备目录</w:t>
      </w:r>
    </w:p>
    <w:tbl>
      <w:tblPr>
        <w:tblW w:w="852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58"/>
        <w:gridCol w:w="2835"/>
        <w:gridCol w:w="4535"/>
      </w:tblGrid>
      <w:tr w:rsidR="00AC7185" w:rsidTr="009C7E15">
        <w:tc>
          <w:tcPr>
            <w:tcW w:w="1158" w:type="dxa"/>
            <w:vAlign w:val="center"/>
          </w:tcPr>
          <w:p w:rsidR="00AC7185" w:rsidRPr="000B4530" w:rsidRDefault="00AC7185" w:rsidP="009C7E15">
            <w:pPr>
              <w:overflowPunct w:val="0"/>
              <w:autoSpaceDE w:val="0"/>
              <w:jc w:val="center"/>
              <w:rPr>
                <w:rFonts w:ascii="仿宋_GB2312" w:eastAsia="仿宋_GB2312" w:cs="Times New Roman"/>
              </w:rPr>
            </w:pPr>
            <w:r w:rsidRPr="000B4530">
              <w:rPr>
                <w:rFonts w:ascii="仿宋_GB2312" w:eastAsia="仿宋_GB2312" w:cs="仿宋_GB2312" w:hint="eastAsia"/>
              </w:rPr>
              <w:t>序号</w:t>
            </w:r>
          </w:p>
        </w:tc>
        <w:tc>
          <w:tcPr>
            <w:tcW w:w="2835" w:type="dxa"/>
            <w:vAlign w:val="center"/>
          </w:tcPr>
          <w:p w:rsidR="00AC7185" w:rsidRPr="000B4530" w:rsidRDefault="00AC7185" w:rsidP="009C7E15">
            <w:pPr>
              <w:overflowPunct w:val="0"/>
              <w:autoSpaceDE w:val="0"/>
              <w:jc w:val="center"/>
              <w:rPr>
                <w:rFonts w:ascii="仿宋_GB2312" w:eastAsia="仿宋_GB2312" w:cs="Times New Roman"/>
              </w:rPr>
            </w:pPr>
            <w:r w:rsidRPr="000B4530">
              <w:rPr>
                <w:rFonts w:ascii="仿宋_GB2312" w:eastAsia="仿宋_GB2312" w:cs="仿宋_GB2312" w:hint="eastAsia"/>
              </w:rPr>
              <w:t>名称</w:t>
            </w:r>
          </w:p>
        </w:tc>
        <w:tc>
          <w:tcPr>
            <w:tcW w:w="4535" w:type="dxa"/>
            <w:vAlign w:val="center"/>
          </w:tcPr>
          <w:p w:rsidR="00AC7185" w:rsidRPr="000B4530" w:rsidRDefault="00AC7185" w:rsidP="009C7E15">
            <w:pPr>
              <w:overflowPunct w:val="0"/>
              <w:autoSpaceDE w:val="0"/>
              <w:jc w:val="center"/>
              <w:rPr>
                <w:rFonts w:ascii="仿宋_GB2312" w:eastAsia="仿宋_GB2312" w:cs="Times New Roman"/>
              </w:rPr>
            </w:pPr>
            <w:r w:rsidRPr="000B4530">
              <w:rPr>
                <w:rFonts w:ascii="仿宋_GB2312" w:eastAsia="仿宋_GB2312" w:cs="仿宋_GB2312" w:hint="eastAsia"/>
              </w:rPr>
              <w:t>全国游戏游艺设备数据库编号</w:t>
            </w:r>
          </w:p>
        </w:tc>
      </w:tr>
      <w:tr w:rsidR="00AC7185" w:rsidTr="009C7E15">
        <w:tc>
          <w:tcPr>
            <w:tcW w:w="1158" w:type="dxa"/>
          </w:tcPr>
          <w:p w:rsidR="00AC7185" w:rsidRPr="000B4530" w:rsidRDefault="00E555D4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t>1</w:t>
            </w:r>
          </w:p>
        </w:tc>
        <w:tc>
          <w:tcPr>
            <w:tcW w:w="2835" w:type="dxa"/>
          </w:tcPr>
          <w:p w:rsidR="00AC7185" w:rsidRPr="000B4530" w:rsidRDefault="00E555D4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t>黄金堡</w:t>
            </w:r>
          </w:p>
        </w:tc>
        <w:tc>
          <w:tcPr>
            <w:tcW w:w="4535" w:type="dxa"/>
          </w:tcPr>
          <w:p w:rsidR="00AC7185" w:rsidRPr="000B4530" w:rsidRDefault="00E555D4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t>XXXXXXXX</w:t>
            </w:r>
          </w:p>
        </w:tc>
      </w:tr>
      <w:tr w:rsidR="00AC7185" w:rsidTr="009C7E15">
        <w:tc>
          <w:tcPr>
            <w:tcW w:w="1158" w:type="dxa"/>
          </w:tcPr>
          <w:p w:rsidR="00AC7185" w:rsidRPr="000B4530" w:rsidRDefault="00E555D4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t>2</w:t>
            </w:r>
          </w:p>
        </w:tc>
        <w:tc>
          <w:tcPr>
            <w:tcW w:w="2835" w:type="dxa"/>
          </w:tcPr>
          <w:p w:rsidR="00AC7185" w:rsidRPr="000B4530" w:rsidRDefault="00E555D4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t>PP虎娃娃机</w:t>
            </w:r>
          </w:p>
        </w:tc>
        <w:tc>
          <w:tcPr>
            <w:tcW w:w="4535" w:type="dxa"/>
          </w:tcPr>
          <w:p w:rsidR="00AC7185" w:rsidRPr="000B4530" w:rsidRDefault="00E555D4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t>XXXXXXXX</w:t>
            </w: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  <w:tr w:rsidR="00AC7185" w:rsidTr="009C7E15">
        <w:tc>
          <w:tcPr>
            <w:tcW w:w="1158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28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  <w:tc>
          <w:tcPr>
            <w:tcW w:w="4535" w:type="dxa"/>
          </w:tcPr>
          <w:p w:rsidR="00AC7185" w:rsidRPr="000B4530" w:rsidRDefault="00AC7185" w:rsidP="009C7E15">
            <w:pPr>
              <w:overflowPunct w:val="0"/>
              <w:autoSpaceDE w:val="0"/>
              <w:rPr>
                <w:rFonts w:ascii="仿宋_GB2312" w:eastAsia="仿宋_GB2312" w:cs="Times New Roman"/>
              </w:rPr>
            </w:pPr>
          </w:p>
        </w:tc>
      </w:tr>
    </w:tbl>
    <w:p w:rsidR="00AC7185" w:rsidRDefault="00AC7185" w:rsidP="00AC7185">
      <w:pPr>
        <w:overflowPunct w:val="0"/>
        <w:autoSpaceDE w:val="0"/>
        <w:snapToGrid w:val="0"/>
        <w:spacing w:line="20" w:lineRule="exact"/>
        <w:rPr>
          <w:rFonts w:cs="Times New Roman"/>
        </w:rPr>
      </w:pPr>
    </w:p>
    <w:p w:rsidR="008E10F6" w:rsidRDefault="008E10F6"/>
    <w:sectPr w:rsidR="008E10F6" w:rsidSect="0040027E">
      <w:footerReference w:type="default" r:id="rId6"/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5CBD" w:rsidRDefault="00005CBD" w:rsidP="007A48BA">
      <w:r>
        <w:separator/>
      </w:r>
    </w:p>
  </w:endnote>
  <w:endnote w:type="continuationSeparator" w:id="0">
    <w:p w:rsidR="00005CBD" w:rsidRDefault="00005CBD" w:rsidP="007A48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5B0" w:rsidRDefault="008D7CB0">
    <w:pPr>
      <w:pStyle w:val="a3"/>
      <w:rPr>
        <w:rFonts w:cs="Times New Roman"/>
      </w:rPr>
    </w:pPr>
    <w:r w:rsidRPr="008D7CB0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58240;mso-wrap-style:none;mso-position-horizontal:center;mso-position-horizontal-relative:margin" filled="f" stroked="f" strokeweight=".5pt">
          <v:textbox style="mso-fit-shape-to-text:t" inset="0,0,0,0">
            <w:txbxContent>
              <w:p w:rsidR="00C635B0" w:rsidRDefault="008D7CB0">
                <w:pPr>
                  <w:pStyle w:val="a3"/>
                  <w:rPr>
                    <w:rFonts w:cs="Times New Roman"/>
                  </w:rPr>
                </w:pPr>
                <w:r>
                  <w:fldChar w:fldCharType="begin"/>
                </w:r>
                <w:r w:rsidR="00770965">
                  <w:instrText xml:space="preserve"> PAGE  \* MERGEFORMAT </w:instrText>
                </w:r>
                <w:r>
                  <w:fldChar w:fldCharType="separate"/>
                </w:r>
                <w:r w:rsidR="00E555D4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5CBD" w:rsidRDefault="00005CBD" w:rsidP="007A48BA">
      <w:r>
        <w:separator/>
      </w:r>
    </w:p>
  </w:footnote>
  <w:footnote w:type="continuationSeparator" w:id="0">
    <w:p w:rsidR="00005CBD" w:rsidRDefault="00005CBD" w:rsidP="007A48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7185"/>
    <w:rsid w:val="00005CBD"/>
    <w:rsid w:val="000776C9"/>
    <w:rsid w:val="00770965"/>
    <w:rsid w:val="007A48BA"/>
    <w:rsid w:val="008D7CB0"/>
    <w:rsid w:val="008E10F6"/>
    <w:rsid w:val="00A06038"/>
    <w:rsid w:val="00AC7185"/>
    <w:rsid w:val="00C1788F"/>
    <w:rsid w:val="00E55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185"/>
    <w:pPr>
      <w:widowControl w:val="0"/>
      <w:jc w:val="both"/>
    </w:pPr>
    <w:rPr>
      <w:rFonts w:ascii="仿宋" w:eastAsia="仿宋" w:hAnsi="仿宋" w:cs="仿宋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AC7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C7185"/>
    <w:rPr>
      <w:rFonts w:ascii="仿宋" w:eastAsia="仿宋" w:hAnsi="仿宋" w:cs="仿宋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060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06038"/>
    <w:rPr>
      <w:rFonts w:ascii="仿宋" w:eastAsia="仿宋" w:hAnsi="仿宋" w:cs="仿宋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dandan333</cp:lastModifiedBy>
  <cp:revision>2</cp:revision>
  <dcterms:created xsi:type="dcterms:W3CDTF">2019-10-07T10:45:00Z</dcterms:created>
  <dcterms:modified xsi:type="dcterms:W3CDTF">2019-10-07T10:45:00Z</dcterms:modified>
</cp:coreProperties>
</file>