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水利水电工程施工企业主要负责人安全生产考核合格证书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注销申请表（格式）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</w:p>
    <w:tbl>
      <w:tblPr>
        <w:tblStyle w:val="4"/>
        <w:tblW w:w="96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642"/>
        <w:gridCol w:w="1320"/>
        <w:gridCol w:w="1830"/>
        <w:gridCol w:w="1770"/>
        <w:gridCol w:w="18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296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296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  <w:t>证书编号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有效期届满日期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7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受聘企业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企业名称</w:t>
            </w:r>
          </w:p>
        </w:tc>
        <w:tc>
          <w:tcPr>
            <w:tcW w:w="675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统一社会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信用代码</w:t>
            </w:r>
          </w:p>
        </w:tc>
        <w:tc>
          <w:tcPr>
            <w:tcW w:w="3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注销原因</w:t>
            </w:r>
          </w:p>
        </w:tc>
        <w:tc>
          <w:tcPr>
            <w:tcW w:w="839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岗位调整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解聘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967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情况属实。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 w:firstLine="2310" w:firstLineChars="11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申请人签字：                年    月    日</w:t>
            </w:r>
          </w:p>
          <w:p>
            <w:pPr>
              <w:pStyle w:val="2"/>
              <w:ind w:firstLine="0" w:firstLineChars="0"/>
              <w:rPr>
                <w:rFonts w:hint="eastAsia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sym w:font="Wingdings 2" w:char="00A3"/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pPr>
        <w:pStyle w:val="2"/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4BB032E4"/>
    <w:rsid w:val="4BB032E4"/>
    <w:rsid w:val="79C20D45"/>
    <w:rsid w:val="CFFD9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2022-12-31T01:35:00Z</dcterms:created>
  <dc:creator>旮旯</dc:creator>
  <cp:lastModifiedBy>shiqingquan1</cp:lastModifiedBy>
  <dcterms:modified xsi:type="dcterms:W3CDTF">2023-04-12T17:08:11Z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B9814EAB03DE4BE9BE7748CFB68B77C6</vt:lpwstr>
  </property>
</Properties>
</file>