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4"/>
        </w:rPr>
      </w:pPr>
      <w:bookmarkStart w:id="0" w:name="_GoBack"/>
      <w:bookmarkEnd w:id="0"/>
    </w:p>
    <w:p>
      <w:pPr>
        <w:spacing w:line="400" w:lineRule="exact"/>
        <w:jc w:val="center"/>
        <w:rPr>
          <w:rFonts w:ascii="STZhongsong" w:hAnsi="STZhongsong" w:eastAsia="STZhongsong"/>
          <w:b/>
          <w:sz w:val="30"/>
          <w:szCs w:val="30"/>
        </w:rPr>
      </w:pPr>
      <w:r>
        <w:rPr>
          <w:rFonts w:hint="eastAsia" w:ascii="STZhongsong" w:hAnsi="STZhongsong" w:eastAsia="STZhongsong"/>
          <w:b/>
          <w:sz w:val="30"/>
          <w:szCs w:val="30"/>
        </w:rPr>
        <w:t>交通行政许可注销证明</w:t>
      </w:r>
    </w:p>
    <w:p>
      <w:pPr>
        <w:spacing w:line="400" w:lineRule="exact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沪交许注销字（</w:t>
      </w:r>
      <w:r>
        <w:rPr>
          <w:rFonts w:hint="eastAsia" w:ascii="仿宋_GB2312" w:hAnsi="微软雅黑" w:eastAsia="仿宋_GB2312"/>
          <w:sz w:val="24"/>
        </w:rPr>
        <w:t>201</w:t>
      </w:r>
      <w:r>
        <w:rPr>
          <w:rFonts w:hint="eastAsia" w:ascii="仿宋_GB2312" w:hAnsi="微软雅黑" w:eastAsia="仿宋_GB2312"/>
          <w:sz w:val="24"/>
          <w:vertAlign w:val="subscript"/>
        </w:rPr>
        <w:t>—</w:t>
      </w:r>
      <w:r>
        <w:rPr>
          <w:rFonts w:hint="eastAsia" w:ascii="仿宋_GB2312" w:eastAsia="仿宋_GB2312"/>
          <w:sz w:val="24"/>
        </w:rPr>
        <w:t>）第  号</w:t>
      </w:r>
    </w:p>
    <w:p>
      <w:pPr>
        <w:spacing w:line="400" w:lineRule="exact"/>
        <w:jc w:val="right"/>
        <w:rPr>
          <w:rFonts w:ascii="仿宋_GB2312" w:eastAsia="仿宋_GB2312"/>
          <w:sz w:val="24"/>
        </w:rPr>
      </w:pPr>
    </w:p>
    <w:p>
      <w:pPr>
        <w:adjustRightInd w:val="0"/>
        <w:snapToGrid w:val="0"/>
        <w:spacing w:line="4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 xml:space="preserve">                                 </w:t>
      </w:r>
      <w:r>
        <w:rPr>
          <w:rFonts w:hint="eastAsia" w:ascii="仿宋_GB2312" w:hAnsi="宋体" w:eastAsia="仿宋_GB2312"/>
          <w:sz w:val="24"/>
        </w:rPr>
        <w:t>：</w:t>
      </w:r>
    </w:p>
    <w:p>
      <w:pPr>
        <w:adjustRightInd w:val="0"/>
        <w:snapToGrid w:val="0"/>
        <w:spacing w:line="400" w:lineRule="exact"/>
        <w:ind w:firstLine="720" w:firstLineChars="30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你（单位）于</w:t>
      </w:r>
      <w:r>
        <w:rPr>
          <w:rFonts w:hint="eastAsia" w:ascii="仿宋_GB2312" w:hAnsi="宋体" w:eastAsia="仿宋_GB2312"/>
          <w:sz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>日提出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</w:t>
      </w:r>
    </w:p>
    <w:p>
      <w:pPr>
        <w:adjustRightInd w:val="0"/>
        <w:snapToGrid w:val="0"/>
        <w:spacing w:line="4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 xml:space="preserve">  （ 停业、歇业、终止经营）        </w:t>
      </w:r>
      <w:r>
        <w:rPr>
          <w:rFonts w:hint="eastAsia" w:ascii="仿宋_GB2312" w:hAnsi="宋体" w:eastAsia="仿宋_GB2312"/>
          <w:sz w:val="24"/>
        </w:rPr>
        <w:t>申请</w:t>
      </w:r>
      <w:r>
        <w:rPr>
          <w:rFonts w:hint="eastAsia" w:ascii="仿宋_GB2312" w:hAnsi="微软雅黑" w:eastAsia="仿宋_GB2312"/>
          <w:sz w:val="24"/>
        </w:rPr>
        <w:t>（受理号：</w:t>
      </w:r>
      <w:r>
        <w:rPr>
          <w:rFonts w:hint="eastAsia" w:ascii="仿宋_GB2312" w:hAnsi="微软雅黑" w:eastAsia="仿宋_GB2312"/>
          <w:sz w:val="24"/>
          <w:u w:val="single"/>
        </w:rPr>
        <w:t xml:space="preserve">              </w:t>
      </w:r>
      <w:r>
        <w:rPr>
          <w:rFonts w:hint="eastAsia" w:ascii="仿宋_GB2312" w:hAnsi="微软雅黑" w:eastAsia="仿宋_GB2312"/>
          <w:sz w:val="24"/>
        </w:rPr>
        <w:t>）</w:t>
      </w:r>
      <w:r>
        <w:rPr>
          <w:rFonts w:hint="eastAsia" w:ascii="仿宋_GB2312" w:hAnsi="宋体" w:eastAsia="仿宋_GB2312"/>
          <w:sz w:val="24"/>
        </w:rPr>
        <w:t>。</w:t>
      </w:r>
    </w:p>
    <w:p>
      <w:pPr>
        <w:adjustRightInd w:val="0"/>
        <w:snapToGrid w:val="0"/>
        <w:spacing w:line="400" w:lineRule="exact"/>
        <w:ind w:firstLine="720" w:firstLineChars="3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经审查，你（单位）提交的申请材料齐全，符合相关要求，现决定注销你（单位）的行政许可</w:t>
      </w:r>
      <w:r>
        <w:rPr>
          <w:rFonts w:hint="eastAsia" w:ascii="仿宋_GB2312" w:eastAsia="仿宋_GB2312"/>
          <w:sz w:val="24"/>
        </w:rPr>
        <w:t>（许可（证）号为：</w:t>
      </w:r>
      <w:r>
        <w:rPr>
          <w:rFonts w:hint="eastAsia" w:ascii="仿宋_GB2312" w:eastAsia="仿宋_GB2312"/>
          <w:sz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</w:rPr>
        <w:t>）</w:t>
      </w:r>
      <w:r>
        <w:rPr>
          <w:rFonts w:hint="eastAsia" w:ascii="仿宋_GB2312" w:hAnsi="宋体" w:eastAsia="仿宋_GB2312"/>
          <w:sz w:val="24"/>
        </w:rPr>
        <w:t>。</w:t>
      </w:r>
      <w:r>
        <w:rPr>
          <w:rFonts w:hint="eastAsia" w:ascii="仿宋_GB2312" w:eastAsia="仿宋_GB2312"/>
          <w:sz w:val="24"/>
        </w:rPr>
        <w:t>请你（单位）持本证明依法到工商、税务等部门办理相关手续。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特此证明。</w:t>
      </w: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行政机关（专用印章）</w:t>
      </w: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年   月   日</w:t>
      </w: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  <w:ind w:firstLine="570"/>
        <w:rPr>
          <w:rFonts w:ascii="仿宋_GB2312" w:eastAsia="仿宋_GB2312"/>
          <w:sz w:val="24"/>
        </w:rPr>
      </w:pPr>
    </w:p>
    <w:p>
      <w:pPr>
        <w:spacing w:line="400" w:lineRule="exact"/>
      </w:pPr>
      <w:r>
        <w:rPr>
          <w:rFonts w:hint="eastAsia" w:ascii="仿宋_GB2312" w:hAnsi="宋体" w:eastAsia="仿宋_GB2312"/>
          <w:sz w:val="24"/>
        </w:rPr>
        <w:t>（本证明主要适用于经营许可证件的注销。一式二份：一份交申请人，一份留存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26657"/>
    <w:rsid w:val="002F2A91"/>
    <w:rsid w:val="00BE2C01"/>
    <w:rsid w:val="11577E41"/>
    <w:rsid w:val="6C5266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2018-09-27T09:49:00Z</dcterms:created>
  <dc:creator>Administrator</dc:creator>
  <cp:lastModifiedBy>Administrator</cp:lastModifiedBy>
  <dcterms:modified xsi:type="dcterms:W3CDTF">2023-12-13T05:20:42Z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4BF0B5F2B68240C7A32E0BB13FFF0219_13</vt:lpwstr>
  </property>
</Properties>
</file>