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</w:pPr>
      <w:bookmarkStart w:id="0" w:name="_GoBack"/>
      <w:bookmarkEnd w:id="0"/>
    </w:p>
    <w:p>
      <w:pPr>
        <w:widowControl/>
        <w:spacing w:before="0" w:beforeLines="0" w:afterLines="0" w:line="480" w:lineRule="exact"/>
        <w:jc w:val="center"/>
        <w:rPr>
          <w:rFonts w:ascii="方正小标宋简体" w:hAnsi="Times New Roman" w:eastAsia="方正小标宋简体"/>
          <w:sz w:val="44"/>
          <w:szCs w:val="44"/>
        </w:rPr>
      </w:pPr>
      <w:r>
        <w:rPr>
          <w:rFonts w:ascii="方正小标宋简体" w:hAnsi="Times New Roman" w:eastAsia="方正小标宋简体"/>
          <w:sz w:val="44"/>
          <w:szCs w:val="44"/>
        </w:rPr>
        <w:t>注册计量师注册</w:t>
      </w:r>
      <w:r>
        <w:rPr>
          <w:rFonts w:hint="eastAsia" w:ascii="方正小标宋简体" w:hAnsi="Times New Roman" w:eastAsia="方正小标宋简体"/>
          <w:sz w:val="44"/>
          <w:szCs w:val="44"/>
        </w:rPr>
        <w:t>证注销</w:t>
      </w:r>
      <w:r>
        <w:rPr>
          <w:rFonts w:hint="eastAsia" w:ascii="方正小标宋简体" w:hAnsi="Times New Roman" w:eastAsia="方正小标宋简体"/>
          <w:sz w:val="44"/>
          <w:szCs w:val="44"/>
          <w:lang w:eastAsia="zh-CN"/>
        </w:rPr>
        <w:t>申请</w:t>
      </w:r>
      <w:r>
        <w:rPr>
          <w:rFonts w:ascii="方正小标宋简体" w:hAnsi="Times New Roman" w:eastAsia="方正小标宋简体"/>
          <w:sz w:val="44"/>
          <w:szCs w:val="44"/>
        </w:rPr>
        <w:t>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right="0" w:rightChars="0"/>
        <w:jc w:val="left"/>
        <w:textAlignment w:val="auto"/>
        <w:rPr>
          <w:rFonts w:ascii="Times New Roman" w:hAnsi="Times New Roman"/>
          <w:sz w:val="24"/>
          <w:szCs w:val="24"/>
        </w:rPr>
      </w:pPr>
      <w:r>
        <w:rPr>
          <w:rFonts w:ascii="宋体" w:hAnsi="宋体"/>
          <w:sz w:val="24"/>
          <w:szCs w:val="24"/>
        </w:rPr>
        <w:t>申请日期：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**年 ** 月 ** 日</w:t>
      </w:r>
    </w:p>
    <w:tbl>
      <w:tblPr>
        <w:tblStyle w:val="6"/>
        <w:tblW w:w="10020" w:type="dxa"/>
        <w:tblInd w:w="-4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6"/>
        <w:gridCol w:w="3104"/>
        <w:gridCol w:w="1951"/>
        <w:gridCol w:w="4"/>
        <w:gridCol w:w="2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096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310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张三</w:t>
            </w:r>
          </w:p>
        </w:tc>
        <w:tc>
          <w:tcPr>
            <w:tcW w:w="195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869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12345678910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09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123456789</w:t>
            </w:r>
          </w:p>
        </w:tc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注册证编</w:t>
            </w: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号</w:t>
            </w:r>
          </w:p>
        </w:tc>
        <w:tc>
          <w:tcPr>
            <w:tcW w:w="28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123456789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09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pacing w:val="-6"/>
                <w:kern w:val="0"/>
                <w:sz w:val="24"/>
                <w:szCs w:val="24"/>
              </w:rPr>
              <w:t>资格证书管理号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123456789</w:t>
            </w:r>
          </w:p>
        </w:tc>
        <w:tc>
          <w:tcPr>
            <w:tcW w:w="19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/>
                <w:bCs/>
                <w:spacing w:val="-6"/>
                <w:kern w:val="0"/>
                <w:sz w:val="24"/>
                <w:szCs w:val="24"/>
              </w:rPr>
              <w:t>注册计量师</w:t>
            </w: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级别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sym w:font="Wingdings 2" w:char="0052"/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bCs/>
                <w:sz w:val="24"/>
                <w:szCs w:val="24"/>
              </w:rPr>
              <w:t>一级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□ </w:t>
            </w:r>
            <w:r>
              <w:rPr>
                <w:rFonts w:ascii="宋体" w:hAnsi="宋体"/>
                <w:bCs/>
                <w:sz w:val="24"/>
                <w:szCs w:val="24"/>
              </w:rPr>
              <w:t>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4" w:hRule="exact"/>
        </w:trPr>
        <w:tc>
          <w:tcPr>
            <w:tcW w:w="209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Cs/>
                <w:spacing w:val="-6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Cs/>
                <w:spacing w:val="-6"/>
                <w:kern w:val="0"/>
                <w:sz w:val="24"/>
                <w:szCs w:val="24"/>
                <w:lang w:eastAsia="zh-CN"/>
              </w:rPr>
              <w:t>注销注册原因</w:t>
            </w:r>
          </w:p>
        </w:tc>
        <w:tc>
          <w:tcPr>
            <w:tcW w:w="7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5"/>
              <w:widowControl/>
              <w:adjustRightInd w:val="0"/>
              <w:snapToGrid/>
              <w:spacing w:before="0" w:beforeAutospacing="0" w:after="0" w:afterAutospacing="0" w:line="32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不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再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具有完全民事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行为能力的</w:t>
            </w:r>
          </w:p>
          <w:p>
            <w:pPr>
              <w:pStyle w:val="5"/>
              <w:widowControl/>
              <w:adjustRightInd w:val="0"/>
              <w:snapToGrid/>
              <w:spacing w:before="0" w:beforeAutospacing="0" w:after="0" w:afterAutospacing="0" w:line="32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sym w:font="Wingdings 2" w:char="0052"/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申请注销注册的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20" w:lineRule="exact"/>
              <w:ind w:firstLine="480" w:firstLineChars="2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注册有效期满且未延续注册的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20" w:lineRule="exact"/>
              <w:ind w:firstLine="480" w:firstLineChars="2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被依法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撤回、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撤销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、吊销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注册的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20" w:lineRule="exact"/>
              <w:ind w:firstLine="480" w:firstLineChars="2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受到刑事处罚的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="0" w:beforeAutospacing="0" w:after="0" w:afterAutospacing="0" w:line="320" w:lineRule="exact"/>
              <w:ind w:firstLine="480" w:firstLineChars="2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sym w:font="Wingdings 2" w:char="0052"/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与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执业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单位解除劳动或聘用关系的</w:t>
            </w:r>
          </w:p>
          <w:p>
            <w:pPr>
              <w:pStyle w:val="5"/>
              <w:widowControl/>
              <w:adjustRightInd w:val="0"/>
              <w:spacing w:before="0" w:beforeAutospacing="0" w:after="0" w:afterAutospacing="0" w:line="320" w:lineRule="exact"/>
              <w:ind w:firstLine="480" w:firstLineChars="200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执业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单位被依法取消计量技术工作资质的</w:t>
            </w:r>
          </w:p>
          <w:p>
            <w:pPr>
              <w:pStyle w:val="5"/>
              <w:widowControl/>
              <w:adjustRightInd w:val="0"/>
              <w:spacing w:before="0" w:beforeAutospacing="0" w:after="0" w:afterAutospacing="0" w:line="320" w:lineRule="exact"/>
              <w:ind w:firstLine="480" w:firstLineChars="20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应当注销注册的其他情形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209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计量专业类别</w:t>
            </w:r>
          </w:p>
        </w:tc>
        <w:tc>
          <w:tcPr>
            <w:tcW w:w="7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sym w:font="Wingdings 2" w:char="0052"/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eastAsia="zh-CN"/>
              </w:rPr>
              <w:t>长度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sym w:font="Wingdings 2" w:char="0052"/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eastAsia="zh-CN"/>
              </w:rPr>
              <w:t>力学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eastAsia="zh-CN"/>
              </w:rPr>
              <w:t>声学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eastAsia="zh-CN"/>
              </w:rPr>
              <w:t>温度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eastAsia="zh-CN"/>
              </w:rPr>
              <w:t>电磁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eastAsia="zh-CN"/>
              </w:rPr>
              <w:t>无线电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eastAsia="zh-CN"/>
              </w:rPr>
              <w:t>时间频率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eastAsia="zh-CN"/>
              </w:rPr>
              <w:t>电离辐射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eastAsia="zh-CN"/>
              </w:rPr>
              <w:t>化学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eastAsia="zh-CN"/>
              </w:rPr>
              <w:t>光学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sz w:val="24"/>
                <w:szCs w:val="24"/>
                <w:lang w:eastAsia="zh-CN"/>
              </w:rPr>
              <w:t>专用类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096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执业单位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****</w:t>
            </w:r>
          </w:p>
        </w:tc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注册日期</w:t>
            </w:r>
          </w:p>
        </w:tc>
        <w:tc>
          <w:tcPr>
            <w:tcW w:w="28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**年 ** 月 **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096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注册机关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****</w:t>
            </w:r>
          </w:p>
        </w:tc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有效期至</w:t>
            </w:r>
          </w:p>
        </w:tc>
        <w:tc>
          <w:tcPr>
            <w:tcW w:w="28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**年 ** 月 **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2" w:hRule="exact"/>
        </w:trPr>
        <w:tc>
          <w:tcPr>
            <w:tcW w:w="2096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hint="eastAsia" w:ascii="Times New Roman" w:hAnsi="Times New Roman" w:eastAsia="宋体"/>
                <w:sz w:val="24"/>
                <w:szCs w:val="24"/>
                <w:lang w:eastAsia="zh-CN"/>
              </w:rPr>
            </w:pPr>
            <w:r>
              <w:rPr>
                <w:rFonts w:ascii="宋体" w:hAnsi="宋体"/>
                <w:sz w:val="24"/>
                <w:szCs w:val="24"/>
              </w:rPr>
              <w:t>申请人</w:t>
            </w:r>
            <w:r>
              <w:rPr>
                <w:rFonts w:hint="eastAsia" w:ascii="Times New Roman" w:hAnsi="Times New Roman"/>
                <w:sz w:val="24"/>
                <w:szCs w:val="24"/>
                <w:lang w:eastAsia="zh-CN"/>
              </w:rPr>
              <w:t>声明</w:t>
            </w:r>
          </w:p>
        </w:tc>
        <w:tc>
          <w:tcPr>
            <w:tcW w:w="7924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autoSpaceDE w:val="0"/>
              <w:spacing w:line="360" w:lineRule="exact"/>
              <w:ind w:firstLine="480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autoSpaceDE w:val="0"/>
              <w:spacing w:line="360" w:lineRule="exact"/>
              <w:ind w:firstLine="480"/>
              <w:jc w:val="left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本人</w:t>
            </w: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保证用于</w:t>
            </w:r>
            <w:r>
              <w:rPr>
                <w:rFonts w:hint="eastAsia" w:ascii="宋体" w:hAnsi="宋体"/>
                <w:bCs/>
                <w:kern w:val="0"/>
                <w:sz w:val="24"/>
                <w:szCs w:val="24"/>
                <w:lang w:eastAsia="zh-CN"/>
              </w:rPr>
              <w:t>注销</w:t>
            </w: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的</w:t>
            </w:r>
            <w:r>
              <w:rPr>
                <w:rFonts w:hint="eastAsia" w:ascii="宋体" w:hAnsi="宋体"/>
                <w:bCs/>
                <w:kern w:val="0"/>
                <w:sz w:val="24"/>
                <w:szCs w:val="24"/>
                <w:lang w:eastAsia="zh-CN"/>
              </w:rPr>
              <w:t>申请</w:t>
            </w: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表及相关证明材料内容真实可靠</w:t>
            </w: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，如有虚假，愿承担由此造成的法律后果</w:t>
            </w: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</w:pPr>
          </w:p>
          <w:p>
            <w:pPr>
              <w:widowControl/>
              <w:spacing w:line="340" w:lineRule="exact"/>
              <w:ind w:firstLine="1200" w:firstLineChars="500"/>
              <w:jc w:val="left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/>
                <w:bCs/>
                <w:kern w:val="0"/>
                <w:sz w:val="24"/>
                <w:szCs w:val="24"/>
              </w:rPr>
              <w:t>申请人签字：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张三（手写签名）  </w:t>
            </w:r>
            <w:r>
              <w:rPr>
                <w:rFonts w:hint="eastAsia" w:ascii="Times New Roman" w:hAnsi="Times New Roman"/>
                <w:bCs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**年 ** 月 **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exact"/>
        </w:trPr>
        <w:tc>
          <w:tcPr>
            <w:tcW w:w="2096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60" w:lineRule="exact"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执业单位意见</w:t>
            </w:r>
          </w:p>
        </w:tc>
        <w:tc>
          <w:tcPr>
            <w:tcW w:w="7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utoSpaceDE w:val="0"/>
              <w:spacing w:line="240" w:lineRule="atLeast"/>
              <w:ind w:firstLine="4320" w:firstLineChars="1800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widowControl/>
              <w:autoSpaceDE w:val="0"/>
              <w:spacing w:line="360" w:lineRule="exact"/>
              <w:ind w:firstLine="4320" w:firstLineChars="1800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widowControl/>
              <w:autoSpaceDE w:val="0"/>
              <w:spacing w:line="360" w:lineRule="exact"/>
              <w:ind w:firstLine="5040" w:firstLineChars="21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（单位公章）</w:t>
            </w:r>
          </w:p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**年 ** 月 **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right="-477" w:rightChars="-227" w:firstLine="0" w:firstLineChars="0"/>
        <w:jc w:val="left"/>
        <w:textAlignment w:val="auto"/>
      </w:pPr>
      <w:r>
        <w:rPr>
          <w:rFonts w:ascii="宋体" w:hAnsi="宋体"/>
        </w:rPr>
        <w:t>填写说明：</w:t>
      </w:r>
      <w:r>
        <w:rPr>
          <w:rFonts w:hint="eastAsia" w:ascii="宋体" w:hAnsi="宋体"/>
        </w:rPr>
        <w:t>注册计量师注册</w:t>
      </w:r>
      <w:r>
        <w:rPr>
          <w:rFonts w:hint="eastAsia" w:ascii="宋体" w:hAnsi="宋体"/>
          <w:lang w:eastAsia="zh-CN"/>
        </w:rPr>
        <w:t>证</w:t>
      </w:r>
      <w:r>
        <w:rPr>
          <w:rFonts w:hint="eastAsia" w:ascii="宋体" w:hAnsi="宋体"/>
        </w:rPr>
        <w:t>注销</w:t>
      </w:r>
      <w:r>
        <w:rPr>
          <w:rFonts w:hint="eastAsia" w:ascii="宋体" w:hAnsi="宋体"/>
          <w:lang w:eastAsia="zh-CN"/>
        </w:rPr>
        <w:t>申请</w:t>
      </w:r>
      <w:r>
        <w:rPr>
          <w:rFonts w:ascii="宋体" w:hAnsi="宋体"/>
        </w:rPr>
        <w:t>材料由注册审批机关负责存档。</w:t>
      </w:r>
    </w:p>
    <w:sectPr>
      <w:footerReference r:id="rId3" w:type="default"/>
      <w:footerReference r:id="rId4" w:type="even"/>
      <w:pgSz w:w="11906" w:h="16838"/>
      <w:pgMar w:top="1984" w:right="1474" w:bottom="1644" w:left="1474" w:header="851" w:footer="992" w:gutter="0"/>
      <w:pgNumType w:start="5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/>
      <w:ind w:right="210" w:rightChars="100" w:firstLine="280" w:firstLineChars="100"/>
      <w:jc w:val="right"/>
      <w:rPr>
        <w:rFonts w:hint="default"/>
        <w:lang w:val="en-US"/>
      </w:rPr>
    </w:pPr>
    <w:r>
      <w:rPr>
        <w:rFonts w:hint="eastAsia" w:ascii="宋体" w:hAnsi="宋体" w:eastAsia="宋体" w:cs="宋体"/>
        <w:sz w:val="28"/>
        <w:szCs w:val="28"/>
        <w:lang w:eastAsia="zh-CN"/>
      </w:rPr>
      <w:t>—</w:t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</w: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begin"/>
    </w:r>
    <w:r>
      <w:rPr>
        <w:rFonts w:hint="eastAsia" w:ascii="宋体" w:hAnsi="宋体" w:eastAsia="宋体" w:cs="宋体"/>
        <w:sz w:val="28"/>
        <w:szCs w:val="28"/>
        <w:lang w:val="en-US" w:eastAsia="zh-CN"/>
      </w:rPr>
      <w:instrText xml:space="preserve"> PAGE \* MERGEFORMAT </w:instrTex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separate"/>
    </w:r>
    <w:r>
      <w:rPr>
        <w:rFonts w:hint="eastAsia" w:ascii="宋体" w:hAnsi="宋体" w:eastAsia="宋体" w:cs="宋体"/>
        <w:sz w:val="28"/>
        <w:szCs w:val="28"/>
        <w:lang w:val="en-US" w:eastAsia="zh-CN"/>
      </w:rPr>
      <w:t>1</w: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end"/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</w:t>
    </w:r>
    <w:r>
      <w:rPr>
        <w:rFonts w:hint="eastAsia" w:ascii="宋体" w:hAnsi="宋体" w:eastAsia="宋体" w:cs="宋体"/>
        <w:sz w:val="28"/>
        <w:szCs w:val="28"/>
        <w:lang w:eastAsia="zh-CN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280" w:firstLineChars="100"/>
    </w:pPr>
    <w:r>
      <w:rPr>
        <w:rFonts w:hint="eastAsia" w:ascii="宋体" w:hAnsi="宋体" w:eastAsia="宋体" w:cs="宋体"/>
        <w:sz w:val="28"/>
        <w:szCs w:val="28"/>
        <w:lang w:eastAsia="zh-CN"/>
      </w:rPr>
      <w:t>—</w:t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</w: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begin"/>
    </w:r>
    <w:r>
      <w:rPr>
        <w:rFonts w:hint="eastAsia" w:ascii="宋体" w:hAnsi="宋体" w:eastAsia="宋体" w:cs="宋体"/>
        <w:sz w:val="28"/>
        <w:szCs w:val="28"/>
        <w:lang w:val="en-US" w:eastAsia="zh-CN"/>
      </w:rPr>
      <w:instrText xml:space="preserve"> PAGE \* MERGEFORMAT </w:instrTex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separate"/>
    </w:r>
    <w:r>
      <w:rPr>
        <w:rFonts w:hint="eastAsia" w:ascii="宋体" w:hAnsi="宋体" w:eastAsia="宋体" w:cs="宋体"/>
        <w:sz w:val="28"/>
        <w:szCs w:val="28"/>
        <w:lang w:val="en-US" w:eastAsia="zh-CN"/>
      </w:rPr>
      <w:t>1</w: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end"/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</w:t>
    </w:r>
    <w:r>
      <w:rPr>
        <w:rFonts w:hint="eastAsia" w:ascii="宋体" w:hAnsi="宋体" w:eastAsia="宋体" w:cs="宋体"/>
        <w:sz w:val="28"/>
        <w:szCs w:val="28"/>
        <w:lang w:eastAsia="zh-CN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revisionView w:markup="0"/>
  <w:trackRevisions w:val="true"/>
  <w:documentProtection w:enforcement="0"/>
  <w:defaultTabStop w:val="420"/>
  <w:hyphenationZone w:val="360"/>
  <w:evenAndOddHeaders w:val="true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BEC9306"/>
    <w:rsid w:val="3F7F815E"/>
    <w:rsid w:val="5F795B5B"/>
    <w:rsid w:val="5F7FE769"/>
    <w:rsid w:val="63BF9C2A"/>
    <w:rsid w:val="6E5C1BB7"/>
    <w:rsid w:val="6FFEF84E"/>
    <w:rsid w:val="767790FF"/>
    <w:rsid w:val="776FCA9E"/>
    <w:rsid w:val="7B337F31"/>
    <w:rsid w:val="7DFEC3AD"/>
    <w:rsid w:val="7FC260A4"/>
    <w:rsid w:val="8937C294"/>
    <w:rsid w:val="97BEC940"/>
    <w:rsid w:val="AEB59530"/>
    <w:rsid w:val="B1F22B96"/>
    <w:rsid w:val="BF5F5996"/>
    <w:rsid w:val="C6EF7EFD"/>
    <w:rsid w:val="C8FF4524"/>
    <w:rsid w:val="D797A66F"/>
    <w:rsid w:val="DF73E02F"/>
    <w:rsid w:val="E3D5EE36"/>
    <w:rsid w:val="EBC37748"/>
    <w:rsid w:val="EBEC9306"/>
    <w:rsid w:val="F81F731D"/>
    <w:rsid w:val="FADF1095"/>
    <w:rsid w:val="FDAF67BF"/>
    <w:rsid w:val="FDDC52EE"/>
    <w:rsid w:val="FDFE30FA"/>
    <w:rsid w:val="FF7DC5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spacing w:line="360" w:lineRule="auto"/>
    </w:pPr>
    <w:rPr>
      <w:rFonts w:ascii="仿宋_GB2312" w:eastAsia="仿宋_GB2312"/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2022-03-28T06:49:00Z</dcterms:created>
  <dc:creator>刘国传</dc:creator>
  <cp:lastModifiedBy>scjuser</cp:lastModifiedBy>
  <dcterms:modified xsi:type="dcterms:W3CDTF">2022-10-13T15:42:13Z</dcterms:modified>
  <dc:title>附件1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