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665" w:rsidRPr="00044BBE" w:rsidRDefault="00D31665" w:rsidP="00D31665">
      <w:pPr>
        <w:adjustRightInd w:val="0"/>
        <w:snapToGrid w:val="0"/>
        <w:spacing w:afterLines="100" w:after="312"/>
        <w:ind w:firstLine="374"/>
        <w:jc w:val="center"/>
        <w:rPr>
          <w:rFonts w:ascii="宋体" w:hAnsi="宋体" w:cs="宋体"/>
          <w:color w:val="333333"/>
          <w:kern w:val="0"/>
          <w:sz w:val="32"/>
          <w:szCs w:val="32"/>
        </w:rPr>
      </w:pPr>
      <w:r w:rsidRPr="00044BBE">
        <w:rPr>
          <w:rFonts w:ascii="宋体" w:hAnsi="宋体" w:hint="eastAsia"/>
          <w:sz w:val="32"/>
          <w:szCs w:val="32"/>
        </w:rPr>
        <w:t>计量器具型式批准免于型式试验申请表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0"/>
        <w:gridCol w:w="2130"/>
        <w:gridCol w:w="2131"/>
        <w:gridCol w:w="2131"/>
        <w:tblGridChange w:id="0">
          <w:tblGrid>
            <w:gridCol w:w="2130"/>
            <w:gridCol w:w="2130"/>
            <w:gridCol w:w="2131"/>
            <w:gridCol w:w="2131"/>
          </w:tblGrid>
        </w:tblGridChange>
      </w:tblGrid>
      <w:tr w:rsidR="00D31665" w:rsidRPr="006010E5" w:rsidTr="002D56C0">
        <w:trPr>
          <w:trHeight w:val="756"/>
        </w:trPr>
        <w:tc>
          <w:tcPr>
            <w:tcW w:w="2130" w:type="dxa"/>
            <w:vAlign w:val="center"/>
          </w:tcPr>
          <w:p w:rsidR="00D31665" w:rsidRPr="006010E5" w:rsidRDefault="00D31665" w:rsidP="002D56C0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申请单位（盖章）</w:t>
            </w:r>
          </w:p>
        </w:tc>
        <w:tc>
          <w:tcPr>
            <w:tcW w:w="6392" w:type="dxa"/>
            <w:gridSpan w:val="3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firstLineChars="412" w:firstLine="989"/>
              <w:jc w:val="center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上海期期电子有限公司</w:t>
            </w:r>
          </w:p>
        </w:tc>
      </w:tr>
      <w:tr w:rsidR="00D31665" w:rsidRPr="006010E5" w:rsidTr="002D56C0">
        <w:trPr>
          <w:trHeight w:val="850"/>
        </w:trPr>
        <w:tc>
          <w:tcPr>
            <w:tcW w:w="2130" w:type="dxa"/>
            <w:vAlign w:val="center"/>
          </w:tcPr>
          <w:p w:rsidR="00D31665" w:rsidRPr="006010E5" w:rsidRDefault="00D31665" w:rsidP="002D56C0">
            <w:pPr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申请日期</w:t>
            </w:r>
          </w:p>
        </w:tc>
        <w:tc>
          <w:tcPr>
            <w:tcW w:w="2130" w:type="dxa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firstLineChars="60" w:firstLine="144"/>
              <w:jc w:val="left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2011.4.5</w:t>
            </w:r>
          </w:p>
        </w:tc>
        <w:tc>
          <w:tcPr>
            <w:tcW w:w="2131" w:type="dxa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rightChars="-29" w:right="-61" w:firstLineChars="60" w:firstLine="144"/>
              <w:jc w:val="center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产品名称</w:t>
            </w:r>
          </w:p>
        </w:tc>
        <w:tc>
          <w:tcPr>
            <w:tcW w:w="2131" w:type="dxa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firstLineChars="60" w:firstLine="144"/>
              <w:jc w:val="left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热能表</w:t>
            </w:r>
          </w:p>
        </w:tc>
      </w:tr>
      <w:tr w:rsidR="00D31665" w:rsidRPr="006010E5" w:rsidTr="002D56C0">
        <w:trPr>
          <w:trHeight w:val="833"/>
        </w:trPr>
        <w:tc>
          <w:tcPr>
            <w:tcW w:w="2130" w:type="dxa"/>
            <w:vAlign w:val="center"/>
          </w:tcPr>
          <w:p w:rsidR="00D31665" w:rsidRPr="006010E5" w:rsidRDefault="00D31665" w:rsidP="002D56C0">
            <w:pPr>
              <w:spacing w:line="360" w:lineRule="auto"/>
              <w:ind w:rightChars="-33" w:right="-69"/>
              <w:jc w:val="center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老产品</w:t>
            </w:r>
          </w:p>
          <w:p w:rsidR="00D31665" w:rsidRPr="006010E5" w:rsidRDefault="00D31665" w:rsidP="002D56C0">
            <w:pPr>
              <w:spacing w:line="360" w:lineRule="auto"/>
              <w:ind w:rightChars="-33" w:right="-69"/>
              <w:jc w:val="center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型式批准证书编号</w:t>
            </w:r>
          </w:p>
        </w:tc>
        <w:tc>
          <w:tcPr>
            <w:tcW w:w="2130" w:type="dxa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firstLineChars="60" w:firstLine="144"/>
              <w:jc w:val="left"/>
              <w:rPr>
                <w:rFonts w:ascii="宋体" w:hAnsi="宋体" w:hint="eastAsia"/>
                <w:sz w:val="24"/>
              </w:rPr>
            </w:pPr>
            <w:smartTag w:uri="urn:schemas-microsoft-com:office:smarttags" w:element="chmetcnv">
              <w:smartTagPr>
                <w:attr w:name="UnitName" w:val="F"/>
                <w:attr w:name="SourceValue" w:val="201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6010E5">
                <w:rPr>
                  <w:rFonts w:ascii="宋体" w:hAnsi="宋体" w:hint="eastAsia"/>
                  <w:sz w:val="24"/>
                </w:rPr>
                <w:t>2010F</w:t>
              </w:r>
            </w:smartTag>
            <w:r w:rsidRPr="006010E5">
              <w:rPr>
                <w:rFonts w:ascii="宋体" w:hAnsi="宋体" w:hint="eastAsia"/>
                <w:sz w:val="24"/>
              </w:rPr>
              <w:t>211-31</w:t>
            </w:r>
          </w:p>
        </w:tc>
        <w:tc>
          <w:tcPr>
            <w:tcW w:w="2131" w:type="dxa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rightChars="-29" w:right="-61" w:firstLineChars="60" w:firstLine="144"/>
              <w:jc w:val="center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老产品</w:t>
            </w:r>
          </w:p>
          <w:p w:rsidR="00D31665" w:rsidRPr="006010E5" w:rsidRDefault="00D31665" w:rsidP="002D56C0">
            <w:pPr>
              <w:spacing w:line="360" w:lineRule="auto"/>
              <w:ind w:leftChars="-69" w:left="-145" w:rightChars="-29" w:right="-61" w:firstLineChars="60" w:firstLine="144"/>
              <w:jc w:val="center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型式评价报告编号</w:t>
            </w:r>
          </w:p>
        </w:tc>
        <w:tc>
          <w:tcPr>
            <w:tcW w:w="2131" w:type="dxa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firstLineChars="60" w:firstLine="144"/>
              <w:jc w:val="left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2010H545455</w:t>
            </w:r>
          </w:p>
        </w:tc>
      </w:tr>
      <w:tr w:rsidR="00D31665" w:rsidRPr="006010E5" w:rsidTr="002D56C0">
        <w:trPr>
          <w:trHeight w:val="833"/>
        </w:trPr>
        <w:tc>
          <w:tcPr>
            <w:tcW w:w="2130" w:type="dxa"/>
            <w:vAlign w:val="center"/>
          </w:tcPr>
          <w:p w:rsidR="00D31665" w:rsidRPr="006010E5" w:rsidRDefault="00D31665" w:rsidP="002D56C0">
            <w:pPr>
              <w:spacing w:line="360" w:lineRule="auto"/>
              <w:ind w:rightChars="-33" w:right="-69"/>
              <w:jc w:val="center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免于型式试验理由</w:t>
            </w:r>
          </w:p>
        </w:tc>
        <w:tc>
          <w:tcPr>
            <w:tcW w:w="6392" w:type="dxa"/>
            <w:gridSpan w:val="3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firstLineChars="69" w:firstLine="166"/>
              <w:jc w:val="left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color w:val="000000"/>
                <w:sz w:val="24"/>
              </w:rPr>
              <w:t>□</w:t>
            </w:r>
            <w:r w:rsidRPr="006010E5">
              <w:rPr>
                <w:rFonts w:ascii="宋体" w:hAnsi="宋体" w:hint="eastAsia"/>
                <w:sz w:val="24"/>
              </w:rPr>
              <w:t>测量范围</w:t>
            </w:r>
            <w:proofErr w:type="gramStart"/>
            <w:r w:rsidRPr="006010E5">
              <w:rPr>
                <w:rFonts w:ascii="宋体" w:hAnsi="宋体" w:hint="eastAsia"/>
                <w:sz w:val="24"/>
              </w:rPr>
              <w:t>窄</w:t>
            </w:r>
            <w:proofErr w:type="gramEnd"/>
            <w:r w:rsidRPr="006010E5">
              <w:rPr>
                <w:rFonts w:ascii="宋体" w:hAnsi="宋体" w:hint="eastAsia"/>
                <w:sz w:val="24"/>
              </w:rPr>
              <w:t xml:space="preserve">  ■准确度低</w:t>
            </w:r>
          </w:p>
          <w:p w:rsidR="00D31665" w:rsidRPr="006010E5" w:rsidRDefault="00D31665" w:rsidP="002D56C0">
            <w:pPr>
              <w:spacing w:line="360" w:lineRule="auto"/>
              <w:ind w:leftChars="-69" w:left="-145" w:firstLineChars="69" w:firstLine="166"/>
              <w:jc w:val="left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color w:val="000000"/>
                <w:sz w:val="24"/>
              </w:rPr>
              <w:t>□</w:t>
            </w:r>
            <w:r w:rsidRPr="006010E5">
              <w:rPr>
                <w:rFonts w:ascii="宋体" w:hAnsi="宋体" w:hint="eastAsia"/>
                <w:sz w:val="24"/>
              </w:rPr>
              <w:t xml:space="preserve">功能简单    </w:t>
            </w:r>
            <w:r w:rsidRPr="006010E5">
              <w:rPr>
                <w:rFonts w:ascii="宋体" w:hAnsi="宋体" w:hint="eastAsia"/>
                <w:color w:val="000000"/>
                <w:sz w:val="24"/>
              </w:rPr>
              <w:t>□</w:t>
            </w:r>
            <w:r w:rsidRPr="006010E5">
              <w:rPr>
                <w:rFonts w:ascii="宋体" w:hAnsi="宋体" w:hint="eastAsia"/>
                <w:sz w:val="24"/>
              </w:rPr>
              <w:t>其他</w:t>
            </w:r>
            <w:r w:rsidRPr="006010E5">
              <w:rPr>
                <w:rFonts w:ascii="宋体" w:hAnsi="宋体" w:hint="eastAsia"/>
                <w:sz w:val="24"/>
                <w:u w:val="single"/>
              </w:rPr>
              <w:t xml:space="preserve">         </w:t>
            </w:r>
          </w:p>
        </w:tc>
      </w:tr>
      <w:tr w:rsidR="00D31665" w:rsidRPr="006010E5" w:rsidTr="002D56C0">
        <w:trPr>
          <w:trHeight w:val="7628"/>
        </w:trPr>
        <w:tc>
          <w:tcPr>
            <w:tcW w:w="2130" w:type="dxa"/>
            <w:vAlign w:val="center"/>
          </w:tcPr>
          <w:p w:rsidR="00D31665" w:rsidRPr="006010E5" w:rsidRDefault="00D31665" w:rsidP="002D56C0">
            <w:pPr>
              <w:spacing w:line="360" w:lineRule="auto"/>
              <w:ind w:rightChars="-33" w:right="-69"/>
              <w:jc w:val="center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新老产品的异同点（包括结构、原理、技术指标等，主要说明免于型式试验的具体理由）</w:t>
            </w:r>
          </w:p>
        </w:tc>
        <w:tc>
          <w:tcPr>
            <w:tcW w:w="6392" w:type="dxa"/>
            <w:gridSpan w:val="3"/>
          </w:tcPr>
          <w:p w:rsidR="00D31665" w:rsidRPr="006010E5" w:rsidRDefault="00D31665" w:rsidP="002D56C0">
            <w:pPr>
              <w:spacing w:line="360" w:lineRule="auto"/>
              <w:ind w:leftChars="-1" w:left="-2" w:firstLineChars="117" w:firstLine="281"/>
              <w:rPr>
                <w:rFonts w:ascii="宋体" w:hAnsi="宋体" w:hint="eastAsia"/>
                <w:sz w:val="24"/>
              </w:rPr>
            </w:pPr>
          </w:p>
          <w:p w:rsidR="00D31665" w:rsidRPr="006010E5" w:rsidRDefault="00D31665" w:rsidP="002D56C0">
            <w:pPr>
              <w:spacing w:line="360" w:lineRule="auto"/>
              <w:ind w:leftChars="-1" w:left="-2" w:firstLineChars="117" w:firstLine="281"/>
              <w:rPr>
                <w:rFonts w:ascii="宋体" w:hAnsi="宋体" w:hint="eastAsia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新产品的准确度比原已获证热能表准确度低，产品结构、原理、关键零部件均和原产品一致，特此申请新产品免于型式试验。</w:t>
            </w:r>
          </w:p>
        </w:tc>
      </w:tr>
    </w:tbl>
    <w:p w:rsidR="00B10BBA" w:rsidRDefault="00B10BBA" w:rsidP="00D31665">
      <w:bookmarkStart w:id="1" w:name="_GoBack"/>
      <w:bookmarkEnd w:id="1"/>
    </w:p>
    <w:sectPr w:rsidR="00B10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6D6"/>
    <w:rsid w:val="008466D6"/>
    <w:rsid w:val="00B10BBA"/>
    <w:rsid w:val="00D31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66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66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杨文昌</dc:creator>
  <cp:lastModifiedBy>杨文昌</cp:lastModifiedBy>
  <cp:revision>2</cp:revision>
  <dcterms:created xsi:type="dcterms:W3CDTF">2018-05-08T08:30:00Z</dcterms:created>
  <dcterms:modified xsi:type="dcterms:W3CDTF">2018-05-08T08:31:00Z</dcterms:modified>
</cp:coreProperties>
</file>