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738" w:rsidRDefault="00D76738" w:rsidP="00D76738">
      <w:pPr>
        <w:widowControl/>
        <w:jc w:val="left"/>
        <w:rPr>
          <w:rFonts w:ascii="楷体_GB2312" w:eastAsia="楷体_GB2312" w:hAnsi="宋体" w:cs="宋体"/>
          <w:b/>
          <w:color w:val="000000"/>
          <w:kern w:val="0"/>
          <w:sz w:val="32"/>
          <w:szCs w:val="32"/>
        </w:rPr>
      </w:pPr>
      <w:r>
        <w:rPr>
          <w:rFonts w:ascii="楷体_GB2312" w:eastAsia="楷体_GB2312" w:hAnsi="宋体" w:cs="宋体" w:hint="eastAsia"/>
          <w:b/>
          <w:color w:val="000000"/>
          <w:kern w:val="0"/>
          <w:sz w:val="32"/>
          <w:szCs w:val="32"/>
        </w:rPr>
        <w:t>附录3 申请书（适用事项：1.合并；2.分立；3.减资）</w:t>
      </w:r>
    </w:p>
    <w:p w:rsidR="00D76738" w:rsidRDefault="00D76738" w:rsidP="00D76738">
      <w:pPr>
        <w:ind w:firstLineChars="550" w:firstLine="2650"/>
        <w:rPr>
          <w:rFonts w:ascii="宋体" w:hAnsi="宋体"/>
          <w:b/>
          <w:kern w:val="0"/>
          <w:sz w:val="32"/>
          <w:szCs w:val="32"/>
        </w:rPr>
      </w:pPr>
      <w:r>
        <w:rPr>
          <w:rFonts w:ascii="宋体" w:hAnsi="宋体" w:hint="eastAsia"/>
          <w:b/>
          <w:color w:val="FF0000"/>
          <w:sz w:val="48"/>
          <w:szCs w:val="48"/>
          <w:u w:val="single"/>
        </w:rPr>
        <w:t>XX融资担保公司</w:t>
      </w:r>
    </w:p>
    <w:p w:rsidR="00D76738" w:rsidRDefault="00D76738" w:rsidP="00D76738">
      <w:pPr>
        <w:pStyle w:val="a3"/>
        <w:spacing w:line="600" w:lineRule="exact"/>
        <w:jc w:val="center"/>
        <w:rPr>
          <w:rFonts w:ascii="仿宋_GB2312" w:eastAsia="仿宋_GB2312"/>
          <w:color w:val="000000"/>
        </w:rPr>
      </w:pPr>
      <w:r>
        <w:rPr>
          <w:rFonts w:ascii="方正小标宋简体" w:eastAsia="方正小标宋简体" w:cs="Times New Roman" w:hint="eastAsia"/>
          <w:sz w:val="32"/>
          <w:szCs w:val="32"/>
        </w:rPr>
        <w:t>关于合并/分立/减资的申请</w:t>
      </w:r>
    </w:p>
    <w:p w:rsidR="00D76738" w:rsidRDefault="00D76738" w:rsidP="00D76738">
      <w:pPr>
        <w:spacing w:line="300" w:lineRule="exact"/>
        <w:jc w:val="left"/>
        <w:rPr>
          <w:rFonts w:ascii="仿宋_GB2312" w:eastAsia="仿宋_GB2312" w:hAnsi="宋体"/>
          <w:color w:val="000000"/>
          <w:sz w:val="24"/>
        </w:rPr>
      </w:pPr>
      <w:r>
        <w:rPr>
          <w:rFonts w:ascii="仿宋_GB2312" w:eastAsia="仿宋_GB2312" w:hAnsi="宋体" w:hint="eastAsia"/>
          <w:color w:val="000000"/>
          <w:sz w:val="24"/>
        </w:rPr>
        <w:t>区主管部门：</w:t>
      </w:r>
    </w:p>
    <w:p w:rsidR="00D76738" w:rsidRDefault="00D76738" w:rsidP="00D76738">
      <w:pPr>
        <w:spacing w:line="300" w:lineRule="exact"/>
        <w:ind w:firstLineChars="190" w:firstLine="456"/>
        <w:jc w:val="lef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根据</w:t>
      </w:r>
      <w:r>
        <w:rPr>
          <w:rFonts w:ascii="仿宋_GB2312" w:eastAsia="仿宋_GB2312" w:hAnsi="宋体" w:hint="eastAsia"/>
          <w:color w:val="000000"/>
          <w:sz w:val="24"/>
        </w:rPr>
        <w:t>《融资担保公司监督管理条例》《上海市融资担保公司监督管理办法》等相关规定，现申请合并/分立/减资，具体情况如下</w:t>
      </w:r>
      <w:r>
        <w:rPr>
          <w:rFonts w:ascii="仿宋_GB2312" w:eastAsia="仿宋_GB2312" w:hAnsi="宋体" w:hint="eastAsia"/>
          <w:sz w:val="24"/>
        </w:rPr>
        <w:t>：</w:t>
      </w:r>
    </w:p>
    <w:p w:rsidR="00D76738" w:rsidRDefault="00D76738" w:rsidP="00D76738">
      <w:pPr>
        <w:spacing w:line="300" w:lineRule="exact"/>
        <w:ind w:firstLineChars="190" w:firstLine="456"/>
        <w:jc w:val="left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一、融资担保公司基本情况</w:t>
      </w:r>
    </w:p>
    <w:p w:rsidR="00D76738" w:rsidRDefault="00D76738" w:rsidP="00D76738">
      <w:pPr>
        <w:spacing w:line="300" w:lineRule="exact"/>
        <w:ind w:firstLineChars="200" w:firstLine="480"/>
        <w:jc w:val="left"/>
        <w:rPr>
          <w:rFonts w:ascii="仿宋_GB2312" w:eastAsia="仿宋_GB2312" w:hAnsi="宋体"/>
          <w:color w:val="000000"/>
          <w:sz w:val="24"/>
        </w:rPr>
      </w:pPr>
      <w:r>
        <w:rPr>
          <w:rFonts w:ascii="仿宋_GB2312" w:eastAsia="仿宋_GB2312" w:hAnsi="宋体" w:hint="eastAsia"/>
          <w:color w:val="000000"/>
          <w:sz w:val="24"/>
        </w:rPr>
        <w:t>主要包括融资担保公司名称、成立时间、注册地址、实际经营地址、注册资本、股权结构、融资担保业务许可证编号，统一社会信用代码，法定代表人</w:t>
      </w:r>
      <w:r>
        <w:rPr>
          <w:rFonts w:ascii="仿宋_GB2312" w:eastAsia="仿宋_GB2312" w:hAnsi="仿宋_GB2312" w:hint="eastAsia"/>
          <w:color w:val="000000"/>
          <w:sz w:val="24"/>
        </w:rPr>
        <w:t>姓名、</w:t>
      </w:r>
      <w:r>
        <w:rPr>
          <w:rFonts w:ascii="仿宋_GB2312" w:eastAsia="仿宋_GB2312" w:hAnsi="宋体"/>
          <w:color w:val="000000"/>
          <w:sz w:val="24"/>
        </w:rPr>
        <w:t>联系电</w:t>
      </w:r>
      <w:r>
        <w:rPr>
          <w:rFonts w:ascii="仿宋_GB2312" w:eastAsia="仿宋_GB2312" w:hAnsi="宋体" w:hint="eastAsia"/>
          <w:color w:val="000000"/>
          <w:sz w:val="24"/>
        </w:rPr>
        <w:t>话，主营业务开展情况、财务状况等。</w:t>
      </w:r>
    </w:p>
    <w:p w:rsidR="00D76738" w:rsidRDefault="00D76738" w:rsidP="00D76738">
      <w:pPr>
        <w:spacing w:line="300" w:lineRule="exact"/>
        <w:ind w:firstLineChars="200" w:firstLine="480"/>
        <w:jc w:val="left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二、合并/分立/减资原因及方案</w:t>
      </w:r>
    </w:p>
    <w:p w:rsidR="00D76738" w:rsidRDefault="00D76738" w:rsidP="00D76738">
      <w:pPr>
        <w:spacing w:line="300" w:lineRule="exact"/>
        <w:ind w:firstLineChars="200" w:firstLine="480"/>
        <w:jc w:val="left"/>
        <w:rPr>
          <w:rFonts w:ascii="仿宋_GB2312" w:eastAsia="仿宋_GB2312" w:hAnsi="宋体"/>
          <w:color w:val="000000"/>
          <w:sz w:val="24"/>
        </w:rPr>
      </w:pPr>
      <w:r>
        <w:rPr>
          <w:rFonts w:ascii="仿宋_GB2312" w:eastAsia="仿宋_GB2312" w:hAnsi="宋体" w:hint="eastAsia"/>
          <w:color w:val="000000"/>
          <w:sz w:val="24"/>
        </w:rPr>
        <w:t>包括合并/合并/减资的原因、必要性及可行性、工作方案、债权债务方案（包括债权债务公告的记录）等。</w:t>
      </w:r>
    </w:p>
    <w:p w:rsidR="00D76738" w:rsidRDefault="00D76738" w:rsidP="00D76738">
      <w:pPr>
        <w:spacing w:line="300" w:lineRule="exact"/>
        <w:ind w:firstLineChars="200" w:firstLine="480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三、合并/分立后拟任人员安排</w:t>
      </w:r>
    </w:p>
    <w:p w:rsidR="00D76738" w:rsidRDefault="00D76738" w:rsidP="00D76738">
      <w:pPr>
        <w:spacing w:line="300" w:lineRule="exact"/>
        <w:ind w:firstLineChars="200" w:firstLine="480"/>
        <w:jc w:val="left"/>
        <w:rPr>
          <w:rFonts w:ascii="黑体" w:eastAsia="仿宋_GB2312" w:hAnsi="黑体"/>
          <w:sz w:val="24"/>
        </w:rPr>
      </w:pPr>
      <w:r>
        <w:rPr>
          <w:rFonts w:ascii="仿宋_GB2312" w:eastAsia="仿宋_GB2312" w:hAnsi="宋体" w:hint="eastAsia"/>
          <w:color w:val="000000"/>
          <w:sz w:val="24"/>
        </w:rPr>
        <w:t>主要包括合并/分立后法定代表人、董事、监事、高级管理人员、主要负责人等人员的姓名、</w:t>
      </w:r>
      <w:r>
        <w:rPr>
          <w:rFonts w:ascii="仿宋_GB2312" w:eastAsia="仿宋_GB2312" w:hAnsi="仿宋_GB2312" w:hint="eastAsia"/>
          <w:color w:val="000000"/>
          <w:sz w:val="24"/>
        </w:rPr>
        <w:t>身份证号</w:t>
      </w:r>
      <w:r>
        <w:rPr>
          <w:rFonts w:ascii="仿宋_GB2312" w:eastAsia="仿宋_GB2312" w:hAnsi="宋体" w:hint="eastAsia"/>
          <w:color w:val="000000"/>
          <w:sz w:val="24"/>
        </w:rPr>
        <w:t>、工作经历、拟任职务、</w:t>
      </w:r>
      <w:r>
        <w:rPr>
          <w:rFonts w:ascii="仿宋_GB2312" w:eastAsia="仿宋_GB2312" w:hAnsi="宋体"/>
          <w:color w:val="000000"/>
          <w:sz w:val="24"/>
        </w:rPr>
        <w:t>联系电话</w:t>
      </w:r>
      <w:r>
        <w:rPr>
          <w:rFonts w:ascii="仿宋_GB2312" w:eastAsia="仿宋_GB2312" w:hAnsi="宋体" w:hint="eastAsia"/>
          <w:color w:val="000000"/>
          <w:sz w:val="24"/>
        </w:rPr>
        <w:t>等。</w:t>
      </w:r>
    </w:p>
    <w:p w:rsidR="00D76738" w:rsidRDefault="00D76738" w:rsidP="00D76738">
      <w:pPr>
        <w:spacing w:line="300" w:lineRule="exact"/>
        <w:ind w:firstLineChars="200" w:firstLine="480"/>
        <w:jc w:val="left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四、合并/分立后业务模式说明</w:t>
      </w:r>
    </w:p>
    <w:p w:rsidR="00D76738" w:rsidRDefault="00D76738" w:rsidP="00D76738">
      <w:pPr>
        <w:spacing w:line="300" w:lineRule="exact"/>
        <w:rPr>
          <w:rFonts w:ascii="黑体" w:eastAsia="黑体" w:hAnsi="黑体"/>
          <w:sz w:val="24"/>
        </w:rPr>
      </w:pPr>
      <w:r>
        <w:rPr>
          <w:rFonts w:ascii="仿宋_GB2312" w:eastAsia="仿宋_GB2312" w:hAnsi="宋体" w:hint="eastAsia"/>
          <w:color w:val="000000"/>
          <w:sz w:val="24"/>
        </w:rPr>
        <w:t xml:space="preserve">    包括合并/分立后业务模式的调整、经营规范、风控制度、法律责任等。</w:t>
      </w:r>
    </w:p>
    <w:p w:rsidR="00D76738" w:rsidRDefault="00D76738" w:rsidP="00D76738">
      <w:pPr>
        <w:spacing w:line="300" w:lineRule="exact"/>
        <w:ind w:firstLineChars="200" w:firstLine="480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五、相关承诺</w:t>
      </w:r>
    </w:p>
    <w:p w:rsidR="00D76738" w:rsidRDefault="00D76738" w:rsidP="00D76738">
      <w:pPr>
        <w:spacing w:line="300" w:lineRule="exact"/>
        <w:ind w:firstLineChars="200" w:firstLine="482"/>
        <w:rPr>
          <w:rFonts w:ascii="楷体" w:eastAsia="楷体" w:hAnsi="楷体"/>
          <w:b/>
          <w:color w:val="000000"/>
          <w:sz w:val="24"/>
        </w:rPr>
      </w:pPr>
      <w:r>
        <w:rPr>
          <w:rFonts w:ascii="楷体" w:eastAsia="楷体" w:hAnsi="楷体" w:hint="eastAsia"/>
          <w:b/>
          <w:color w:val="000000"/>
          <w:sz w:val="24"/>
        </w:rPr>
        <w:t>（一）本次申请提交材料均真实、准确、合法、有效，复印件与原件一致，并对因材料虚假所引发的一切后果负法律责任；</w:t>
      </w:r>
    </w:p>
    <w:p w:rsidR="00D76738" w:rsidRDefault="00D76738" w:rsidP="00D76738">
      <w:pPr>
        <w:spacing w:line="300" w:lineRule="exact"/>
        <w:ind w:firstLineChars="200" w:firstLine="482"/>
        <w:rPr>
          <w:rFonts w:ascii="楷体" w:eastAsia="楷体" w:hAnsi="楷体"/>
          <w:b/>
          <w:color w:val="000000"/>
          <w:sz w:val="24"/>
        </w:rPr>
      </w:pPr>
      <w:r>
        <w:rPr>
          <w:rFonts w:ascii="楷体" w:eastAsia="楷体" w:hAnsi="楷体" w:hint="eastAsia"/>
          <w:b/>
          <w:color w:val="000000"/>
          <w:sz w:val="24"/>
        </w:rPr>
        <w:t>（二）本次申请符合《公司法》《融资担保公司监督管理条例》《上海市融资担保公司监督管理办法》等相关法律法规，严格遵守公司章程，依法诚信规范经营，承担股东应负的法律责任和经济责任，不从事非法金融活动；</w:t>
      </w:r>
    </w:p>
    <w:p w:rsidR="00D76738" w:rsidRDefault="00D76738" w:rsidP="00D76738">
      <w:pPr>
        <w:spacing w:line="300" w:lineRule="exact"/>
        <w:ind w:firstLineChars="200" w:firstLine="482"/>
        <w:rPr>
          <w:rFonts w:ascii="楷体" w:eastAsia="楷体" w:hAnsi="楷体"/>
          <w:b/>
          <w:color w:val="000000"/>
          <w:sz w:val="24"/>
        </w:rPr>
      </w:pPr>
      <w:r>
        <w:rPr>
          <w:rFonts w:ascii="楷体" w:eastAsia="楷体" w:hAnsi="楷体" w:hint="eastAsia"/>
          <w:b/>
          <w:color w:val="000000"/>
          <w:sz w:val="24"/>
        </w:rPr>
        <w:t>（三）</w:t>
      </w:r>
      <w:r>
        <w:rPr>
          <w:rFonts w:ascii="楷体" w:eastAsia="楷体" w:hAnsi="楷体"/>
          <w:b/>
          <w:color w:val="000000"/>
          <w:sz w:val="24"/>
        </w:rPr>
        <w:t>按时</w:t>
      </w:r>
      <w:r>
        <w:rPr>
          <w:rFonts w:ascii="楷体" w:eastAsia="楷体" w:hAnsi="楷体" w:hint="eastAsia"/>
          <w:b/>
          <w:color w:val="000000"/>
          <w:sz w:val="24"/>
        </w:rPr>
        <w:t>报送相关数据，</w:t>
      </w:r>
      <w:r>
        <w:rPr>
          <w:rFonts w:ascii="楷体" w:eastAsia="楷体" w:hAnsi="楷体"/>
          <w:b/>
          <w:color w:val="000000"/>
          <w:sz w:val="24"/>
        </w:rPr>
        <w:t>参加</w:t>
      </w:r>
      <w:r>
        <w:rPr>
          <w:rFonts w:ascii="楷体" w:eastAsia="楷体" w:hAnsi="楷体" w:hint="eastAsia"/>
          <w:b/>
          <w:color w:val="000000"/>
          <w:sz w:val="24"/>
        </w:rPr>
        <w:t>融资担保公司年度现场检查。接受主管部门核查，接受政府监管和社会监督；</w:t>
      </w:r>
    </w:p>
    <w:p w:rsidR="00D76738" w:rsidRDefault="00D76738" w:rsidP="00D76738">
      <w:pPr>
        <w:spacing w:line="300" w:lineRule="exact"/>
        <w:ind w:firstLineChars="200" w:firstLine="482"/>
        <w:rPr>
          <w:rFonts w:ascii="楷体" w:eastAsia="楷体" w:hAnsi="楷体"/>
          <w:b/>
          <w:color w:val="000000"/>
          <w:sz w:val="24"/>
        </w:rPr>
      </w:pPr>
      <w:r>
        <w:rPr>
          <w:rFonts w:ascii="楷体" w:eastAsia="楷体" w:hAnsi="楷体" w:hint="eastAsia"/>
          <w:b/>
          <w:color w:val="000000"/>
          <w:sz w:val="24"/>
        </w:rPr>
        <w:t>（四）本次合并/分立/减资后将积极承担相关责任，按要求准备有关材料，及时办理相关变更手续。</w:t>
      </w:r>
    </w:p>
    <w:p w:rsidR="00D76738" w:rsidRDefault="00D76738" w:rsidP="00D76738">
      <w:pPr>
        <w:spacing w:line="300" w:lineRule="exact"/>
        <w:ind w:firstLineChars="200" w:firstLine="480"/>
        <w:rPr>
          <w:rFonts w:ascii="仿宋_GB2312" w:eastAsia="仿宋_GB2312" w:hAnsi="仿宋_GB2312"/>
          <w:color w:val="000000"/>
          <w:sz w:val="24"/>
        </w:rPr>
      </w:pPr>
      <w:r>
        <w:rPr>
          <w:rFonts w:ascii="仿宋_GB2312" w:eastAsia="仿宋_GB2312" w:hAnsi="仿宋_GB2312" w:hint="eastAsia"/>
          <w:color w:val="000000"/>
          <w:sz w:val="24"/>
        </w:rPr>
        <w:t>特此申请。</w:t>
      </w:r>
    </w:p>
    <w:p w:rsidR="00D76738" w:rsidRDefault="00D76738" w:rsidP="00D76738">
      <w:pPr>
        <w:spacing w:line="300" w:lineRule="exact"/>
        <w:ind w:firstLineChars="200" w:firstLine="480"/>
        <w:rPr>
          <w:rFonts w:ascii="仿宋_GB2312" w:eastAsia="仿宋_GB2312" w:hAnsi="仿宋_GB2312"/>
          <w:color w:val="000000"/>
          <w:sz w:val="24"/>
        </w:rPr>
      </w:pPr>
      <w:r>
        <w:rPr>
          <w:rFonts w:ascii="仿宋_GB2312" w:eastAsia="仿宋_GB2312" w:hAnsi="仿宋_GB2312" w:hint="eastAsia"/>
          <w:color w:val="000000"/>
          <w:sz w:val="24"/>
        </w:rPr>
        <w:t>（联系人： 电话：  ）</w:t>
      </w:r>
    </w:p>
    <w:p w:rsidR="00D76738" w:rsidRDefault="00D76738" w:rsidP="00D76738">
      <w:pPr>
        <w:spacing w:line="300" w:lineRule="exact"/>
        <w:ind w:firstLineChars="200" w:firstLine="480"/>
        <w:rPr>
          <w:rFonts w:ascii="仿宋_GB2312" w:eastAsia="仿宋_GB2312" w:hAnsi="仿宋_GB2312"/>
          <w:color w:val="000000"/>
          <w:sz w:val="24"/>
        </w:rPr>
      </w:pPr>
    </w:p>
    <w:p w:rsidR="00D76738" w:rsidRDefault="00D76738" w:rsidP="00D76738">
      <w:pPr>
        <w:spacing w:line="300" w:lineRule="exact"/>
        <w:ind w:firstLineChars="200" w:firstLine="480"/>
        <w:rPr>
          <w:rFonts w:ascii="仿宋_GB2312" w:eastAsia="仿宋_GB2312" w:hAnsi="仿宋_GB2312"/>
          <w:color w:val="000000"/>
          <w:sz w:val="24"/>
        </w:rPr>
      </w:pPr>
    </w:p>
    <w:p w:rsidR="00D76738" w:rsidRDefault="00D76738" w:rsidP="00D76738">
      <w:pPr>
        <w:spacing w:line="300" w:lineRule="exact"/>
        <w:ind w:firstLineChars="200" w:firstLine="480"/>
        <w:rPr>
          <w:rFonts w:ascii="仿宋_GB2312" w:eastAsia="仿宋_GB2312" w:hAnsi="仿宋_GB2312"/>
          <w:color w:val="000000"/>
          <w:sz w:val="24"/>
        </w:rPr>
      </w:pPr>
    </w:p>
    <w:p w:rsidR="00D76738" w:rsidRDefault="00D76738" w:rsidP="00D76738">
      <w:pPr>
        <w:spacing w:line="300" w:lineRule="exact"/>
        <w:jc w:val="right"/>
        <w:rPr>
          <w:rFonts w:ascii="仿宋_GB2312" w:eastAsia="仿宋_GB2312" w:hAnsi="宋体"/>
          <w:color w:val="000000"/>
          <w:sz w:val="24"/>
        </w:rPr>
      </w:pPr>
      <w:r>
        <w:rPr>
          <w:rFonts w:ascii="仿宋_GB2312" w:eastAsia="仿宋_GB2312" w:hAnsi="仿宋_GB2312" w:hint="eastAsia"/>
          <w:color w:val="000000"/>
          <w:sz w:val="24"/>
        </w:rPr>
        <w:t>XX融资</w:t>
      </w:r>
      <w:r>
        <w:rPr>
          <w:rFonts w:ascii="仿宋_GB2312" w:eastAsia="仿宋_GB2312" w:hAnsi="宋体" w:hint="eastAsia"/>
          <w:color w:val="000000"/>
          <w:sz w:val="24"/>
        </w:rPr>
        <w:t>担保</w:t>
      </w:r>
      <w:r>
        <w:rPr>
          <w:rFonts w:ascii="仿宋_GB2312" w:eastAsia="仿宋_GB2312" w:hAnsi="宋体" w:hint="eastAsia"/>
          <w:sz w:val="24"/>
        </w:rPr>
        <w:t>公司</w:t>
      </w:r>
    </w:p>
    <w:p w:rsidR="00D76738" w:rsidRDefault="00D76738" w:rsidP="00D76738">
      <w:pPr>
        <w:wordWrap w:val="0"/>
        <w:spacing w:line="300" w:lineRule="exact"/>
        <w:ind w:right="480"/>
        <w:jc w:val="right"/>
        <w:rPr>
          <w:rFonts w:ascii="仿宋_GB2312" w:eastAsia="仿宋_GB2312" w:hAnsi="宋体"/>
          <w:sz w:val="24"/>
        </w:rPr>
      </w:pPr>
    </w:p>
    <w:p w:rsidR="00D76738" w:rsidRDefault="00D76738" w:rsidP="00D76738">
      <w:pPr>
        <w:wordWrap w:val="0"/>
        <w:spacing w:line="300" w:lineRule="exact"/>
        <w:ind w:right="480"/>
        <w:jc w:val="righ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年月 日</w:t>
      </w:r>
    </w:p>
    <w:p w:rsidR="00D76738" w:rsidRDefault="00D76738" w:rsidP="00D76738">
      <w:pPr>
        <w:spacing w:line="300" w:lineRule="exact"/>
        <w:ind w:right="480"/>
        <w:jc w:val="right"/>
        <w:rPr>
          <w:rFonts w:ascii="仿宋_GB2312" w:eastAsia="仿宋_GB2312" w:hAnsi="宋体"/>
          <w:sz w:val="24"/>
        </w:rPr>
      </w:pPr>
    </w:p>
    <w:p w:rsidR="00D76738" w:rsidRDefault="00D76738" w:rsidP="00D76738">
      <w:pPr>
        <w:spacing w:line="300" w:lineRule="exact"/>
        <w:ind w:right="480"/>
        <w:jc w:val="right"/>
        <w:rPr>
          <w:rFonts w:ascii="仿宋_GB2312" w:eastAsia="仿宋_GB2312" w:hAnsi="宋体"/>
          <w:sz w:val="24"/>
        </w:rPr>
      </w:pPr>
    </w:p>
    <w:p w:rsidR="00230E5F" w:rsidRPr="00D76738" w:rsidRDefault="00230E5F"/>
    <w:sectPr w:rsidR="00230E5F" w:rsidRPr="00D76738" w:rsidSect="00230E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76738"/>
    <w:rsid w:val="00230E5F"/>
    <w:rsid w:val="00D767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73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D767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106</Words>
  <Characters>606</Characters>
  <Application>Microsoft Office Word</Application>
  <DocSecurity>0</DocSecurity>
  <Lines>5</Lines>
  <Paragraphs>1</Paragraphs>
  <ScaleCrop>false</ScaleCrop>
  <Company>Microsoft</Company>
  <LinksUpToDate>false</LinksUpToDate>
  <CharactersWithSpaces>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宋兴云</dc:creator>
  <cp:lastModifiedBy>宋兴云</cp:lastModifiedBy>
  <cp:revision>1</cp:revision>
  <dcterms:created xsi:type="dcterms:W3CDTF">2022-12-13T08:56:00Z</dcterms:created>
  <dcterms:modified xsi:type="dcterms:W3CDTF">2022-12-13T08:57:00Z</dcterms:modified>
</cp:coreProperties>
</file>