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上海市机动车综合性能检测站终止经营表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620"/>
        <w:gridCol w:w="375"/>
        <w:gridCol w:w="705"/>
        <w:gridCol w:w="234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备案证号</w:t>
            </w:r>
          </w:p>
        </w:tc>
        <w:tc>
          <w:tcPr>
            <w:tcW w:w="7560" w:type="dxa"/>
            <w:gridSpan w:val="6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单位名称</w:t>
            </w:r>
          </w:p>
        </w:tc>
        <w:tc>
          <w:tcPr>
            <w:tcW w:w="7560" w:type="dxa"/>
            <w:gridSpan w:val="6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注册地址</w:t>
            </w:r>
          </w:p>
        </w:tc>
        <w:tc>
          <w:tcPr>
            <w:tcW w:w="5040" w:type="dxa"/>
            <w:gridSpan w:val="4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区</w:t>
            </w:r>
          </w:p>
        </w:tc>
        <w:tc>
          <w:tcPr>
            <w:tcW w:w="1260" w:type="dxa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邮政编码</w:t>
            </w:r>
          </w:p>
        </w:tc>
        <w:tc>
          <w:tcPr>
            <w:tcW w:w="1260" w:type="dxa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法定代表人</w:t>
            </w:r>
          </w:p>
        </w:tc>
        <w:tc>
          <w:tcPr>
            <w:tcW w:w="1620" w:type="dxa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4860" w:type="dxa"/>
            <w:gridSpan w:val="3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经营地址</w:t>
            </w:r>
          </w:p>
        </w:tc>
        <w:tc>
          <w:tcPr>
            <w:tcW w:w="5040" w:type="dxa"/>
            <w:gridSpan w:val="4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区</w:t>
            </w:r>
          </w:p>
        </w:tc>
        <w:tc>
          <w:tcPr>
            <w:tcW w:w="1260" w:type="dxa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邮政编码</w:t>
            </w:r>
          </w:p>
        </w:tc>
        <w:tc>
          <w:tcPr>
            <w:tcW w:w="1260" w:type="dxa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经营负责人</w:t>
            </w:r>
          </w:p>
        </w:tc>
        <w:tc>
          <w:tcPr>
            <w:tcW w:w="1620" w:type="dxa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  <w:tc>
          <w:tcPr>
            <w:tcW w:w="4860" w:type="dxa"/>
            <w:gridSpan w:val="3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7"/>
            <w:vAlign w:val="center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申请终止经营的主要原因：</w:t>
            </w: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  单位（盖章）</w:t>
            </w: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  法定代表人（签字）：</w:t>
            </w:r>
          </w:p>
          <w:p>
            <w:pPr>
              <w:spacing w:after="156" w:afterLines="50"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受</w:t>
            </w:r>
          </w:p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理</w:t>
            </w:r>
          </w:p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部</w:t>
            </w:r>
          </w:p>
          <w:p>
            <w:pPr>
              <w:spacing w:line="5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门</w:t>
            </w:r>
          </w:p>
        </w:tc>
        <w:tc>
          <w:tcPr>
            <w:tcW w:w="7560" w:type="dxa"/>
            <w:gridSpan w:val="6"/>
          </w:tcPr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spacing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 xml:space="preserve">                                              （公章）</w:t>
            </w:r>
          </w:p>
          <w:p>
            <w:pPr>
              <w:spacing w:after="156" w:afterLines="50" w:line="5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经办人：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728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缴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情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况</w:t>
            </w:r>
          </w:p>
        </w:tc>
        <w:tc>
          <w:tcPr>
            <w:tcW w:w="1995" w:type="dxa"/>
            <w:gridSpan w:val="2"/>
            <w:tcBorders/>
            <w:vAlign w:val="center"/>
          </w:tcPr>
          <w:p>
            <w:pPr>
              <w:spacing w:line="440" w:lineRule="exact"/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eastAsia="zh-CN"/>
              </w:rPr>
              <w:t>上海市道路运输行业备案证明</w:t>
            </w:r>
            <w:bookmarkStart w:id="0" w:name="_GoBack"/>
            <w:bookmarkEnd w:id="0"/>
          </w:p>
        </w:tc>
        <w:tc>
          <w:tcPr>
            <w:tcW w:w="5565" w:type="dxa"/>
            <w:gridSpan w:val="4"/>
            <w:tcBorders/>
            <w:vAlign w:val="center"/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7560" w:type="dxa"/>
            <w:gridSpan w:val="6"/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说明：√表示已收缴，未收缴项目请注明原因。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备注</w:t>
            </w:r>
          </w:p>
        </w:tc>
        <w:tc>
          <w:tcPr>
            <w:tcW w:w="7560" w:type="dxa"/>
            <w:gridSpan w:val="6"/>
          </w:tcPr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1、本表一式二份，业户、交通主管部门各留一份。</w:t>
            </w:r>
          </w:p>
          <w:p>
            <w:pPr>
              <w:spacing w:line="440" w:lineRule="exact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2、本表一律用钢笔填写。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 xml:space="preserve">                     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注：</w:t>
      </w:r>
    </w:p>
    <w:p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0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0" w:hangingChars="100"/>
        <w:rPr>
          <w:rFonts w:ascii="宋体" w:hAnsi="宋体" w:cs="宋体"/>
          <w:b/>
          <w:color w:val="FF0000"/>
          <w:kern w:val="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3.法定代表人委托他人办理的，须提交本委托书原件，及委托人、受委托人身份证明复印件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278996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rPr>
            <w:rFonts w:hint="eastAsia"/>
          </w:rPr>
          <w:t>页共2页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283"/>
    <w:rsid w:val="00122283"/>
    <w:rsid w:val="002241CD"/>
    <w:rsid w:val="00852F5A"/>
    <w:rsid w:val="00A14FF2"/>
    <w:rsid w:val="3BD7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226</Words>
  <Characters>1289</Characters>
  <Lines>10</Lines>
  <Paragraphs>3</Paragraphs>
  <TotalTime>3</TotalTime>
  <ScaleCrop>false</ScaleCrop>
  <LinksUpToDate>false</LinksUpToDate>
  <CharactersWithSpaces>1512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2019-09-07T17:48:00Z</dcterms:created>
  <dc:creator>Think</dc:creator>
  <cp:lastModifiedBy>uos</cp:lastModifiedBy>
  <dcterms:modified xsi:type="dcterms:W3CDTF">2025-12-29T14:28:52Z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