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646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2617"/>
        <w:gridCol w:w="2434"/>
        <w:gridCol w:w="2135"/>
        <w:gridCol w:w="2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16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办学场所、设施设备情况</w:t>
            </w:r>
          </w:p>
        </w:tc>
        <w:tc>
          <w:tcPr>
            <w:tcW w:w="2617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办学(出资)者</w:t>
            </w:r>
          </w:p>
          <w:p>
            <w:pPr>
              <w:spacing w:line="48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>自有产权房屋办学</w:t>
            </w:r>
          </w:p>
        </w:tc>
        <w:tc>
          <w:tcPr>
            <w:tcW w:w="2434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0"/>
                <w:szCs w:val="28"/>
              </w:rPr>
              <w:t>是（    ）      否（    ）</w:t>
            </w:r>
          </w:p>
        </w:tc>
        <w:tc>
          <w:tcPr>
            <w:tcW w:w="2135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办学（出资）者</w:t>
            </w:r>
          </w:p>
          <w:p>
            <w:pPr>
              <w:spacing w:line="480" w:lineRule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租赁房屋办学</w:t>
            </w:r>
          </w:p>
        </w:tc>
        <w:tc>
          <w:tcPr>
            <w:tcW w:w="2544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0"/>
                <w:szCs w:val="28"/>
              </w:rPr>
              <w:t>是（    ）      否（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房地产权人名称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jc w:val="left"/>
              <w:rPr>
                <w:sz w:val="18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出租人名称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房地产权证编号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jc w:val="left"/>
              <w:rPr>
                <w:sz w:val="18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房屋使用期间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办学场所具体地址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ind w:firstLine="1260" w:firstLineChars="700"/>
              <w:jc w:val="right"/>
              <w:rPr>
                <w:sz w:val="18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房屋使用用途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办学场所所在楼层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rPr>
                <w:sz w:val="20"/>
                <w:szCs w:val="28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是否招收寄宿学员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/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是（    ）      否（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是否取得消防安全证明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是（    ）      否（    ）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宿舍床位数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/>
                <w:sz w:val="2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占地面积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ind w:firstLine="1400" w:firstLineChars="700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（亩）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是否自设食堂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/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是（    ）      否（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建筑面积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ind w:firstLine="1200" w:firstLineChars="600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（平方米）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是否有食品卫生许可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是（    ）      否（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其中：教学用房面积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（平方米）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教学教学设施设备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其中：宿舍用房面积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（平方米）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其中：教学设备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其中：行政用房面积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（平方米）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其中：图书资料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91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其中：其他用房面积</w:t>
            </w:r>
          </w:p>
        </w:tc>
        <w:tc>
          <w:tcPr>
            <w:tcW w:w="2434" w:type="dxa"/>
            <w:vAlign w:val="center"/>
          </w:tcPr>
          <w:p>
            <w:pPr>
              <w:spacing w:line="480" w:lineRule="auto"/>
              <w:jc w:val="right"/>
              <w:rPr>
                <w:rFonts w:hint="eastAsia"/>
                <w:sz w:val="18"/>
              </w:rPr>
            </w:pPr>
            <w:r>
              <w:rPr>
                <w:rFonts w:hint="eastAsia"/>
                <w:sz w:val="20"/>
                <w:szCs w:val="28"/>
              </w:rPr>
              <w:t>（平方米）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其中：办公设备</w:t>
            </w:r>
          </w:p>
        </w:tc>
        <w:tc>
          <w:tcPr>
            <w:tcW w:w="2544" w:type="dxa"/>
            <w:tcBorders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916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hint="eastAsia"/>
                <w:sz w:val="18"/>
              </w:rPr>
            </w:pPr>
          </w:p>
        </w:tc>
        <w:tc>
          <w:tcPr>
            <w:tcW w:w="2617" w:type="dxa"/>
            <w:tcBorders>
              <w:bottom w:val="doub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生均建筑面积</w:t>
            </w:r>
          </w:p>
        </w:tc>
        <w:tc>
          <w:tcPr>
            <w:tcW w:w="2434" w:type="dxa"/>
            <w:tcBorders>
              <w:bottom w:val="double" w:color="auto" w:sz="4" w:space="0"/>
            </w:tcBorders>
            <w:vAlign w:val="center"/>
          </w:tcPr>
          <w:p>
            <w:pPr>
              <w:spacing w:line="480" w:lineRule="auto"/>
              <w:jc w:val="right"/>
              <w:rPr>
                <w:rFonts w:hint="eastAsia"/>
                <w:sz w:val="18"/>
              </w:rPr>
            </w:pPr>
            <w:r>
              <w:rPr>
                <w:rFonts w:hint="eastAsia"/>
                <w:sz w:val="20"/>
                <w:szCs w:val="28"/>
              </w:rPr>
              <w:t>（平方米）</w:t>
            </w:r>
          </w:p>
        </w:tc>
        <w:tc>
          <w:tcPr>
            <w:tcW w:w="2135" w:type="dxa"/>
            <w:tcBorders>
              <w:bottom w:val="double" w:color="auto" w:sz="4" w:space="0"/>
            </w:tcBorders>
            <w:vAlign w:val="center"/>
          </w:tcPr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其中：其他设备</w:t>
            </w:r>
          </w:p>
        </w:tc>
        <w:tc>
          <w:tcPr>
            <w:tcW w:w="2544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480" w:lineRule="auto"/>
              <w:jc w:val="right"/>
              <w:rPr>
                <w:sz w:val="20"/>
                <w:szCs w:val="28"/>
              </w:rPr>
            </w:pPr>
            <w:r>
              <w:rPr>
                <w:rFonts w:hint="eastAsia"/>
                <w:sz w:val="20"/>
                <w:szCs w:val="28"/>
              </w:rPr>
              <w:t>（万元）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A55A0"/>
    <w:rsid w:val="504A55A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ubaibai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2018-07-16T17:08:00Z</dcterms:created>
  <dc:creator>wubaibai</dc:creator>
  <cp:lastModifiedBy>wubaibai</cp:lastModifiedBy>
  <dcterms:modified xsi:type="dcterms:W3CDTF">2018-07-16T17:08:52Z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2052-10.1.0.7440</vt:lpwstr>
  </property>
</Properties>
</file>