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30"/>
        <w:gridCol w:w="2672"/>
        <w:gridCol w:w="3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上海市</w:t>
            </w:r>
            <w:r>
              <w:rPr>
                <w:rFonts w:hint="eastAsia" w:ascii="黑体" w:hAnsi="黑体" w:eastAsia="黑体"/>
                <w:sz w:val="36"/>
                <w:szCs w:val="36"/>
                <w:u w:val="single"/>
              </w:rPr>
              <w:t xml:space="preserve"> </w:t>
            </w:r>
            <w:r>
              <w:rPr>
                <w:rFonts w:hint="eastAsia" w:ascii="仿宋_GB2312" w:hAnsi="等线" w:eastAsia="仿宋_GB2312"/>
                <w:u w:val="single"/>
                <w:lang w:val="en-US" w:eastAsia="zh-CN"/>
              </w:rPr>
              <w:t>XXX</w:t>
            </w:r>
            <w:r>
              <w:rPr>
                <w:rFonts w:hint="eastAsia" w:ascii="黑体" w:hAnsi="黑体" w:eastAsia="黑体"/>
                <w:sz w:val="36"/>
                <w:szCs w:val="36"/>
                <w:u w:val="single"/>
              </w:rPr>
              <w:t xml:space="preserve"> </w:t>
            </w:r>
            <w:r>
              <w:rPr>
                <w:rFonts w:hint="eastAsia" w:ascii="黑体" w:hAnsi="黑体" w:eastAsia="黑体"/>
                <w:sz w:val="36"/>
                <w:szCs w:val="36"/>
              </w:rPr>
              <w:t>区住宅修缮工程工作量确认表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项目名称： 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  <w:sz w:val="22"/>
                <w:szCs w:val="22"/>
              </w:rPr>
              <w:t xml:space="preserve">                          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建筑面积</w:t>
            </w: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hint="eastAsia" w:ascii="Segoe UI Symbol" w:hAnsi="Segoe UI Symbol" w:eastAsia="Segoe UI Symbol" w:cs="Segoe UI Symbol"/>
                <w:sz w:val="22"/>
                <w:szCs w:val="22"/>
              </w:rPr>
              <w:t>㎡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  <w:r>
              <w:rPr>
                <w:rFonts w:eastAsia="仿宋_GB2312"/>
                <w:sz w:val="22"/>
                <w:szCs w:val="22"/>
              </w:rPr>
              <w:t>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工程地址： 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  <w:sz w:val="22"/>
                <w:szCs w:val="22"/>
              </w:rPr>
              <w:t xml:space="preserve">                                                 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</w:t>
            </w:r>
            <w:r>
              <w:rPr>
                <w:rFonts w:eastAsia="仿宋_GB2312"/>
                <w:sz w:val="22"/>
                <w:szCs w:val="22"/>
              </w:rPr>
              <w:t xml:space="preserve"> 年  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</w:t>
            </w:r>
            <w:r>
              <w:rPr>
                <w:rFonts w:eastAsia="仿宋_GB2312"/>
                <w:sz w:val="22"/>
                <w:szCs w:val="22"/>
              </w:rPr>
              <w:t xml:space="preserve">  月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</w:t>
            </w:r>
            <w:r>
              <w:rPr>
                <w:rFonts w:eastAsia="仿宋_GB2312"/>
                <w:sz w:val="22"/>
                <w:szCs w:val="22"/>
              </w:rPr>
              <w:t xml:space="preserve">   日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sz w:val="22"/>
                <w:szCs w:val="22"/>
              </w:rPr>
              <w:t>修缮科目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sz w:val="22"/>
                <w:szCs w:val="22"/>
              </w:rPr>
              <w:t>主要工作量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屋面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平屋面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斜屋面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平改坡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外立面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墙面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外立面公共部位门窗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外露及悬挂物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避潮层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承重构件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地基基础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混凝土构件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砌体构件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木构件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钢构件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厨房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eastAsia="仿宋_GB2312"/>
                <w:lang w:val="en-US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平顶、墙面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地砖、墙砖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吊平顶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门、窗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橱柜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用电设备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用水设备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烟道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其他设备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卫生间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平顶、墙面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地砖、墙砖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吊平顶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门、窗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卫生设备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用电设备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增设马桶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其他设施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公共部位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平顶、墙面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地面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楼梯、栏杆、扶手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门、窗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配电设备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用电设备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休息座椅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其他设备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设备设施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用电设备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ind w:firstLine="220" w:firstLineChars="100"/>
              <w:jc w:val="left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保护装置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防雷设施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燃气设施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给排水管道、配件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给排水设备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消防设施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电梯设施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小区附属设施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道路、场地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围护设施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排水设施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附属用房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无障碍设施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小区路灯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雨污混接改造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老龄化设施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智能化合杆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其他项目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节能、绿色改造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白蚁治理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信息通信架空线入地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海绵化改造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垃圾分类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小区绿化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机动车位改造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公共服务设施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智能配送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业主盖章：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物业单位盖章：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245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查勘或设计单位盖章：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实施单位盖章：</w:t>
            </w: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XXX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26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备注：1、本表对应修缮科目确认表，由实施单位会同其他单位确认修缮工作量后据实填写。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 xml:space="preserve">      2、本表每项反映的是项目汇总的主要修缮工作量，具体每幢房屋工作量及相关修缮部位、数量等应附详细清单。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 xml:space="preserve">        </w:t>
            </w:r>
          </w:p>
        </w:tc>
      </w:tr>
    </w:tbl>
    <w:p/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932CA"/>
    <w:rsid w:val="2DEA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2021-10-18T07:11:00Z</dcterms:created>
  <dc:creator>xufeng</dc:creator>
  <cp:lastModifiedBy>Xufeng</cp:lastModifiedBy>
  <dcterms:modified xsi:type="dcterms:W3CDTF">2021-10-20T09:19:13Z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8692295B06EC495EB58E5EBDAA816368</vt:lpwstr>
  </property>
</Properties>
</file>