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15CA3">
      <w:pPr>
        <w:widowControl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3"/>
          <w:kern w:val="2"/>
          <w:sz w:val="32"/>
          <w:szCs w:val="32"/>
          <w:lang w:val="en-US" w:eastAsia="zh-CN" w:bidi="ar-SA"/>
        </w:rPr>
        <w:t>附件1</w:t>
      </w:r>
    </w:p>
    <w:p w14:paraId="465F34FD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049F7C55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47DDF314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5BDCD67F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58FC883A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2289FF37">
      <w:pPr>
        <w:adjustRightInd w:val="0"/>
        <w:snapToGrid w:val="0"/>
        <w:spacing w:after="156" w:afterLines="50" w:line="240" w:lineRule="atLeast"/>
        <w:jc w:val="center"/>
        <w:outlineLvl w:val="2"/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</w:pPr>
      <w:bookmarkStart w:id="0" w:name="_Toc26772"/>
      <w:bookmarkStart w:id="1" w:name="_Toc27850"/>
      <w:r>
        <w:rPr>
          <w:rFonts w:hint="eastAsia" w:ascii="华文中宋" w:hAnsi="华文中宋" w:eastAsia="华文中宋" w:cs="华文中宋"/>
          <w:b/>
          <w:sz w:val="44"/>
          <w:szCs w:val="44"/>
        </w:rPr>
        <w:t>上海市社会散居孤儿</w:t>
      </w:r>
      <w:r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  <w:t>基本生活费</w:t>
      </w:r>
    </w:p>
    <w:p w14:paraId="39149808">
      <w:pPr>
        <w:adjustRightInd w:val="0"/>
        <w:snapToGrid w:val="0"/>
        <w:spacing w:after="156" w:afterLines="50" w:line="240" w:lineRule="atLeast"/>
        <w:jc w:val="center"/>
        <w:outlineLvl w:val="2"/>
        <w:rPr>
          <w:rFonts w:hint="eastAsia" w:ascii="华文中宋" w:hAnsi="华文中宋" w:eastAsia="华文中宋" w:cs="华文中宋"/>
          <w:b/>
          <w:sz w:val="44"/>
          <w:szCs w:val="44"/>
          <w:lang w:eastAsia="zh-CN"/>
        </w:rPr>
      </w:pPr>
    </w:p>
    <w:bookmarkEnd w:id="0"/>
    <w:bookmarkEnd w:id="1"/>
    <w:p w14:paraId="497AAD26">
      <w:pPr>
        <w:adjustRightInd w:val="0"/>
        <w:snapToGrid w:val="0"/>
        <w:spacing w:after="156" w:afterLines="50" w:line="240" w:lineRule="atLeast"/>
        <w:jc w:val="center"/>
        <w:outlineLvl w:val="2"/>
        <w:rPr>
          <w:rFonts w:hint="eastAsia" w:ascii="华文中宋" w:hAnsi="华文中宋" w:eastAsia="华文中宋" w:cs="华文中宋"/>
          <w:b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sz w:val="44"/>
          <w:szCs w:val="44"/>
        </w:rPr>
        <w:t>申  请  表</w:t>
      </w:r>
    </w:p>
    <w:p w14:paraId="7C2AF97B">
      <w:pPr>
        <w:adjustRightInd w:val="0"/>
        <w:snapToGrid w:val="0"/>
        <w:spacing w:after="156" w:afterLines="50" w:line="240" w:lineRule="atLeast"/>
        <w:rPr>
          <w:rFonts w:hint="eastAsia" w:ascii="Calibri" w:hAnsi="Calibri" w:eastAsia="楷体_GB2312"/>
          <w:sz w:val="32"/>
          <w:szCs w:val="22"/>
        </w:rPr>
      </w:pPr>
    </w:p>
    <w:p w14:paraId="090A8748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68455565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5D77BB16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3052CC88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0A671BC9">
      <w:pPr>
        <w:snapToGrid w:val="0"/>
        <w:spacing w:line="400" w:lineRule="exact"/>
        <w:ind w:firstLine="1827" w:firstLineChars="650"/>
        <w:jc w:val="left"/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    号：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eastAsia="zh-CN"/>
        </w:rPr>
        <w:t>〔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none"/>
          <w:lang w:eastAsia="zh-CN"/>
        </w:rPr>
        <w:t>〕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none"/>
          <w:lang w:eastAsia="zh-CN"/>
        </w:rPr>
        <w:t>号</w:t>
      </w:r>
      <w:r>
        <w:rPr>
          <w:rFonts w:hint="eastAsia" w:ascii="宋体" w:hAnsi="宋体" w:cs="宋体"/>
          <w:b/>
          <w:bCs/>
          <w:sz w:val="28"/>
          <w:szCs w:val="28"/>
          <w:u w:val="none"/>
        </w:rPr>
        <w:t xml:space="preserve"> </w:t>
      </w:r>
    </w:p>
    <w:p w14:paraId="38899F4A">
      <w:pPr>
        <w:snapToGrid w:val="0"/>
        <w:spacing w:line="400" w:lineRule="exact"/>
        <w:ind w:firstLine="60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36420966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填表日期：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 w14:paraId="20633E59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</w:p>
    <w:p w14:paraId="6DA118F7">
      <w:pPr>
        <w:snapToGrid w:val="0"/>
        <w:spacing w:line="400" w:lineRule="exact"/>
        <w:ind w:firstLine="1827" w:firstLineChars="650"/>
        <w:jc w:val="left"/>
        <w:rPr>
          <w:rFonts w:hint="eastAsia" w:ascii="宋体" w:cs="宋体"/>
          <w:b/>
          <w:bCs/>
          <w:sz w:val="28"/>
          <w:szCs w:val="28"/>
        </w:rPr>
      </w:pPr>
    </w:p>
    <w:p w14:paraId="1A254A3A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B1A85FB">
      <w:pPr>
        <w:snapToGrid w:val="0"/>
        <w:spacing w:line="400" w:lineRule="exact"/>
        <w:jc w:val="center"/>
        <w:rPr>
          <w:rFonts w:hint="eastAsia" w:ascii="Calibri" w:hAnsi="Calibri" w:eastAsia="楷体_GB2312"/>
          <w:sz w:val="32"/>
          <w:szCs w:val="2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上海市民政局印制</w:t>
      </w:r>
    </w:p>
    <w:p w14:paraId="679ACF03">
      <w:pPr>
        <w:adjustRightInd w:val="0"/>
        <w:snapToGrid w:val="0"/>
        <w:spacing w:after="156" w:afterLines="50" w:line="240" w:lineRule="atLeast"/>
        <w:rPr>
          <w:rFonts w:eastAsia="楷体_GB2312"/>
          <w:sz w:val="32"/>
        </w:rPr>
      </w:pPr>
    </w:p>
    <w:p w14:paraId="24D7107F">
      <w:pPr>
        <w:adjustRightInd w:val="0"/>
        <w:snapToGrid w:val="0"/>
        <w:spacing w:after="156" w:afterLines="50" w:line="46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</w:p>
    <w:p w14:paraId="553EE225">
      <w:pPr>
        <w:adjustRightInd w:val="0"/>
        <w:snapToGrid w:val="0"/>
        <w:spacing w:after="156" w:afterLines="50" w:line="46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</w:p>
    <w:p w14:paraId="51C0577B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</w:p>
    <w:p w14:paraId="576A2F80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填 表 须 知</w:t>
      </w:r>
    </w:p>
    <w:p w14:paraId="10D70628">
      <w:pPr>
        <w:adjustRightInd w:val="0"/>
        <w:snapToGrid w:val="0"/>
        <w:spacing w:after="156" w:afterLines="50" w:line="460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0"/>
          <w:szCs w:val="30"/>
        </w:rPr>
      </w:pPr>
    </w:p>
    <w:p w14:paraId="59FFB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2" w:firstLineChars="200"/>
        <w:textAlignment w:val="auto"/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kern w:val="0"/>
          <w:sz w:val="28"/>
          <w:szCs w:val="28"/>
        </w:rPr>
        <w:t>一、有关字段说明</w:t>
      </w:r>
    </w:p>
    <w:p w14:paraId="3BB3C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eastAsia="zh-CN"/>
        </w:rPr>
        <w:t>　　１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>.福利编号：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区〔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〕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001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号。</w:t>
      </w:r>
    </w:p>
    <w:p w14:paraId="547374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>　　２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eastAsia="zh-CN"/>
        </w:rPr>
        <w:t>.患病类型：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心脏病；脑瘫疾病；五官科疾病；外科疾病；传染病；肿瘤；血液病；内分泌疾病；精神和行为障碍；神经系统疾病；循环系统疾病；呼吸系统疾病；消化系统疾病；皮肤病；肌肉骨骼病；泌尿系统疾病；妇科病；先天畸形；多重疾病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以及其他疾病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 w14:paraId="6F05A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en-US" w:eastAsia="zh-CN"/>
        </w:rPr>
        <w:t>　　３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>.养育类型：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（外）祖父母养育；其他亲属养育；独立（独自）生活；无亲属关系人养育；父（母）单位养育；居委会（村委会）养育；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以及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其他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类型养育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 w14:paraId="1D073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2" w:firstLineChars="200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kern w:val="0"/>
          <w:sz w:val="28"/>
          <w:szCs w:val="28"/>
        </w:rPr>
        <w:t>二、相关</w:t>
      </w:r>
      <w:r>
        <w:rPr>
          <w:rFonts w:hint="eastAsia" w:ascii="黑体" w:hAnsi="黑体" w:eastAsia="黑体" w:cs="黑体"/>
          <w:b/>
          <w:kern w:val="0"/>
          <w:sz w:val="28"/>
          <w:szCs w:val="28"/>
          <w:lang w:val="en-US" w:eastAsia="zh-CN"/>
        </w:rPr>
        <w:t>材料说明</w:t>
      </w:r>
    </w:p>
    <w:p w14:paraId="32C6C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1.孤儿及孤儿监护人身份证明材料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户口簿、身份证、出生医学证明、收养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登记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证等有效证件；</w:t>
      </w:r>
    </w:p>
    <w:p w14:paraId="4606F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2.监护人资格材料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指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相关判决书、协议书、公证文书等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。</w:t>
      </w:r>
    </w:p>
    <w:p w14:paraId="407BF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62" w:firstLineChars="200"/>
        <w:textAlignment w:val="auto"/>
        <w:rPr>
          <w:rFonts w:hint="eastAsia" w:ascii="黑体" w:hAnsi="黑体" w:eastAsia="黑体" w:cs="黑体"/>
          <w:b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kern w:val="0"/>
          <w:sz w:val="28"/>
          <w:szCs w:val="28"/>
        </w:rPr>
        <w:t>三、其他</w:t>
      </w:r>
    </w:p>
    <w:p w14:paraId="0454B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此表一式四份，居（村）委、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街道办事处（乡镇人民政府）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、区民政局、市社会福利中心各留存一份。</w:t>
      </w:r>
    </w:p>
    <w:p w14:paraId="7C19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1A255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F4554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4DC9B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692C4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CF86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2DAB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5C9DC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70FFAA85">
      <w:pPr>
        <w:pStyle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ECBBE71">
      <w:pPr>
        <w:rPr>
          <w:rFonts w:hint="eastAsia"/>
        </w:rPr>
      </w:pPr>
    </w:p>
    <w:p w14:paraId="2345F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3E93B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5C4D8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755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 w14:paraId="2B61F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596" w:firstLineChars="213"/>
        <w:textAlignment w:val="auto"/>
        <w:outlineLvl w:val="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tbl>
      <w:tblPr>
        <w:tblStyle w:val="3"/>
        <w:tblpPr w:leftFromText="180" w:rightFromText="180" w:vertAnchor="text" w:horzAnchor="page" w:tblpX="1145" w:tblpY="247"/>
        <w:tblOverlap w:val="never"/>
        <w:tblW w:w="1001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60"/>
        <w:gridCol w:w="729"/>
        <w:gridCol w:w="786"/>
        <w:gridCol w:w="830"/>
        <w:gridCol w:w="1249"/>
        <w:gridCol w:w="486"/>
        <w:gridCol w:w="764"/>
        <w:gridCol w:w="1228"/>
        <w:gridCol w:w="468"/>
        <w:gridCol w:w="748"/>
        <w:gridCol w:w="699"/>
        <w:gridCol w:w="714"/>
      </w:tblGrid>
      <w:tr w14:paraId="500462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4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630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孤儿基本信息</w:t>
            </w:r>
          </w:p>
        </w:tc>
        <w:tc>
          <w:tcPr>
            <w:tcW w:w="138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482D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 名</w:t>
            </w:r>
          </w:p>
        </w:tc>
        <w:tc>
          <w:tcPr>
            <w:tcW w:w="161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7EAB5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C6518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3694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E14A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3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70252A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近期</w:t>
            </w:r>
          </w:p>
          <w:p w14:paraId="43FC457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免冠</w:t>
            </w:r>
          </w:p>
          <w:p w14:paraId="284801C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照片</w:t>
            </w:r>
          </w:p>
        </w:tc>
      </w:tr>
      <w:tr w14:paraId="621BAB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D92F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2D853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  别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0D8E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D5AF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福利编号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18AF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834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</w:tr>
      <w:tr w14:paraId="17BA62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B671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16B80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出生日期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434D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D6B6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  族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2091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25C3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</w:tr>
      <w:tr w14:paraId="1DB0F7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EE9C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BDF2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养育类型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13E4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4D4B6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户籍状况</w:t>
            </w:r>
          </w:p>
        </w:tc>
        <w:tc>
          <w:tcPr>
            <w:tcW w:w="3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A446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 □ 农业    □ 非农业</w:t>
            </w:r>
          </w:p>
        </w:tc>
        <w:tc>
          <w:tcPr>
            <w:tcW w:w="1413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E93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kern w:val="0"/>
                <w:sz w:val="24"/>
              </w:rPr>
            </w:pPr>
          </w:p>
        </w:tc>
      </w:tr>
      <w:tr w14:paraId="29E661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F614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B526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0CE0073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区          街（镇）      路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弄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号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室</w:t>
            </w:r>
          </w:p>
        </w:tc>
      </w:tr>
      <w:tr w14:paraId="05B484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AFA9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FBC1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2E6A54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区          街（镇）      路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弄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号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室</w:t>
            </w:r>
          </w:p>
        </w:tc>
      </w:tr>
      <w:tr w14:paraId="40CFAB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BB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29FE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父亲姓名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CD7BC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09C7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失去父亲</w:t>
            </w:r>
          </w:p>
          <w:p w14:paraId="540974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原    因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1EE65D8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病故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宣告失踪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宣告死亡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</w:tr>
      <w:tr w14:paraId="4741A3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9C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B54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母亲姓名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8742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69E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失去母亲</w:t>
            </w:r>
          </w:p>
          <w:p w14:paraId="2DDDEB5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原    因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AB71AD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病故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宣告失踪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宣告死亡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</w:tr>
      <w:tr w14:paraId="7338FC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4C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B8C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儿童身体状  况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83AF78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健康 </w:t>
            </w:r>
          </w:p>
          <w:p w14:paraId="5226195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重病（患病类型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0EEDE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60" w:right="0" w:hanging="960" w:hangingChars="4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视力残疾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听力残疾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言语残疾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智力残疾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肢体残疾  </w:t>
            </w:r>
          </w:p>
          <w:p w14:paraId="1CD73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精神残疾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多重残疾  </w:t>
            </w:r>
          </w:p>
          <w:p w14:paraId="6BFCC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58" w:leftChars="456" w:right="0" w:firstLine="0" w:firstLineChars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残疾证号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；残疾等级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348E3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无艾滋病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受艾滋病影响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携带或感染艾滋病</w:t>
            </w:r>
          </w:p>
          <w:p w14:paraId="16B0B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</w:t>
            </w:r>
          </w:p>
        </w:tc>
      </w:tr>
      <w:tr w14:paraId="1B8922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E6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6B2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儿童工学</w:t>
            </w:r>
          </w:p>
          <w:p w14:paraId="3F45E1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情  况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BBF2B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学龄前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幼儿园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小学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初中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高中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工学校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职业高中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中等专业学校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高职高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专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本科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特殊教育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无就学能力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辍学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待业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就业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</w:p>
        </w:tc>
      </w:tr>
      <w:tr w14:paraId="24EC93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A66C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监护人及家庭情况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1B5B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 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09B6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BF507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3EFBC0A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ED5CC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64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1044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    系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83271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112A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6993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1ED0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年收入(元)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84980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4DD07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40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438F6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BC71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0E8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身体情况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C3E9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41E5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人均居住面积(㎡)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F2A8C3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87E41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D3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503F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是否同住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535DB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CAAA0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患病类型</w:t>
            </w:r>
          </w:p>
        </w:tc>
        <w:tc>
          <w:tcPr>
            <w:tcW w:w="51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2EFE024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C953A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54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AC1E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17F2277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区          街（镇）         路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弄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号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室</w:t>
            </w:r>
          </w:p>
        </w:tc>
      </w:tr>
      <w:tr w14:paraId="004D8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7D4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F0A10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6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6"/>
                <w:kern w:val="24"/>
                <w:sz w:val="24"/>
              </w:rPr>
              <w:t>现居住地址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ACE3B4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区          街（镇）         路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弄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号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室</w:t>
            </w:r>
          </w:p>
        </w:tc>
      </w:tr>
      <w:tr w14:paraId="79BC21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FE06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其他家庭成员及社会关系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6096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名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897F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   系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CC79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2E0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DC0F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BCE178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身体情况</w:t>
            </w:r>
          </w:p>
        </w:tc>
      </w:tr>
      <w:tr w14:paraId="7900FE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053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E240F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AE386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B5EB3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BA2C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A045B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76C3229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0BA3A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75B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23864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B3FA4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90C5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4D5FA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835DE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43D3910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6C84A1D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7BDCEA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35B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CD38C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5BDAC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5B663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FB7B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FF8B0B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25BFDCA7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64CD925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89027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4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BA25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监护单位情况</w:t>
            </w: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7289B1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32A2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BADD4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单位地址</w:t>
            </w:r>
          </w:p>
        </w:tc>
        <w:tc>
          <w:tcPr>
            <w:tcW w:w="38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5037FE5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F350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3B60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35F4518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单位性质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17330F7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68E94466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联系人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7AFF7052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 w14:paraId="2E413048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50E08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C99E6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4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559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pacing w:val="-14"/>
                <w:sz w:val="24"/>
                <w:szCs w:val="21"/>
              </w:rPr>
              <w:t>其他救助情况</w:t>
            </w:r>
          </w:p>
        </w:tc>
        <w:tc>
          <w:tcPr>
            <w:tcW w:w="9361" w:type="dxa"/>
            <w:gridSpan w:val="1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/>
            <w:vAlign w:val="center"/>
          </w:tcPr>
          <w:p w14:paraId="40BF6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最低生活保障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特困供养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困难残疾人生活补助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重度残疾人护理补助</w:t>
            </w:r>
          </w:p>
          <w:p w14:paraId="036EC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重残无业生活补助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临时救助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低收入家庭救助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医疗救助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教育资助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</w:t>
            </w:r>
          </w:p>
          <w:p w14:paraId="35330E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住房救助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</w:t>
            </w:r>
          </w:p>
        </w:tc>
      </w:tr>
      <w:tr w14:paraId="04D98B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1" w:hRule="atLeast"/>
        </w:trPr>
        <w:tc>
          <w:tcPr>
            <w:tcW w:w="64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414C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仿宋_GB2312" w:hAnsi="宋体" w:eastAsia="仿宋_GB2312" w:cs="宋体"/>
                <w:spacing w:val="-20"/>
                <w:kern w:val="24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监护人</w:t>
            </w: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  <w:lang w:val="en-US" w:eastAsia="zh-CN"/>
              </w:rPr>
              <w:t>/监护单位</w:t>
            </w: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承诺</w:t>
            </w:r>
          </w:p>
        </w:tc>
        <w:tc>
          <w:tcPr>
            <w:tcW w:w="93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AE3FC3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本表中全部内容及所提供的证明材料均真实、有效，无虚假欺骗和隐瞒，如存在不实，自愿退还已领取的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并承担失信后果。</w:t>
            </w:r>
          </w:p>
          <w:p w14:paraId="6C2F77D9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2.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授权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工作人员调查与孤儿相关的情况及材料的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工作。</w:t>
            </w:r>
          </w:p>
          <w:p w14:paraId="3D8C87B5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依法履行监护职责和抚养义务，并接受有关部门的监督指导。</w:t>
            </w:r>
          </w:p>
          <w:p w14:paraId="4C0F3B8F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4.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当被保障对象不再符合社会散居孤儿基本生活保障条件时，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将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主动告知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街道办事处（乡镇人民政府）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，办理停发手续。</w:t>
            </w:r>
          </w:p>
          <w:p w14:paraId="58F9191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Times New Roman"/>
                <w:b/>
                <w:sz w:val="24"/>
                <w:szCs w:val="21"/>
              </w:rPr>
            </w:pPr>
          </w:p>
          <w:p w14:paraId="57067B7A"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仿宋" w:hAnsi="仿宋" w:eastAsia="仿宋" w:cs="Times New Roman"/>
                <w:b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                申请人/单位签字或盖章：                    年    月    日</w:t>
            </w:r>
          </w:p>
          <w:p w14:paraId="0851DBBD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default"/>
              </w:rPr>
            </w:pPr>
          </w:p>
        </w:tc>
      </w:tr>
      <w:tr w14:paraId="3125A0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010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EDF77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审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  <w:t>核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意 见</w:t>
            </w:r>
          </w:p>
        </w:tc>
      </w:tr>
      <w:tr w14:paraId="1A618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64E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pacing w:val="-12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12"/>
                <w:sz w:val="24"/>
                <w:szCs w:val="21"/>
              </w:rPr>
              <w:t>街 （镇）</w:t>
            </w:r>
          </w:p>
          <w:p w14:paraId="470A6CF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12"/>
                <w:sz w:val="24"/>
                <w:szCs w:val="21"/>
              </w:rPr>
              <w:t>初核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7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5F363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0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社会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散居孤儿基本生活保障条件，建议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纳入基本生活保障，每月发放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。       </w:t>
            </w:r>
          </w:p>
          <w:p w14:paraId="1E40A87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1FDDFF4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人：</w:t>
            </w:r>
          </w:p>
          <w:p w14:paraId="338AEAC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分管领导:           （单位盖章）</w:t>
            </w:r>
          </w:p>
          <w:p w14:paraId="6B08A0A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经办人：                       </w:t>
            </w:r>
          </w:p>
          <w:p w14:paraId="43F4344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085C2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</w:trPr>
        <w:tc>
          <w:tcPr>
            <w:tcW w:w="130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2836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区民政</w:t>
            </w:r>
          </w:p>
          <w:p w14:paraId="4471D0C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局审核</w:t>
            </w:r>
          </w:p>
          <w:p w14:paraId="61FC895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  见</w:t>
            </w:r>
          </w:p>
        </w:tc>
        <w:tc>
          <w:tcPr>
            <w:tcW w:w="870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33F555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经研究，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社会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散居孤儿基本生活保障条件，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现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予以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确认，从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月起发放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15995376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1D48190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经办人：                        分管领导:           （单位盖章）</w:t>
            </w:r>
          </w:p>
          <w:p w14:paraId="71B7B649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1200" w:firstLineChars="500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61AC76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1DDEDC0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发放</w:t>
            </w:r>
          </w:p>
          <w:p w14:paraId="613381F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信息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2930C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始发年月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8FA2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 w:firstLine="1200" w:firstLineChars="5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FEE08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开户人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（儿童）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536E0A0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40" w:lineRule="exact"/>
              <w:ind w:left="0" w:right="0" w:firstLine="1200" w:firstLineChars="5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6B2891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53F2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F0D8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开户行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8C6E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773F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银行账号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5D1E66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01D8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7DB9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3D6B3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发原因</w:t>
            </w:r>
          </w:p>
        </w:tc>
        <w:tc>
          <w:tcPr>
            <w:tcW w:w="71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FEADE4B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-40" w:leftChars="-19" w:right="0" w:firstLine="9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（附相关材料）</w:t>
            </w:r>
          </w:p>
        </w:tc>
      </w:tr>
      <w:tr w14:paraId="15B717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6BAE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4A08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CE2FD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39C9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76DB9A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19842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FEB0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90712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停发原因</w:t>
            </w:r>
          </w:p>
        </w:tc>
        <w:tc>
          <w:tcPr>
            <w:tcW w:w="71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5B0A94F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  <w:tr w14:paraId="42ED8E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A859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0D5B3E4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379CEB1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15576667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</w:t>
            </w:r>
            <w:bookmarkStart w:id="2" w:name="_GoBack"/>
            <w:bookmarkEnd w:id="2"/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签字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0FAD1EE"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00" w:lineRule="exact"/>
              <w:ind w:left="0" w:right="0" w:firstLine="480" w:firstLineChars="200"/>
              <w:jc w:val="center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</w:tr>
    </w:tbl>
    <w:p w14:paraId="68D8A4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FB3C18"/>
    <w:rsid w:val="58EF8E06"/>
    <w:rsid w:val="9EEFE593"/>
    <w:rsid w:val="DDFB3C18"/>
    <w:rsid w:val="DFFFE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2024-12-31T19:44:00Z</dcterms:created>
  <dc:creator>方四青</dc:creator>
  <cp:lastModifiedBy>方四青</cp:lastModifiedBy>
  <dcterms:modified xsi:type="dcterms:W3CDTF">2025-04-25T06:33:43Z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E4A2B01CFC52B1C9AD6873676B831438_41</vt:lpwstr>
  </property>
</Properties>
</file>