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3D6F7">
      <w:pPr>
        <w:pStyle w:val="4"/>
        <w:tabs>
          <w:tab w:val="clear" w:pos="4201"/>
        </w:tabs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公共体育设施拆迁或者改变其功能、用途</w:t>
      </w:r>
    </w:p>
    <w:p w14:paraId="46727D49">
      <w:pPr>
        <w:pStyle w:val="4"/>
        <w:tabs>
          <w:tab w:val="clear" w:pos="4201"/>
        </w:tabs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申请表</w:t>
      </w:r>
    </w:p>
    <w:bookmarkEnd w:id="0"/>
    <w:p w14:paraId="6ACB4A89">
      <w:pPr>
        <w:spacing w:line="400" w:lineRule="exact"/>
        <w:jc w:val="center"/>
        <w:rPr>
          <w:rFonts w:ascii="黑体" w:eastAsia="黑体"/>
          <w:color w:val="000000"/>
          <w:sz w:val="24"/>
        </w:rPr>
      </w:pPr>
    </w:p>
    <w:tbl>
      <w:tblPr>
        <w:tblStyle w:val="2"/>
        <w:tblW w:w="92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672"/>
        <w:gridCol w:w="2259"/>
        <w:gridCol w:w="1440"/>
        <w:gridCol w:w="2288"/>
      </w:tblGrid>
      <w:tr w14:paraId="3685855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209A59"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申请单位信息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63DE0A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89D5F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AD3D08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4FD349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C49024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10F7F4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  市        区        路       弄       号       室</w:t>
            </w:r>
          </w:p>
        </w:tc>
      </w:tr>
      <w:tr w14:paraId="76B9E12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262513F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311EB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262E68D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94B9D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8FF7D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E7D9B3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0A0D6D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B38F56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24EB7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7D268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320FEF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70C96C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50C01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拆迁场所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FE290E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5CD3E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AA8AE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6E7D7F9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D6AE02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581A4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  市        区        路       弄       号       室</w:t>
            </w:r>
          </w:p>
        </w:tc>
      </w:tr>
      <w:tr w14:paraId="2AE479C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AF640E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6D9CB7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348CB4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9D086A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B8FA8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18E9C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192CD1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73647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C127EC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DC503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467CE8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61AAEF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928D83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新（重）建场所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5453D6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94446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C9FE05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C4A3FC4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9C9819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F78374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  市        区        路       弄       号       室</w:t>
            </w:r>
          </w:p>
        </w:tc>
      </w:tr>
      <w:tr w14:paraId="0FB3F3C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2B0CDC8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538B3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4C8025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6BF29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BB03B6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3F8EB1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B5CEDE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F9BD73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8FFB25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C5FF6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F248F7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27F16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86FF209">
            <w:pPr>
              <w:spacing w:line="30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改变功能、用途   场所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FA80D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5D31D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0235B6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773C7F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6CAD49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8A8686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  市        区        路       弄       号       室</w:t>
            </w:r>
          </w:p>
        </w:tc>
      </w:tr>
      <w:tr w14:paraId="75D57C2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D904BB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EB5DA6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C9EFF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ADAF119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EEFCC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4E65A7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4112FC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626A1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676895C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CCBA6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9AF267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9D07E5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25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2C2AC6"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申请人承诺</w:t>
            </w:r>
          </w:p>
        </w:tc>
      </w:tr>
      <w:tr w14:paraId="703DAAD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925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0A7F79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本申请书及所附申请材料均真实、合法，复印件与原件一致。如有不实之处申请单位承担由此造成的法律后果。 </w:t>
            </w:r>
          </w:p>
          <w:p w14:paraId="79E0C846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56C8308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申请单位（盖章）：                  法定代表人（签字）：                     </w:t>
            </w:r>
          </w:p>
          <w:p w14:paraId="3F9F8C0A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9224490">
            <w:pPr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  <w:tr w14:paraId="328722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8C464D"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体育行政</w:t>
            </w:r>
          </w:p>
          <w:p w14:paraId="59A23E50"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76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C925C5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9FAF648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3040108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099B9A3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负责人（签字）：               （单位盖章）：</w:t>
            </w:r>
          </w:p>
          <w:p w14:paraId="6004FC51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46DEF7B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549E29E">
            <w:pPr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5AF50183"/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626A1C-CB27-4519-8C85-98B4B20D4A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EC299EC-91A7-450C-B764-7A455BA86FE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78A847D6-32C3-42D4-ACBB-85977A2AF8F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1B1B7F79-653D-4A3F-95EF-72A1A0EAAB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8184A"/>
    <w:rsid w:val="50E8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2025-05-27T09:39:00Z</dcterms:created>
  <dc:creator>裴祎</dc:creator>
  <cp:lastModifiedBy>裴祎</cp:lastModifiedBy>
  <dcterms:modified xsi:type="dcterms:W3CDTF">2025-05-27T09:40:10Z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0BDE05C270C14CD79F6E6E10078629C3_11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