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rFonts w:eastAsia="方正楷体简体"/>
          <w:b/>
          <w:sz w:val="32"/>
          <w:szCs w:val="32"/>
        </w:rPr>
      </w:pPr>
    </w:p>
    <w:p>
      <w:pPr>
        <w:jc w:val="center"/>
        <w:rPr>
          <w:rFonts w:eastAsia="方正楷体简体"/>
          <w:b/>
          <w:sz w:val="32"/>
          <w:szCs w:val="32"/>
        </w:rPr>
      </w:pPr>
    </w:p>
    <w:p>
      <w:pPr>
        <w:jc w:val="center"/>
        <w:rPr>
          <w:rFonts w:eastAsia="方正楷体简体"/>
          <w:b/>
          <w:sz w:val="32"/>
          <w:szCs w:val="32"/>
        </w:rPr>
      </w:pPr>
    </w:p>
    <w:p>
      <w:pPr>
        <w:jc w:val="center"/>
        <w:rPr>
          <w:rFonts w:eastAsia="华文中宋"/>
          <w:b/>
          <w:sz w:val="52"/>
          <w:szCs w:val="52"/>
        </w:rPr>
      </w:pPr>
      <w:r>
        <w:rPr>
          <w:rFonts w:hAnsi="华文中宋" w:eastAsia="华文中宋"/>
          <w:b/>
          <w:sz w:val="52"/>
          <w:szCs w:val="52"/>
        </w:rPr>
        <w:t>武器装备科研生产单位保密资格</w:t>
      </w:r>
    </w:p>
    <w:p>
      <w:pPr>
        <w:jc w:val="center"/>
        <w:rPr>
          <w:rFonts w:eastAsia="华文中宋"/>
          <w:b/>
          <w:sz w:val="72"/>
          <w:szCs w:val="72"/>
        </w:rPr>
      </w:pPr>
      <w:r>
        <w:rPr>
          <w:rFonts w:hAnsi="华文中宋" w:eastAsia="华文中宋"/>
          <w:b/>
          <w:sz w:val="72"/>
          <w:szCs w:val="72"/>
        </w:rPr>
        <w:t>申</w:t>
      </w:r>
      <w:r>
        <w:rPr>
          <w:rFonts w:eastAsia="华文中宋"/>
          <w:b/>
          <w:sz w:val="72"/>
          <w:szCs w:val="72"/>
        </w:rPr>
        <w:t xml:space="preserve"> </w:t>
      </w:r>
      <w:r>
        <w:rPr>
          <w:rFonts w:hAnsi="华文中宋" w:eastAsia="华文中宋"/>
          <w:b/>
          <w:sz w:val="72"/>
          <w:szCs w:val="72"/>
        </w:rPr>
        <w:t>请</w:t>
      </w:r>
      <w:r>
        <w:rPr>
          <w:rFonts w:eastAsia="华文中宋"/>
          <w:b/>
          <w:sz w:val="72"/>
          <w:szCs w:val="72"/>
        </w:rPr>
        <w:t xml:space="preserve"> </w:t>
      </w:r>
      <w:r>
        <w:rPr>
          <w:rFonts w:hAnsi="华文中宋" w:eastAsia="华文中宋"/>
          <w:b/>
          <w:sz w:val="72"/>
          <w:szCs w:val="72"/>
        </w:rPr>
        <w:t>书</w:t>
      </w:r>
    </w:p>
    <w:p>
      <w:pPr>
        <w:jc w:val="center"/>
        <w:rPr>
          <w:rFonts w:eastAsia="方正楷体简体"/>
          <w:b/>
          <w:sz w:val="32"/>
          <w:szCs w:val="32"/>
        </w:rPr>
      </w:pPr>
    </w:p>
    <w:p>
      <w:pPr>
        <w:jc w:val="center"/>
        <w:rPr>
          <w:rFonts w:eastAsia="方正楷体简体"/>
          <w:b/>
          <w:sz w:val="32"/>
          <w:szCs w:val="32"/>
        </w:rPr>
      </w:pPr>
    </w:p>
    <w:p>
      <w:pPr>
        <w:snapToGrid w:val="0"/>
        <w:spacing w:line="480" w:lineRule="auto"/>
        <w:jc w:val="center"/>
        <w:rPr>
          <w:rFonts w:eastAsia="方正楷体简体"/>
          <w:b/>
          <w:sz w:val="32"/>
          <w:szCs w:val="32"/>
        </w:rPr>
      </w:pPr>
    </w:p>
    <w:p>
      <w:pPr>
        <w:snapToGrid w:val="0"/>
        <w:spacing w:line="480" w:lineRule="auto"/>
        <w:ind w:firstLine="2042" w:firstLineChars="600"/>
        <w:rPr>
          <w:rFonts w:eastAsia="华文中宋"/>
          <w:b/>
          <w:sz w:val="34"/>
          <w:szCs w:val="34"/>
          <w:u w:val="single"/>
        </w:rPr>
      </w:pPr>
      <w:r>
        <w:rPr>
          <w:rFonts w:hAnsi="华文中宋" w:eastAsia="华文中宋"/>
          <w:b/>
          <w:sz w:val="34"/>
          <w:szCs w:val="34"/>
        </w:rPr>
        <w:t>申请单位</w:t>
      </w:r>
      <w:r>
        <w:rPr>
          <w:rFonts w:eastAsia="华文中宋"/>
          <w:b/>
          <w:sz w:val="34"/>
          <w:szCs w:val="34"/>
        </w:rPr>
        <w:t xml:space="preserve"> </w:t>
      </w:r>
      <w:r>
        <w:rPr>
          <w:rFonts w:eastAsia="华文中宋"/>
          <w:b/>
          <w:sz w:val="34"/>
          <w:szCs w:val="34"/>
          <w:u w:val="single"/>
        </w:rPr>
        <w:t xml:space="preserve">    </w:t>
      </w:r>
      <w:r>
        <w:rPr>
          <w:rFonts w:hint="eastAsia" w:eastAsia="华文中宋"/>
          <w:b/>
          <w:sz w:val="34"/>
          <w:szCs w:val="34"/>
          <w:u w:val="single"/>
        </w:rPr>
        <w:t xml:space="preserve">                   </w:t>
      </w:r>
    </w:p>
    <w:p>
      <w:pPr>
        <w:snapToGrid w:val="0"/>
        <w:spacing w:line="480" w:lineRule="auto"/>
        <w:ind w:firstLine="2042" w:firstLineChars="600"/>
        <w:rPr>
          <w:rFonts w:eastAsia="华文中宋"/>
          <w:b/>
          <w:bCs/>
          <w:sz w:val="34"/>
          <w:szCs w:val="34"/>
          <w:u w:val="single"/>
        </w:rPr>
      </w:pPr>
      <w:r>
        <w:rPr>
          <w:rFonts w:hAnsi="华文中宋" w:eastAsia="华文中宋"/>
          <w:b/>
          <w:sz w:val="34"/>
          <w:szCs w:val="34"/>
        </w:rPr>
        <w:t>申请等级</w:t>
      </w:r>
      <w:r>
        <w:rPr>
          <w:rFonts w:eastAsia="华文中宋"/>
          <w:b/>
          <w:sz w:val="34"/>
          <w:szCs w:val="34"/>
        </w:rPr>
        <w:t xml:space="preserve"> </w:t>
      </w:r>
      <w:r>
        <w:rPr>
          <w:rFonts w:eastAsia="华文中宋"/>
          <w:b/>
          <w:bCs/>
          <w:sz w:val="34"/>
          <w:szCs w:val="34"/>
          <w:u w:val="single"/>
        </w:rPr>
        <w:t xml:space="preserve">        </w:t>
      </w:r>
      <w:r>
        <w:rPr>
          <w:rFonts w:hint="eastAsia" w:eastAsia="华文中宋"/>
          <w:b/>
          <w:bCs/>
          <w:sz w:val="34"/>
          <w:szCs w:val="34"/>
          <w:u w:val="single"/>
        </w:rPr>
        <w:t xml:space="preserve">     </w:t>
      </w:r>
      <w:r>
        <w:rPr>
          <w:rFonts w:eastAsia="华文中宋"/>
          <w:b/>
          <w:bCs/>
          <w:sz w:val="34"/>
          <w:szCs w:val="34"/>
          <w:u w:val="single"/>
        </w:rPr>
        <w:t xml:space="preserve">          </w:t>
      </w:r>
    </w:p>
    <w:p>
      <w:pPr>
        <w:snapToGrid w:val="0"/>
        <w:spacing w:line="480" w:lineRule="auto"/>
        <w:ind w:firstLine="2042" w:firstLineChars="600"/>
        <w:rPr>
          <w:rFonts w:eastAsia="华文中宋"/>
          <w:b/>
          <w:sz w:val="34"/>
          <w:szCs w:val="34"/>
          <w:u w:val="single"/>
        </w:rPr>
      </w:pPr>
      <w:r>
        <w:rPr>
          <w:rFonts w:hAnsi="华文中宋" w:eastAsia="华文中宋"/>
          <w:b/>
          <w:sz w:val="34"/>
          <w:szCs w:val="34"/>
        </w:rPr>
        <w:t>申请日期</w:t>
      </w:r>
      <w:r>
        <w:rPr>
          <w:rFonts w:eastAsia="华文中宋"/>
          <w:b/>
          <w:sz w:val="34"/>
          <w:szCs w:val="34"/>
        </w:rPr>
        <w:t xml:space="preserve"> </w:t>
      </w:r>
      <w:r>
        <w:rPr>
          <w:rFonts w:eastAsia="华文中宋"/>
          <w:sz w:val="34"/>
          <w:szCs w:val="34"/>
          <w:u w:val="single"/>
        </w:rPr>
        <w:t xml:space="preserve">      </w:t>
      </w:r>
      <w:r>
        <w:rPr>
          <w:rFonts w:eastAsia="仿宋_GB2312"/>
          <w:sz w:val="34"/>
          <w:szCs w:val="34"/>
          <w:u w:val="single"/>
        </w:rPr>
        <w:t>年</w:t>
      </w:r>
      <w:r>
        <w:rPr>
          <w:rFonts w:eastAsia="华文中宋"/>
          <w:b/>
          <w:sz w:val="34"/>
          <w:szCs w:val="34"/>
          <w:u w:val="single"/>
        </w:rPr>
        <w:t xml:space="preserve">    </w:t>
      </w:r>
      <w:r>
        <w:rPr>
          <w:rFonts w:eastAsia="仿宋_GB2312"/>
          <w:sz w:val="34"/>
          <w:szCs w:val="34"/>
          <w:u w:val="single"/>
        </w:rPr>
        <w:t>月</w:t>
      </w:r>
      <w:r>
        <w:rPr>
          <w:rFonts w:eastAsia="华文中宋"/>
          <w:b/>
          <w:sz w:val="34"/>
          <w:szCs w:val="34"/>
          <w:u w:val="single"/>
        </w:rPr>
        <w:t xml:space="preserve">    </w:t>
      </w:r>
      <w:r>
        <w:rPr>
          <w:rFonts w:eastAsia="仿宋_GB2312"/>
          <w:sz w:val="34"/>
          <w:szCs w:val="34"/>
          <w:u w:val="single"/>
        </w:rPr>
        <w:t>日</w:t>
      </w:r>
      <w:r>
        <w:rPr>
          <w:rFonts w:eastAsia="华文中宋"/>
          <w:b/>
          <w:sz w:val="34"/>
          <w:szCs w:val="34"/>
          <w:u w:val="single"/>
        </w:rPr>
        <w:t xml:space="preserve">  </w:t>
      </w:r>
    </w:p>
    <w:p>
      <w:pPr>
        <w:jc w:val="center"/>
        <w:rPr>
          <w:rFonts w:eastAsia="方正楷体简体"/>
          <w:b/>
          <w:sz w:val="32"/>
          <w:szCs w:val="32"/>
        </w:rPr>
      </w:pPr>
    </w:p>
    <w:p>
      <w:pPr>
        <w:jc w:val="center"/>
        <w:rPr>
          <w:rFonts w:eastAsia="方正楷体简体"/>
          <w:b/>
          <w:sz w:val="32"/>
          <w:szCs w:val="32"/>
        </w:rPr>
      </w:pPr>
    </w:p>
    <w:p>
      <w:pPr>
        <w:jc w:val="center"/>
        <w:rPr>
          <w:rFonts w:eastAsia="方正楷体简体"/>
          <w:b/>
          <w:sz w:val="32"/>
          <w:szCs w:val="32"/>
        </w:rPr>
      </w:pPr>
    </w:p>
    <w:p>
      <w:pPr>
        <w:spacing w:line="500" w:lineRule="exact"/>
        <w:jc w:val="center"/>
        <w:rPr>
          <w:rFonts w:eastAsia="华文中宋"/>
          <w:sz w:val="32"/>
        </w:rPr>
      </w:pPr>
      <w:r>
        <w:rPr>
          <w:rFonts w:eastAsia="华文中宋"/>
          <w:sz w:val="32"/>
        </w:rPr>
        <w:t>国家保密局　国家国防科技工业局　中央军委装备发展部　制</w:t>
      </w:r>
    </w:p>
    <w:p>
      <w:pPr>
        <w:jc w:val="center"/>
        <w:rPr>
          <w:rFonts w:eastAsia="方正楷体简体"/>
          <w:b/>
          <w:sz w:val="32"/>
          <w:szCs w:val="32"/>
        </w:rPr>
      </w:pPr>
    </w:p>
    <w:p>
      <w:pPr>
        <w:jc w:val="center"/>
        <w:rPr>
          <w:rFonts w:eastAsia="方正楷体简体"/>
          <w:b/>
          <w:sz w:val="32"/>
          <w:szCs w:val="32"/>
        </w:rPr>
      </w:pPr>
    </w:p>
    <w:p>
      <w:pPr>
        <w:jc w:val="center"/>
        <w:rPr>
          <w:rFonts w:eastAsia="方正楷体简体"/>
          <w:b/>
          <w:sz w:val="32"/>
          <w:szCs w:val="32"/>
        </w:rPr>
      </w:pPr>
    </w:p>
    <w:p>
      <w:pPr>
        <w:jc w:val="center"/>
        <w:rPr>
          <w:rFonts w:eastAsia="方正楷体简体"/>
          <w:b/>
          <w:sz w:val="32"/>
          <w:szCs w:val="32"/>
        </w:rPr>
      </w:pPr>
    </w:p>
    <w:p>
      <w:pPr>
        <w:spacing w:line="580" w:lineRule="exact"/>
        <w:jc w:val="center"/>
        <w:rPr>
          <w:rFonts w:eastAsia="华文中宋"/>
          <w:b/>
          <w:sz w:val="44"/>
          <w:szCs w:val="44"/>
        </w:rPr>
      </w:pPr>
      <w:r>
        <w:rPr>
          <w:rFonts w:eastAsia="华文中宋"/>
          <w:b/>
          <w:sz w:val="44"/>
          <w:szCs w:val="44"/>
        </w:rPr>
        <w:t>说　　明</w:t>
      </w:r>
    </w:p>
    <w:p>
      <w:pPr>
        <w:jc w:val="center"/>
        <w:rPr>
          <w:rFonts w:eastAsia="方正楷体简体"/>
          <w:b/>
          <w:sz w:val="32"/>
          <w:szCs w:val="32"/>
        </w:rPr>
      </w:pPr>
    </w:p>
    <w:p>
      <w:pPr>
        <w:tabs>
          <w:tab w:val="left" w:pos="1134"/>
        </w:tabs>
        <w:ind w:firstLine="640" w:firstLineChars="200"/>
        <w:rPr>
          <w:rFonts w:eastAsia="仿宋_GB2312"/>
          <w:sz w:val="32"/>
          <w:szCs w:val="32"/>
        </w:rPr>
      </w:pPr>
      <w:r>
        <w:rPr>
          <w:rFonts w:eastAsia="仿宋_GB2312"/>
          <w:sz w:val="32"/>
          <w:szCs w:val="32"/>
        </w:rPr>
        <w:t>1．“单位名称”填写签订武器装备科研生产合同时使用的名称。</w:t>
      </w:r>
    </w:p>
    <w:p>
      <w:pPr>
        <w:tabs>
          <w:tab w:val="left" w:pos="1134"/>
        </w:tabs>
        <w:ind w:firstLine="640" w:firstLineChars="200"/>
        <w:rPr>
          <w:rFonts w:eastAsia="仿宋_GB2312"/>
          <w:sz w:val="32"/>
          <w:szCs w:val="32"/>
        </w:rPr>
      </w:pPr>
      <w:r>
        <w:rPr>
          <w:rFonts w:eastAsia="仿宋_GB2312"/>
          <w:sz w:val="32"/>
          <w:szCs w:val="32"/>
        </w:rPr>
        <w:t>2．“单位性质”填写按照单位营业执照、法人证书的内容，属上市公司的应予以注明。</w:t>
      </w:r>
    </w:p>
    <w:p>
      <w:pPr>
        <w:tabs>
          <w:tab w:val="left" w:pos="1134"/>
        </w:tabs>
        <w:ind w:firstLine="640" w:firstLineChars="200"/>
        <w:rPr>
          <w:rFonts w:eastAsia="仿宋_GB2312"/>
          <w:sz w:val="32"/>
          <w:szCs w:val="32"/>
        </w:rPr>
      </w:pPr>
      <w:r>
        <w:rPr>
          <w:rFonts w:eastAsia="仿宋_GB2312"/>
          <w:sz w:val="32"/>
          <w:szCs w:val="32"/>
        </w:rPr>
        <w:t>3．“申请理由”填写已承担或拟承担何种密级的武器装备科研生产或协作配套任务，是否具备申请保密资格单位基本条件。</w:t>
      </w:r>
    </w:p>
    <w:p>
      <w:pPr>
        <w:tabs>
          <w:tab w:val="left" w:pos="1134"/>
        </w:tabs>
        <w:ind w:firstLine="640" w:firstLineChars="200"/>
        <w:rPr>
          <w:rFonts w:eastAsia="仿宋_GB2312"/>
          <w:sz w:val="32"/>
          <w:szCs w:val="32"/>
        </w:rPr>
      </w:pPr>
      <w:r>
        <w:rPr>
          <w:rFonts w:eastAsia="仿宋_GB2312"/>
          <w:sz w:val="32"/>
          <w:szCs w:val="32"/>
        </w:rPr>
        <w:t>4．栏目内容按保密资格标准的要求，结合实际如实填写，不涉及的项目填写“无此项”。</w:t>
      </w:r>
    </w:p>
    <w:p>
      <w:pPr>
        <w:tabs>
          <w:tab w:val="left" w:pos="1134"/>
        </w:tabs>
        <w:ind w:firstLine="640" w:firstLineChars="200"/>
        <w:rPr>
          <w:rFonts w:eastAsia="仿宋_GB2312"/>
          <w:sz w:val="32"/>
          <w:szCs w:val="32"/>
        </w:rPr>
      </w:pPr>
      <w:r>
        <w:rPr>
          <w:rFonts w:eastAsia="仿宋_GB2312"/>
          <w:sz w:val="32"/>
          <w:szCs w:val="32"/>
        </w:rPr>
        <w:t>5．《申请书》内容不得涉及国家秘密，按内部文件管理。</w:t>
      </w:r>
    </w:p>
    <w:p>
      <w:pPr>
        <w:tabs>
          <w:tab w:val="left" w:pos="1134"/>
        </w:tabs>
        <w:ind w:firstLine="640" w:firstLineChars="200"/>
        <w:rPr>
          <w:rFonts w:eastAsia="仿宋_GB2312"/>
          <w:sz w:val="32"/>
          <w:szCs w:val="32"/>
        </w:rPr>
      </w:pPr>
      <w:r>
        <w:rPr>
          <w:rFonts w:eastAsia="仿宋_GB2312"/>
          <w:sz w:val="32"/>
          <w:szCs w:val="32"/>
        </w:rPr>
        <w:t>6．《申请书》使</w:t>
      </w:r>
      <w:r>
        <w:rPr>
          <w:rFonts w:eastAsia="仿宋_GB2312"/>
          <w:spacing w:val="2"/>
          <w:sz w:val="32"/>
          <w:szCs w:val="32"/>
        </w:rPr>
        <w:t>用A4打印并编排页码，内容填写不下的，可</w:t>
      </w:r>
      <w:r>
        <w:rPr>
          <w:rFonts w:eastAsia="仿宋_GB2312"/>
          <w:sz w:val="32"/>
          <w:szCs w:val="32"/>
        </w:rPr>
        <w:t>增页填写。</w:t>
      </w:r>
    </w:p>
    <w:p>
      <w:pPr>
        <w:tabs>
          <w:tab w:val="left" w:pos="1134"/>
        </w:tabs>
        <w:ind w:firstLine="640" w:firstLineChars="200"/>
        <w:rPr>
          <w:rFonts w:eastAsia="仿宋_GB2312"/>
          <w:sz w:val="32"/>
          <w:szCs w:val="32"/>
        </w:rPr>
      </w:pPr>
      <w:r>
        <w:rPr>
          <w:rFonts w:eastAsia="仿宋_GB2312"/>
          <w:sz w:val="32"/>
          <w:szCs w:val="32"/>
        </w:rPr>
        <w:t>7．《申请书》需填写一式三份，并以光盘形式提交电子版一份。</w:t>
      </w:r>
    </w:p>
    <w:p>
      <w:pPr>
        <w:tabs>
          <w:tab w:val="left" w:pos="1134"/>
        </w:tabs>
        <w:rPr>
          <w:rFonts w:eastAsia="仿宋_GB2312"/>
          <w:sz w:val="32"/>
          <w:szCs w:val="32"/>
        </w:rPr>
      </w:pPr>
    </w:p>
    <w:p>
      <w:pPr>
        <w:rPr>
          <w:rFonts w:eastAsia="方正楷体简体"/>
          <w:b/>
          <w:sz w:val="32"/>
          <w:szCs w:val="32"/>
        </w:rPr>
      </w:pPr>
    </w:p>
    <w:p>
      <w:pPr>
        <w:rPr>
          <w:rFonts w:eastAsia="方正楷体简体"/>
          <w:b/>
          <w:sz w:val="32"/>
          <w:szCs w:val="32"/>
        </w:rPr>
      </w:pPr>
    </w:p>
    <w:p>
      <w:pPr>
        <w:rPr>
          <w:rFonts w:eastAsia="方正楷体简体"/>
          <w:b/>
          <w:sz w:val="32"/>
          <w:szCs w:val="32"/>
        </w:rPr>
      </w:pPr>
    </w:p>
    <w:p>
      <w:pPr>
        <w:rPr>
          <w:rFonts w:eastAsia="方正楷体简体"/>
          <w:b/>
          <w:sz w:val="32"/>
          <w:szCs w:val="32"/>
        </w:rPr>
      </w:pPr>
    </w:p>
    <w:tbl>
      <w:tblPr>
        <w:tblStyle w:val="8"/>
        <w:tblW w:w="0" w:type="auto"/>
        <w:tblInd w:w="108" w:type="dxa"/>
        <w:tblLayout w:type="fixed"/>
        <w:tblCellMar>
          <w:top w:w="0" w:type="dxa"/>
          <w:left w:w="108" w:type="dxa"/>
          <w:bottom w:w="0" w:type="dxa"/>
          <w:right w:w="108" w:type="dxa"/>
        </w:tblCellMar>
      </w:tblPr>
      <w:tblGrid>
        <w:gridCol w:w="669"/>
        <w:gridCol w:w="15"/>
        <w:gridCol w:w="17"/>
        <w:gridCol w:w="1284"/>
        <w:gridCol w:w="426"/>
        <w:gridCol w:w="283"/>
        <w:gridCol w:w="141"/>
        <w:gridCol w:w="567"/>
        <w:gridCol w:w="1276"/>
        <w:gridCol w:w="425"/>
        <w:gridCol w:w="284"/>
        <w:gridCol w:w="458"/>
        <w:gridCol w:w="959"/>
        <w:gridCol w:w="567"/>
        <w:gridCol w:w="2036"/>
      </w:tblGrid>
      <w:tr>
        <w:tblPrEx>
          <w:tblCellMar>
            <w:top w:w="0" w:type="dxa"/>
            <w:left w:w="108" w:type="dxa"/>
            <w:bottom w:w="0" w:type="dxa"/>
            <w:right w:w="108" w:type="dxa"/>
          </w:tblCellMar>
        </w:tblPrEx>
        <w:trPr>
          <w:cantSplit/>
          <w:trHeight w:val="70" w:hRule="atLeast"/>
        </w:trPr>
        <w:tc>
          <w:tcPr>
            <w:tcW w:w="2835" w:type="dxa"/>
            <w:gridSpan w:val="7"/>
            <w:tcBorders>
              <w:top w:val="single" w:color="auto" w:sz="4" w:space="0"/>
              <w:left w:val="single" w:color="auto" w:sz="4" w:space="0"/>
              <w:bottom w:val="single" w:color="auto" w:sz="4" w:space="0"/>
              <w:right w:val="single" w:color="auto" w:sz="4" w:space="0"/>
            </w:tcBorders>
            <w:vAlign w:val="center"/>
          </w:tcPr>
          <w:p>
            <w:pPr>
              <w:jc w:val="center"/>
              <w:rPr>
                <w:rFonts w:eastAsia="黑体"/>
                <w:b/>
                <w:sz w:val="28"/>
                <w:szCs w:val="28"/>
              </w:rPr>
            </w:pPr>
            <w:r>
              <w:rPr>
                <w:rFonts w:eastAsia="黑体"/>
                <w:b/>
                <w:sz w:val="28"/>
                <w:szCs w:val="28"/>
              </w:rPr>
              <w:t>单位名称</w:t>
            </w:r>
          </w:p>
        </w:tc>
        <w:tc>
          <w:tcPr>
            <w:tcW w:w="6572" w:type="dxa"/>
            <w:gridSpan w:val="8"/>
            <w:tcBorders>
              <w:top w:val="single" w:color="auto" w:sz="4" w:space="0"/>
              <w:left w:val="nil"/>
              <w:bottom w:val="single" w:color="auto" w:sz="4" w:space="0"/>
              <w:right w:val="single" w:color="auto" w:sz="4" w:space="0"/>
            </w:tcBorders>
            <w:vAlign w:val="center"/>
          </w:tcPr>
          <w:p>
            <w:pPr>
              <w:widowControl/>
              <w:autoSpaceDE w:val="0"/>
              <w:spacing w:line="20" w:lineRule="exact"/>
              <w:jc w:val="center"/>
              <w:rPr>
                <w:rFonts w:eastAsia="楷体_GB2312"/>
                <w:sz w:val="24"/>
                <w:szCs w:val="24"/>
              </w:rPr>
            </w:pPr>
          </w:p>
          <w:p>
            <w:pPr>
              <w:widowControl/>
              <w:autoSpaceDE w:val="0"/>
              <w:spacing w:line="20" w:lineRule="exact"/>
              <w:jc w:val="center"/>
              <w:rPr>
                <w:rFonts w:eastAsia="楷体_GB2312"/>
                <w:sz w:val="24"/>
                <w:szCs w:val="24"/>
              </w:rPr>
            </w:pPr>
          </w:p>
          <w:p>
            <w:pPr>
              <w:widowControl/>
              <w:spacing w:line="240" w:lineRule="exact"/>
              <w:rPr>
                <w:rFonts w:eastAsia="楷体_GB2312"/>
                <w:b/>
                <w:color w:val="FF0000"/>
                <w:sz w:val="24"/>
                <w:szCs w:val="24"/>
              </w:rPr>
            </w:pPr>
            <w:r>
              <w:rPr>
                <w:rFonts w:eastAsia="楷体_GB2312"/>
                <w:b w:val="0"/>
                <w:bCs/>
                <w:color w:val="000000" w:themeColor="text1"/>
                <w:sz w:val="24"/>
                <w:szCs w:val="24"/>
              </w:rPr>
              <w:t>应填写全称，与营业执照或法人证书（以下简称执照或证书）相一致</w:t>
            </w:r>
          </w:p>
        </w:tc>
      </w:tr>
      <w:tr>
        <w:tblPrEx>
          <w:tblCellMar>
            <w:top w:w="0" w:type="dxa"/>
            <w:left w:w="108" w:type="dxa"/>
            <w:bottom w:w="0" w:type="dxa"/>
            <w:right w:w="108" w:type="dxa"/>
          </w:tblCellMar>
        </w:tblPrEx>
        <w:trPr>
          <w:cantSplit/>
          <w:trHeight w:val="70" w:hRule="atLeast"/>
        </w:trPr>
        <w:tc>
          <w:tcPr>
            <w:tcW w:w="2835" w:type="dxa"/>
            <w:gridSpan w:val="7"/>
            <w:tcBorders>
              <w:top w:val="single" w:color="auto" w:sz="4" w:space="0"/>
              <w:left w:val="single" w:color="auto" w:sz="4" w:space="0"/>
              <w:bottom w:val="single" w:color="auto" w:sz="4" w:space="0"/>
              <w:right w:val="single" w:color="auto" w:sz="4" w:space="0"/>
            </w:tcBorders>
            <w:vAlign w:val="center"/>
          </w:tcPr>
          <w:p>
            <w:pPr>
              <w:widowControl/>
              <w:autoSpaceDE w:val="0"/>
              <w:jc w:val="center"/>
              <w:rPr>
                <w:rFonts w:eastAsia="黑体"/>
                <w:b/>
                <w:sz w:val="28"/>
                <w:szCs w:val="28"/>
              </w:rPr>
            </w:pPr>
            <w:r>
              <w:rPr>
                <w:rFonts w:eastAsia="黑体"/>
                <w:b/>
                <w:sz w:val="28"/>
                <w:szCs w:val="28"/>
              </w:rPr>
              <w:t>社会统一信用代码</w:t>
            </w:r>
          </w:p>
        </w:tc>
        <w:tc>
          <w:tcPr>
            <w:tcW w:w="6572" w:type="dxa"/>
            <w:gridSpan w:val="8"/>
            <w:tcBorders>
              <w:top w:val="single" w:color="auto" w:sz="4" w:space="0"/>
              <w:left w:val="nil"/>
              <w:bottom w:val="single" w:color="auto" w:sz="4" w:space="0"/>
              <w:right w:val="single" w:color="auto" w:sz="4" w:space="0"/>
            </w:tcBorders>
            <w:vAlign w:val="center"/>
          </w:tcPr>
          <w:p>
            <w:pPr>
              <w:widowControl/>
              <w:autoSpaceDE w:val="0"/>
              <w:rPr>
                <w:rFonts w:eastAsia="方正仿宋简体"/>
                <w:b/>
                <w:color w:val="FF0000"/>
                <w:sz w:val="28"/>
                <w:szCs w:val="28"/>
              </w:rPr>
            </w:pPr>
            <w:r>
              <w:rPr>
                <w:rFonts w:eastAsia="楷体_GB2312"/>
                <w:b w:val="0"/>
                <w:bCs/>
                <w:color w:val="000000" w:themeColor="text1"/>
                <w:sz w:val="24"/>
                <w:szCs w:val="24"/>
              </w:rPr>
              <w:t>与执照或证书相一致</w:t>
            </w:r>
          </w:p>
        </w:tc>
      </w:tr>
      <w:tr>
        <w:tblPrEx>
          <w:tblCellMar>
            <w:top w:w="0" w:type="dxa"/>
            <w:left w:w="108" w:type="dxa"/>
            <w:bottom w:w="0" w:type="dxa"/>
            <w:right w:w="108" w:type="dxa"/>
          </w:tblCellMar>
        </w:tblPrEx>
        <w:trPr>
          <w:cantSplit/>
          <w:trHeight w:val="509" w:hRule="atLeast"/>
        </w:trPr>
        <w:tc>
          <w:tcPr>
            <w:tcW w:w="2835" w:type="dxa"/>
            <w:gridSpan w:val="7"/>
            <w:tcBorders>
              <w:top w:val="single" w:color="auto" w:sz="4" w:space="0"/>
              <w:left w:val="single" w:color="auto" w:sz="4" w:space="0"/>
              <w:bottom w:val="single" w:color="auto" w:sz="4" w:space="0"/>
              <w:right w:val="single" w:color="auto" w:sz="4" w:space="0"/>
            </w:tcBorders>
            <w:vAlign w:val="center"/>
          </w:tcPr>
          <w:p>
            <w:pPr>
              <w:widowControl/>
              <w:autoSpaceDE w:val="0"/>
              <w:jc w:val="center"/>
              <w:rPr>
                <w:rFonts w:eastAsia="黑体"/>
                <w:b/>
                <w:sz w:val="28"/>
                <w:szCs w:val="28"/>
              </w:rPr>
            </w:pPr>
            <w:r>
              <w:rPr>
                <w:rFonts w:eastAsia="黑体"/>
                <w:b/>
                <w:sz w:val="28"/>
                <w:szCs w:val="28"/>
              </w:rPr>
              <w:t>单位性质</w:t>
            </w:r>
          </w:p>
        </w:tc>
        <w:tc>
          <w:tcPr>
            <w:tcW w:w="2552" w:type="dxa"/>
            <w:gridSpan w:val="4"/>
            <w:tcBorders>
              <w:top w:val="single" w:color="auto" w:sz="4" w:space="0"/>
              <w:left w:val="nil"/>
              <w:bottom w:val="single" w:color="auto" w:sz="4" w:space="0"/>
              <w:right w:val="single" w:color="auto" w:sz="4" w:space="0"/>
            </w:tcBorders>
            <w:vAlign w:val="center"/>
          </w:tcPr>
          <w:p>
            <w:pPr>
              <w:widowControl/>
              <w:spacing w:line="20" w:lineRule="exact"/>
              <w:rPr>
                <w:rFonts w:eastAsia="楷体_GB2312"/>
                <w:color w:val="000000" w:themeColor="text1"/>
                <w:sz w:val="24"/>
                <w:szCs w:val="24"/>
              </w:rPr>
            </w:pPr>
          </w:p>
          <w:p>
            <w:pPr>
              <w:widowControl/>
              <w:spacing w:line="20" w:lineRule="exact"/>
              <w:rPr>
                <w:rFonts w:eastAsia="楷体_GB2312"/>
                <w:color w:val="000000" w:themeColor="text1"/>
                <w:sz w:val="24"/>
                <w:szCs w:val="24"/>
              </w:rPr>
            </w:pPr>
          </w:p>
          <w:p>
            <w:pPr>
              <w:widowControl/>
              <w:spacing w:line="240" w:lineRule="exact"/>
              <w:rPr>
                <w:rFonts w:eastAsia="楷体_GB2312"/>
                <w:b/>
                <w:color w:val="FF0000"/>
                <w:sz w:val="24"/>
                <w:szCs w:val="24"/>
              </w:rPr>
            </w:pPr>
            <w:r>
              <w:rPr>
                <w:rFonts w:eastAsia="楷体_GB2312"/>
                <w:b w:val="0"/>
                <w:bCs/>
                <w:color w:val="000000" w:themeColor="text1"/>
                <w:sz w:val="24"/>
                <w:szCs w:val="24"/>
              </w:rPr>
              <w:t>按照执照或证书的内容填写一致</w:t>
            </w:r>
          </w:p>
        </w:tc>
        <w:tc>
          <w:tcPr>
            <w:tcW w:w="1984" w:type="dxa"/>
            <w:gridSpan w:val="3"/>
            <w:tcBorders>
              <w:top w:val="single" w:color="auto" w:sz="4" w:space="0"/>
              <w:left w:val="nil"/>
              <w:bottom w:val="single" w:color="auto" w:sz="4" w:space="0"/>
              <w:right w:val="single" w:color="auto" w:sz="4" w:space="0"/>
            </w:tcBorders>
            <w:vAlign w:val="center"/>
          </w:tcPr>
          <w:p>
            <w:pPr>
              <w:widowControl/>
              <w:autoSpaceDE w:val="0"/>
              <w:jc w:val="center"/>
              <w:rPr>
                <w:rFonts w:eastAsia="黑体"/>
                <w:b/>
                <w:sz w:val="28"/>
                <w:szCs w:val="28"/>
              </w:rPr>
            </w:pPr>
            <w:r>
              <w:rPr>
                <w:rFonts w:eastAsia="黑体"/>
                <w:b/>
                <w:sz w:val="28"/>
                <w:szCs w:val="28"/>
              </w:rPr>
              <w:t>法定代表人</w:t>
            </w:r>
          </w:p>
        </w:tc>
        <w:tc>
          <w:tcPr>
            <w:tcW w:w="2036" w:type="dxa"/>
            <w:tcBorders>
              <w:top w:val="single" w:color="auto" w:sz="4" w:space="0"/>
              <w:left w:val="nil"/>
              <w:bottom w:val="single" w:color="auto" w:sz="4" w:space="0"/>
              <w:right w:val="single" w:color="auto" w:sz="4" w:space="0"/>
            </w:tcBorders>
            <w:vAlign w:val="center"/>
          </w:tcPr>
          <w:p>
            <w:pPr>
              <w:widowControl/>
              <w:autoSpaceDE w:val="0"/>
              <w:spacing w:line="20" w:lineRule="exact"/>
              <w:jc w:val="center"/>
              <w:rPr>
                <w:rFonts w:eastAsia="楷体_GB2312"/>
                <w:sz w:val="24"/>
                <w:szCs w:val="24"/>
              </w:rPr>
            </w:pPr>
          </w:p>
          <w:p>
            <w:pPr>
              <w:widowControl/>
              <w:autoSpaceDE w:val="0"/>
              <w:spacing w:line="20" w:lineRule="exact"/>
              <w:jc w:val="center"/>
              <w:rPr>
                <w:rFonts w:eastAsia="楷体_GB2312"/>
                <w:sz w:val="24"/>
                <w:szCs w:val="24"/>
              </w:rPr>
            </w:pPr>
          </w:p>
          <w:p>
            <w:pPr>
              <w:widowControl/>
              <w:spacing w:line="20" w:lineRule="exact"/>
              <w:rPr>
                <w:rFonts w:eastAsia="楷体_GB2312"/>
                <w:sz w:val="24"/>
                <w:szCs w:val="24"/>
              </w:rPr>
            </w:pPr>
          </w:p>
          <w:p>
            <w:pPr>
              <w:widowControl/>
              <w:spacing w:line="20" w:lineRule="exact"/>
              <w:rPr>
                <w:rFonts w:eastAsia="楷体_GB2312"/>
                <w:sz w:val="24"/>
                <w:szCs w:val="24"/>
              </w:rPr>
            </w:pPr>
          </w:p>
          <w:p>
            <w:pPr>
              <w:widowControl/>
              <w:spacing w:line="240" w:lineRule="exact"/>
              <w:rPr>
                <w:rFonts w:eastAsia="方正仿宋简体"/>
                <w:b/>
                <w:sz w:val="28"/>
                <w:szCs w:val="28"/>
              </w:rPr>
            </w:pPr>
            <w:r>
              <w:rPr>
                <w:rFonts w:eastAsia="楷体_GB2312"/>
                <w:b w:val="0"/>
                <w:bCs/>
                <w:color w:val="000000" w:themeColor="text1"/>
                <w:sz w:val="24"/>
                <w:szCs w:val="24"/>
              </w:rPr>
              <w:t>按照执照或证书的内容填写一致</w:t>
            </w:r>
          </w:p>
        </w:tc>
      </w:tr>
      <w:tr>
        <w:tblPrEx>
          <w:tblCellMar>
            <w:top w:w="0" w:type="dxa"/>
            <w:left w:w="108" w:type="dxa"/>
            <w:bottom w:w="0" w:type="dxa"/>
            <w:right w:w="108" w:type="dxa"/>
          </w:tblCellMar>
        </w:tblPrEx>
        <w:trPr>
          <w:cantSplit/>
          <w:trHeight w:val="70" w:hRule="atLeast"/>
        </w:trPr>
        <w:tc>
          <w:tcPr>
            <w:tcW w:w="2835" w:type="dxa"/>
            <w:gridSpan w:val="7"/>
            <w:tcBorders>
              <w:top w:val="single" w:color="auto" w:sz="4" w:space="0"/>
              <w:left w:val="single" w:color="auto" w:sz="4" w:space="0"/>
              <w:bottom w:val="single" w:color="auto" w:sz="4" w:space="0"/>
              <w:right w:val="single" w:color="auto" w:sz="4" w:space="0"/>
            </w:tcBorders>
            <w:vAlign w:val="center"/>
          </w:tcPr>
          <w:p>
            <w:pPr>
              <w:widowControl/>
              <w:autoSpaceDE w:val="0"/>
              <w:jc w:val="center"/>
              <w:rPr>
                <w:rFonts w:eastAsia="黑体"/>
                <w:b/>
                <w:sz w:val="28"/>
                <w:szCs w:val="28"/>
              </w:rPr>
            </w:pPr>
            <w:r>
              <w:rPr>
                <w:rFonts w:eastAsia="黑体"/>
                <w:b/>
                <w:sz w:val="28"/>
                <w:szCs w:val="28"/>
              </w:rPr>
              <w:t>单位人数</w:t>
            </w:r>
          </w:p>
        </w:tc>
        <w:tc>
          <w:tcPr>
            <w:tcW w:w="2552" w:type="dxa"/>
            <w:gridSpan w:val="4"/>
            <w:tcBorders>
              <w:top w:val="single" w:color="auto" w:sz="4" w:space="0"/>
              <w:left w:val="nil"/>
              <w:bottom w:val="single" w:color="auto" w:sz="4" w:space="0"/>
              <w:right w:val="single" w:color="auto" w:sz="4" w:space="0"/>
            </w:tcBorders>
            <w:vAlign w:val="center"/>
          </w:tcPr>
          <w:p>
            <w:pPr>
              <w:widowControl/>
              <w:jc w:val="center"/>
              <w:rPr>
                <w:rFonts w:eastAsia="方正仿宋简体"/>
                <w:b/>
                <w:color w:val="FF0000"/>
                <w:sz w:val="28"/>
                <w:szCs w:val="28"/>
              </w:rPr>
            </w:pPr>
          </w:p>
        </w:tc>
        <w:tc>
          <w:tcPr>
            <w:tcW w:w="1984" w:type="dxa"/>
            <w:gridSpan w:val="3"/>
            <w:tcBorders>
              <w:top w:val="single" w:color="auto" w:sz="4" w:space="0"/>
              <w:left w:val="nil"/>
              <w:bottom w:val="single" w:color="auto" w:sz="4" w:space="0"/>
              <w:right w:val="single" w:color="auto" w:sz="4" w:space="0"/>
            </w:tcBorders>
            <w:vAlign w:val="center"/>
          </w:tcPr>
          <w:p>
            <w:pPr>
              <w:widowControl/>
              <w:autoSpaceDE w:val="0"/>
              <w:jc w:val="center"/>
              <w:rPr>
                <w:rFonts w:eastAsia="黑体"/>
                <w:b/>
                <w:sz w:val="28"/>
                <w:szCs w:val="28"/>
              </w:rPr>
            </w:pPr>
            <w:r>
              <w:rPr>
                <w:rFonts w:eastAsia="黑体"/>
                <w:b/>
                <w:sz w:val="28"/>
                <w:szCs w:val="28"/>
              </w:rPr>
              <w:t>涉密人员数</w:t>
            </w:r>
          </w:p>
        </w:tc>
        <w:tc>
          <w:tcPr>
            <w:tcW w:w="2036" w:type="dxa"/>
            <w:tcBorders>
              <w:top w:val="single" w:color="auto" w:sz="4" w:space="0"/>
              <w:left w:val="nil"/>
              <w:bottom w:val="single" w:color="auto" w:sz="4" w:space="0"/>
              <w:right w:val="single" w:color="auto" w:sz="4" w:space="0"/>
            </w:tcBorders>
            <w:vAlign w:val="center"/>
          </w:tcPr>
          <w:p>
            <w:pPr>
              <w:jc w:val="both"/>
              <w:rPr>
                <w:rFonts w:eastAsia="方正仿宋简体"/>
                <w:b/>
                <w:color w:val="FF0000"/>
                <w:sz w:val="28"/>
                <w:szCs w:val="28"/>
              </w:rPr>
            </w:pPr>
          </w:p>
        </w:tc>
      </w:tr>
      <w:tr>
        <w:tblPrEx>
          <w:tblCellMar>
            <w:top w:w="0" w:type="dxa"/>
            <w:left w:w="108" w:type="dxa"/>
            <w:bottom w:w="0" w:type="dxa"/>
            <w:right w:w="108" w:type="dxa"/>
          </w:tblCellMar>
        </w:tblPrEx>
        <w:trPr>
          <w:cantSplit/>
          <w:trHeight w:val="884" w:hRule="atLeast"/>
        </w:trPr>
        <w:tc>
          <w:tcPr>
            <w:tcW w:w="2835" w:type="dxa"/>
            <w:gridSpan w:val="7"/>
            <w:tcBorders>
              <w:top w:val="single" w:color="auto" w:sz="4" w:space="0"/>
              <w:left w:val="single" w:color="auto" w:sz="4" w:space="0"/>
              <w:bottom w:val="single" w:color="auto" w:sz="4" w:space="0"/>
              <w:right w:val="single" w:color="auto" w:sz="4" w:space="0"/>
            </w:tcBorders>
            <w:vAlign w:val="center"/>
          </w:tcPr>
          <w:p>
            <w:pPr>
              <w:widowControl/>
              <w:autoSpaceDE w:val="0"/>
              <w:jc w:val="center"/>
              <w:rPr>
                <w:rFonts w:eastAsia="黑体"/>
                <w:b/>
                <w:sz w:val="28"/>
                <w:szCs w:val="28"/>
              </w:rPr>
            </w:pPr>
            <w:r>
              <w:rPr>
                <w:rFonts w:eastAsia="黑体"/>
                <w:b/>
                <w:sz w:val="28"/>
                <w:szCs w:val="28"/>
              </w:rPr>
              <w:t>注册地址</w:t>
            </w:r>
          </w:p>
        </w:tc>
        <w:tc>
          <w:tcPr>
            <w:tcW w:w="6572" w:type="dxa"/>
            <w:gridSpan w:val="8"/>
            <w:tcBorders>
              <w:top w:val="single" w:color="auto" w:sz="4" w:space="0"/>
              <w:left w:val="nil"/>
              <w:bottom w:val="single" w:color="auto" w:sz="4" w:space="0"/>
              <w:right w:val="single" w:color="auto" w:sz="4" w:space="0"/>
            </w:tcBorders>
            <w:vAlign w:val="center"/>
          </w:tcPr>
          <w:p>
            <w:pPr>
              <w:widowControl/>
              <w:jc w:val="center"/>
              <w:rPr>
                <w:rFonts w:eastAsia="方正仿宋简体"/>
                <w:b/>
                <w:sz w:val="28"/>
                <w:szCs w:val="28"/>
              </w:rPr>
            </w:pPr>
            <w:r>
              <w:rPr>
                <w:rFonts w:eastAsia="楷体_GB2312"/>
                <w:b w:val="0"/>
                <w:bCs/>
                <w:color w:val="000000" w:themeColor="text1"/>
                <w:sz w:val="24"/>
                <w:szCs w:val="24"/>
              </w:rPr>
              <w:t>按照执照或证书的内容填写一致</w:t>
            </w:r>
          </w:p>
        </w:tc>
      </w:tr>
      <w:tr>
        <w:tblPrEx>
          <w:tblCellMar>
            <w:top w:w="0" w:type="dxa"/>
            <w:left w:w="108" w:type="dxa"/>
            <w:bottom w:w="0" w:type="dxa"/>
            <w:right w:w="108" w:type="dxa"/>
          </w:tblCellMar>
        </w:tblPrEx>
        <w:trPr>
          <w:cantSplit/>
          <w:trHeight w:val="122" w:hRule="atLeast"/>
        </w:trPr>
        <w:tc>
          <w:tcPr>
            <w:tcW w:w="2835" w:type="dxa"/>
            <w:gridSpan w:val="7"/>
            <w:tcBorders>
              <w:top w:val="single" w:color="auto" w:sz="4" w:space="0"/>
              <w:left w:val="single" w:color="auto" w:sz="4" w:space="0"/>
              <w:bottom w:val="single" w:color="auto" w:sz="4" w:space="0"/>
              <w:right w:val="single" w:color="auto" w:sz="4" w:space="0"/>
            </w:tcBorders>
            <w:vAlign w:val="center"/>
          </w:tcPr>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400" w:lineRule="exact"/>
              <w:jc w:val="center"/>
              <w:rPr>
                <w:rFonts w:eastAsia="黑体"/>
                <w:b/>
                <w:sz w:val="28"/>
                <w:szCs w:val="28"/>
              </w:rPr>
            </w:pPr>
            <w:r>
              <w:rPr>
                <w:rFonts w:eastAsia="黑体"/>
                <w:b/>
                <w:sz w:val="28"/>
                <w:szCs w:val="28"/>
              </w:rPr>
              <w:t>科研生产</w:t>
            </w:r>
          </w:p>
          <w:p>
            <w:pPr>
              <w:widowControl/>
              <w:autoSpaceDE w:val="0"/>
              <w:spacing w:line="400" w:lineRule="exact"/>
              <w:jc w:val="center"/>
              <w:rPr>
                <w:rFonts w:eastAsia="黑体"/>
                <w:b/>
                <w:sz w:val="28"/>
                <w:szCs w:val="28"/>
              </w:rPr>
            </w:pPr>
            <w:r>
              <w:rPr>
                <w:rFonts w:eastAsia="黑体"/>
                <w:b/>
                <w:sz w:val="28"/>
                <w:szCs w:val="28"/>
              </w:rPr>
              <w:t>（办公）地址</w:t>
            </w: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tc>
        <w:tc>
          <w:tcPr>
            <w:tcW w:w="6572" w:type="dxa"/>
            <w:gridSpan w:val="8"/>
            <w:tcBorders>
              <w:top w:val="single" w:color="auto" w:sz="4" w:space="0"/>
              <w:left w:val="nil"/>
              <w:bottom w:val="single" w:color="auto" w:sz="4" w:space="0"/>
              <w:right w:val="single" w:color="auto" w:sz="4" w:space="0"/>
            </w:tcBorders>
            <w:vAlign w:val="bottom"/>
          </w:tcPr>
          <w:p>
            <w:pPr>
              <w:widowControl/>
              <w:spacing w:line="440" w:lineRule="exact"/>
              <w:jc w:val="center"/>
              <w:rPr>
                <w:rFonts w:ascii="仿宋" w:hAnsi="仿宋" w:eastAsia="仿宋"/>
                <w:sz w:val="28"/>
                <w:szCs w:val="28"/>
              </w:rPr>
            </w:pPr>
          </w:p>
          <w:p>
            <w:pPr>
              <w:widowControl/>
              <w:spacing w:line="440" w:lineRule="exact"/>
              <w:jc w:val="center"/>
              <w:rPr>
                <w:rFonts w:ascii="仿宋" w:hAnsi="仿宋" w:eastAsia="仿宋"/>
                <w:sz w:val="28"/>
                <w:szCs w:val="28"/>
              </w:rPr>
            </w:pPr>
          </w:p>
          <w:p>
            <w:pPr>
              <w:widowControl/>
              <w:spacing w:line="440" w:lineRule="exact"/>
              <w:jc w:val="center"/>
              <w:rPr>
                <w:rFonts w:ascii="仿宋" w:hAnsi="仿宋" w:eastAsia="仿宋"/>
                <w:sz w:val="28"/>
                <w:szCs w:val="28"/>
              </w:rPr>
            </w:pPr>
            <w:r>
              <w:rPr>
                <w:rFonts w:ascii="仿宋" w:hAnsi="仿宋" w:eastAsia="仿宋"/>
                <w:sz w:val="28"/>
                <w:szCs w:val="28"/>
              </w:rPr>
              <w:t>单位有多个科研生产（办公）地址的，分别说明单位科研生产（办公）具体地址，是否涉及国家秘密要标注清楚</w:t>
            </w:r>
            <w:r>
              <w:rPr>
                <w:rFonts w:hint="eastAsia" w:ascii="仿宋" w:hAnsi="仿宋" w:eastAsia="仿宋"/>
                <w:sz w:val="28"/>
                <w:szCs w:val="28"/>
              </w:rPr>
              <w:t>。</w:t>
            </w:r>
          </w:p>
          <w:p>
            <w:pPr>
              <w:widowControl/>
              <w:jc w:val="center"/>
              <w:rPr>
                <w:sz w:val="24"/>
                <w:szCs w:val="24"/>
              </w:rPr>
            </w:pPr>
          </w:p>
          <w:p>
            <w:pPr>
              <w:widowControl/>
              <w:jc w:val="center"/>
              <w:rPr>
                <w:sz w:val="24"/>
                <w:szCs w:val="24"/>
              </w:rPr>
            </w:pPr>
          </w:p>
          <w:p>
            <w:pPr>
              <w:widowControl/>
              <w:jc w:val="center"/>
              <w:rPr>
                <w:b/>
                <w:color w:val="FF0000"/>
                <w:szCs w:val="21"/>
              </w:rPr>
            </w:pPr>
          </w:p>
        </w:tc>
      </w:tr>
      <w:tr>
        <w:tblPrEx>
          <w:tblCellMar>
            <w:top w:w="0" w:type="dxa"/>
            <w:left w:w="108" w:type="dxa"/>
            <w:bottom w:w="0" w:type="dxa"/>
            <w:right w:w="108" w:type="dxa"/>
          </w:tblCellMar>
        </w:tblPrEx>
        <w:trPr>
          <w:cantSplit/>
          <w:trHeight w:val="70" w:hRule="atLeast"/>
        </w:trPr>
        <w:tc>
          <w:tcPr>
            <w:tcW w:w="2835" w:type="dxa"/>
            <w:gridSpan w:val="7"/>
            <w:tcBorders>
              <w:top w:val="single" w:color="auto" w:sz="4" w:space="0"/>
              <w:left w:val="single" w:color="auto" w:sz="4" w:space="0"/>
              <w:bottom w:val="single" w:color="auto" w:sz="4" w:space="0"/>
              <w:right w:val="single" w:color="auto" w:sz="4" w:space="0"/>
            </w:tcBorders>
            <w:vAlign w:val="center"/>
          </w:tcPr>
          <w:p>
            <w:pPr>
              <w:widowControl/>
              <w:autoSpaceDE w:val="0"/>
              <w:jc w:val="center"/>
              <w:rPr>
                <w:rFonts w:eastAsia="黑体"/>
                <w:b/>
                <w:sz w:val="28"/>
                <w:szCs w:val="28"/>
              </w:rPr>
            </w:pPr>
            <w:r>
              <w:rPr>
                <w:rFonts w:eastAsia="黑体"/>
                <w:b/>
                <w:sz w:val="28"/>
                <w:szCs w:val="28"/>
              </w:rPr>
              <w:t>通信地址</w:t>
            </w:r>
          </w:p>
        </w:tc>
        <w:tc>
          <w:tcPr>
            <w:tcW w:w="6572" w:type="dxa"/>
            <w:gridSpan w:val="8"/>
            <w:tcBorders>
              <w:top w:val="single" w:color="auto" w:sz="4" w:space="0"/>
              <w:left w:val="nil"/>
              <w:bottom w:val="single" w:color="auto" w:sz="4" w:space="0"/>
              <w:right w:val="single" w:color="auto" w:sz="4" w:space="0"/>
            </w:tcBorders>
            <w:vAlign w:val="center"/>
          </w:tcPr>
          <w:p>
            <w:pPr>
              <w:widowControl/>
              <w:autoSpaceDE w:val="0"/>
              <w:rPr>
                <w:rFonts w:eastAsia="方正仿宋简体"/>
                <w:b/>
                <w:sz w:val="28"/>
                <w:szCs w:val="28"/>
              </w:rPr>
            </w:pPr>
          </w:p>
        </w:tc>
      </w:tr>
      <w:tr>
        <w:tblPrEx>
          <w:tblCellMar>
            <w:top w:w="0" w:type="dxa"/>
            <w:left w:w="108" w:type="dxa"/>
            <w:bottom w:w="0" w:type="dxa"/>
            <w:right w:w="108" w:type="dxa"/>
          </w:tblCellMar>
        </w:tblPrEx>
        <w:trPr>
          <w:cantSplit/>
          <w:trHeight w:val="70" w:hRule="atLeast"/>
        </w:trPr>
        <w:tc>
          <w:tcPr>
            <w:tcW w:w="2835" w:type="dxa"/>
            <w:gridSpan w:val="7"/>
            <w:tcBorders>
              <w:top w:val="single" w:color="auto" w:sz="4" w:space="0"/>
              <w:left w:val="single" w:color="auto" w:sz="4" w:space="0"/>
              <w:bottom w:val="single" w:color="auto" w:sz="4" w:space="0"/>
              <w:right w:val="single" w:color="auto" w:sz="4" w:space="0"/>
            </w:tcBorders>
            <w:vAlign w:val="center"/>
          </w:tcPr>
          <w:p>
            <w:pPr>
              <w:widowControl/>
              <w:autoSpaceDE w:val="0"/>
              <w:jc w:val="center"/>
              <w:rPr>
                <w:rFonts w:eastAsia="黑体"/>
                <w:b/>
                <w:sz w:val="28"/>
                <w:szCs w:val="28"/>
              </w:rPr>
            </w:pPr>
            <w:r>
              <w:rPr>
                <w:rFonts w:eastAsia="黑体"/>
                <w:b/>
                <w:sz w:val="28"/>
                <w:szCs w:val="28"/>
              </w:rPr>
              <w:t>邮政编码</w:t>
            </w:r>
          </w:p>
        </w:tc>
        <w:tc>
          <w:tcPr>
            <w:tcW w:w="2268" w:type="dxa"/>
            <w:gridSpan w:val="3"/>
            <w:tcBorders>
              <w:top w:val="single" w:color="auto" w:sz="4" w:space="0"/>
              <w:left w:val="nil"/>
              <w:bottom w:val="single" w:color="auto" w:sz="4" w:space="0"/>
              <w:right w:val="single" w:color="auto" w:sz="4" w:space="0"/>
            </w:tcBorders>
            <w:vAlign w:val="center"/>
          </w:tcPr>
          <w:p>
            <w:pPr>
              <w:widowControl/>
              <w:autoSpaceDE w:val="0"/>
              <w:rPr>
                <w:b/>
                <w:sz w:val="28"/>
                <w:szCs w:val="28"/>
              </w:rPr>
            </w:pPr>
          </w:p>
        </w:tc>
        <w:tc>
          <w:tcPr>
            <w:tcW w:w="2268" w:type="dxa"/>
            <w:gridSpan w:val="4"/>
            <w:tcBorders>
              <w:top w:val="single" w:color="auto" w:sz="4" w:space="0"/>
              <w:left w:val="nil"/>
              <w:bottom w:val="single" w:color="auto" w:sz="4" w:space="0"/>
              <w:right w:val="single" w:color="auto" w:sz="4" w:space="0"/>
            </w:tcBorders>
            <w:vAlign w:val="center"/>
          </w:tcPr>
          <w:p>
            <w:pPr>
              <w:widowControl/>
              <w:autoSpaceDE w:val="0"/>
              <w:jc w:val="center"/>
              <w:rPr>
                <w:rFonts w:eastAsia="黑体"/>
                <w:b/>
                <w:sz w:val="28"/>
                <w:szCs w:val="28"/>
              </w:rPr>
            </w:pPr>
            <w:r>
              <w:rPr>
                <w:rFonts w:eastAsia="黑体"/>
                <w:b/>
                <w:sz w:val="28"/>
                <w:szCs w:val="28"/>
              </w:rPr>
              <w:t>联系电话</w:t>
            </w:r>
          </w:p>
        </w:tc>
        <w:tc>
          <w:tcPr>
            <w:tcW w:w="2036" w:type="dxa"/>
            <w:tcBorders>
              <w:top w:val="single" w:color="auto" w:sz="4" w:space="0"/>
              <w:left w:val="nil"/>
              <w:bottom w:val="single" w:color="auto" w:sz="4" w:space="0"/>
              <w:right w:val="single" w:color="auto" w:sz="4" w:space="0"/>
            </w:tcBorders>
            <w:vAlign w:val="center"/>
          </w:tcPr>
          <w:p>
            <w:pPr>
              <w:autoSpaceDE w:val="0"/>
              <w:rPr>
                <w:b/>
                <w:sz w:val="28"/>
                <w:szCs w:val="28"/>
              </w:rPr>
            </w:pPr>
          </w:p>
        </w:tc>
      </w:tr>
      <w:tr>
        <w:tblPrEx>
          <w:tblCellMar>
            <w:top w:w="0" w:type="dxa"/>
            <w:left w:w="108" w:type="dxa"/>
            <w:bottom w:w="0" w:type="dxa"/>
            <w:right w:w="108" w:type="dxa"/>
          </w:tblCellMar>
        </w:tblPrEx>
        <w:trPr>
          <w:cantSplit/>
          <w:trHeight w:val="70" w:hRule="atLeast"/>
        </w:trPr>
        <w:tc>
          <w:tcPr>
            <w:tcW w:w="2835" w:type="dxa"/>
            <w:gridSpan w:val="7"/>
            <w:tcBorders>
              <w:top w:val="single" w:color="auto" w:sz="4" w:space="0"/>
              <w:left w:val="single" w:color="auto" w:sz="4" w:space="0"/>
              <w:bottom w:val="single" w:color="auto" w:sz="4" w:space="0"/>
              <w:right w:val="single" w:color="auto" w:sz="4" w:space="0"/>
            </w:tcBorders>
            <w:vAlign w:val="center"/>
          </w:tcPr>
          <w:p>
            <w:pPr>
              <w:widowControl/>
              <w:autoSpaceDE w:val="0"/>
              <w:jc w:val="center"/>
              <w:rPr>
                <w:rFonts w:eastAsia="黑体"/>
                <w:b/>
                <w:sz w:val="28"/>
                <w:szCs w:val="28"/>
              </w:rPr>
            </w:pPr>
            <w:r>
              <w:rPr>
                <w:rFonts w:eastAsia="黑体"/>
                <w:b/>
                <w:sz w:val="28"/>
                <w:szCs w:val="28"/>
              </w:rPr>
              <w:t>单位创建时间</w:t>
            </w:r>
          </w:p>
        </w:tc>
        <w:tc>
          <w:tcPr>
            <w:tcW w:w="2268" w:type="dxa"/>
            <w:gridSpan w:val="3"/>
            <w:tcBorders>
              <w:top w:val="single" w:color="auto" w:sz="4" w:space="0"/>
              <w:left w:val="nil"/>
              <w:bottom w:val="single" w:color="auto" w:sz="4" w:space="0"/>
              <w:right w:val="single" w:color="auto" w:sz="4" w:space="0"/>
            </w:tcBorders>
            <w:vAlign w:val="center"/>
          </w:tcPr>
          <w:p>
            <w:pPr>
              <w:widowControl/>
              <w:autoSpaceDE w:val="0"/>
              <w:spacing w:line="20" w:lineRule="exact"/>
              <w:jc w:val="center"/>
              <w:rPr>
                <w:rFonts w:eastAsia="楷体_GB2312"/>
                <w:spacing w:val="-10"/>
                <w:sz w:val="24"/>
                <w:szCs w:val="24"/>
              </w:rPr>
            </w:pPr>
          </w:p>
          <w:p>
            <w:pPr>
              <w:widowControl/>
              <w:autoSpaceDE w:val="0"/>
              <w:spacing w:line="20" w:lineRule="exact"/>
              <w:jc w:val="center"/>
              <w:rPr>
                <w:rFonts w:eastAsia="楷体_GB2312"/>
                <w:spacing w:val="-10"/>
                <w:sz w:val="24"/>
                <w:szCs w:val="24"/>
              </w:rPr>
            </w:pPr>
          </w:p>
          <w:p>
            <w:pPr>
              <w:widowControl/>
              <w:spacing w:line="240" w:lineRule="exact"/>
              <w:rPr>
                <w:rFonts w:eastAsia="方正仿宋简体"/>
                <w:b/>
                <w:color w:val="FF0000"/>
                <w:spacing w:val="-10"/>
                <w:sz w:val="28"/>
                <w:szCs w:val="28"/>
              </w:rPr>
            </w:pPr>
            <w:r>
              <w:rPr>
                <w:rFonts w:eastAsia="楷体_GB2312"/>
                <w:b w:val="0"/>
                <w:bCs/>
                <w:color w:val="000000" w:themeColor="text1"/>
                <w:sz w:val="24"/>
                <w:szCs w:val="24"/>
              </w:rPr>
              <w:t>按照执照或证书的内容填写一致</w:t>
            </w:r>
          </w:p>
        </w:tc>
        <w:tc>
          <w:tcPr>
            <w:tcW w:w="2268" w:type="dxa"/>
            <w:gridSpan w:val="4"/>
            <w:tcBorders>
              <w:top w:val="single" w:color="auto" w:sz="4" w:space="0"/>
              <w:left w:val="nil"/>
              <w:bottom w:val="single" w:color="auto" w:sz="4" w:space="0"/>
              <w:right w:val="single" w:color="auto" w:sz="4" w:space="0"/>
            </w:tcBorders>
            <w:vAlign w:val="center"/>
          </w:tcPr>
          <w:p>
            <w:pPr>
              <w:widowControl/>
              <w:autoSpaceDE w:val="0"/>
              <w:jc w:val="center"/>
              <w:rPr>
                <w:rFonts w:eastAsia="黑体"/>
                <w:b/>
                <w:sz w:val="28"/>
                <w:szCs w:val="28"/>
              </w:rPr>
            </w:pPr>
            <w:r>
              <w:rPr>
                <w:rFonts w:eastAsia="黑体"/>
                <w:b/>
                <w:sz w:val="28"/>
                <w:szCs w:val="28"/>
              </w:rPr>
              <w:t>是否为上市公司</w:t>
            </w:r>
          </w:p>
        </w:tc>
        <w:tc>
          <w:tcPr>
            <w:tcW w:w="2036" w:type="dxa"/>
            <w:tcBorders>
              <w:top w:val="single" w:color="auto" w:sz="4" w:space="0"/>
              <w:left w:val="nil"/>
              <w:bottom w:val="single" w:color="auto" w:sz="4" w:space="0"/>
              <w:right w:val="single" w:color="auto" w:sz="4" w:space="0"/>
            </w:tcBorders>
            <w:vAlign w:val="center"/>
          </w:tcPr>
          <w:p>
            <w:pPr>
              <w:autoSpaceDE w:val="0"/>
              <w:jc w:val="center"/>
              <w:rPr>
                <w:rFonts w:ascii="宋体" w:hAnsi="宋体"/>
                <w:sz w:val="28"/>
                <w:szCs w:val="28"/>
              </w:rPr>
            </w:pPr>
            <w:r>
              <w:rPr>
                <w:rFonts w:ascii="宋体" w:hAnsi="宋体"/>
                <w:sz w:val="28"/>
                <w:szCs w:val="28"/>
              </w:rPr>
              <w:t>□是  □否</w:t>
            </w:r>
          </w:p>
        </w:tc>
      </w:tr>
      <w:tr>
        <w:tblPrEx>
          <w:tblCellMar>
            <w:top w:w="0" w:type="dxa"/>
            <w:left w:w="108" w:type="dxa"/>
            <w:bottom w:w="0" w:type="dxa"/>
            <w:right w:w="108" w:type="dxa"/>
          </w:tblCellMar>
        </w:tblPrEx>
        <w:trPr>
          <w:cantSplit/>
          <w:trHeight w:val="70" w:hRule="atLeast"/>
        </w:trPr>
        <w:tc>
          <w:tcPr>
            <w:tcW w:w="2835" w:type="dxa"/>
            <w:gridSpan w:val="7"/>
            <w:tcBorders>
              <w:top w:val="single" w:color="auto" w:sz="4" w:space="0"/>
              <w:left w:val="single" w:color="auto" w:sz="4" w:space="0"/>
              <w:bottom w:val="single" w:color="auto" w:sz="4" w:space="0"/>
              <w:right w:val="single" w:color="auto" w:sz="4" w:space="0"/>
            </w:tcBorders>
            <w:vAlign w:val="center"/>
          </w:tcPr>
          <w:p>
            <w:pPr>
              <w:widowControl/>
              <w:autoSpaceDE w:val="0"/>
              <w:jc w:val="center"/>
              <w:rPr>
                <w:rFonts w:eastAsia="黑体"/>
                <w:b/>
                <w:sz w:val="28"/>
                <w:szCs w:val="28"/>
              </w:rPr>
            </w:pPr>
            <w:r>
              <w:rPr>
                <w:rFonts w:eastAsia="黑体"/>
                <w:b/>
                <w:sz w:val="28"/>
                <w:szCs w:val="28"/>
              </w:rPr>
              <w:t>注册资金</w:t>
            </w:r>
          </w:p>
        </w:tc>
        <w:tc>
          <w:tcPr>
            <w:tcW w:w="2268" w:type="dxa"/>
            <w:gridSpan w:val="3"/>
            <w:tcBorders>
              <w:top w:val="single" w:color="auto" w:sz="4" w:space="0"/>
              <w:left w:val="nil"/>
              <w:bottom w:val="single" w:color="auto" w:sz="4" w:space="0"/>
              <w:right w:val="single" w:color="auto" w:sz="4" w:space="0"/>
            </w:tcBorders>
            <w:vAlign w:val="center"/>
          </w:tcPr>
          <w:p>
            <w:pPr>
              <w:widowControl/>
              <w:autoSpaceDE w:val="0"/>
              <w:rPr>
                <w:b/>
                <w:sz w:val="28"/>
                <w:szCs w:val="28"/>
              </w:rPr>
            </w:pPr>
          </w:p>
        </w:tc>
        <w:tc>
          <w:tcPr>
            <w:tcW w:w="2268" w:type="dxa"/>
            <w:gridSpan w:val="4"/>
            <w:tcBorders>
              <w:top w:val="single" w:color="auto" w:sz="4" w:space="0"/>
              <w:left w:val="nil"/>
              <w:bottom w:val="single" w:color="auto" w:sz="4" w:space="0"/>
              <w:right w:val="single" w:color="auto" w:sz="4" w:space="0"/>
            </w:tcBorders>
            <w:vAlign w:val="center"/>
          </w:tcPr>
          <w:p>
            <w:pPr>
              <w:widowControl/>
              <w:autoSpaceDE w:val="0"/>
              <w:jc w:val="center"/>
              <w:rPr>
                <w:rFonts w:eastAsia="黑体"/>
                <w:b/>
                <w:sz w:val="28"/>
                <w:szCs w:val="28"/>
              </w:rPr>
            </w:pPr>
            <w:r>
              <w:rPr>
                <w:rFonts w:eastAsia="黑体"/>
                <w:b/>
                <w:sz w:val="28"/>
                <w:szCs w:val="28"/>
              </w:rPr>
              <w:t>固定总资产</w:t>
            </w:r>
          </w:p>
        </w:tc>
        <w:tc>
          <w:tcPr>
            <w:tcW w:w="2036" w:type="dxa"/>
            <w:tcBorders>
              <w:top w:val="single" w:color="auto" w:sz="4" w:space="0"/>
              <w:left w:val="nil"/>
              <w:bottom w:val="single" w:color="auto" w:sz="4" w:space="0"/>
              <w:right w:val="single" w:color="auto" w:sz="4" w:space="0"/>
            </w:tcBorders>
            <w:vAlign w:val="center"/>
          </w:tcPr>
          <w:p>
            <w:pPr>
              <w:autoSpaceDE w:val="0"/>
              <w:rPr>
                <w:b/>
                <w:sz w:val="28"/>
                <w:szCs w:val="28"/>
              </w:rPr>
            </w:pPr>
          </w:p>
        </w:tc>
      </w:tr>
      <w:tr>
        <w:tblPrEx>
          <w:tblCellMar>
            <w:top w:w="0" w:type="dxa"/>
            <w:left w:w="108" w:type="dxa"/>
            <w:bottom w:w="0" w:type="dxa"/>
            <w:right w:w="108" w:type="dxa"/>
          </w:tblCellMar>
        </w:tblPrEx>
        <w:trPr>
          <w:cantSplit/>
          <w:trHeight w:val="3386" w:hRule="atLeast"/>
        </w:trPr>
        <w:tc>
          <w:tcPr>
            <w:tcW w:w="2835" w:type="dxa"/>
            <w:gridSpan w:val="7"/>
            <w:tcBorders>
              <w:top w:val="single" w:color="auto" w:sz="4" w:space="0"/>
              <w:left w:val="single" w:color="auto" w:sz="4" w:space="0"/>
              <w:bottom w:val="single" w:color="auto" w:sz="4" w:space="0"/>
              <w:right w:val="single" w:color="auto" w:sz="4" w:space="0"/>
            </w:tcBorders>
            <w:vAlign w:val="center"/>
          </w:tcPr>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jc w:val="center"/>
              <w:rPr>
                <w:rFonts w:eastAsia="黑体"/>
                <w:b/>
                <w:sz w:val="28"/>
                <w:szCs w:val="28"/>
              </w:rPr>
            </w:pPr>
            <w:r>
              <w:rPr>
                <w:rFonts w:eastAsia="黑体"/>
                <w:b/>
                <w:sz w:val="28"/>
                <w:szCs w:val="28"/>
              </w:rPr>
              <w:t>股权结构</w:t>
            </w: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p>
            <w:pPr>
              <w:widowControl/>
              <w:autoSpaceDE w:val="0"/>
              <w:spacing w:line="20" w:lineRule="exact"/>
              <w:jc w:val="center"/>
              <w:rPr>
                <w:b/>
                <w:sz w:val="28"/>
                <w:szCs w:val="28"/>
              </w:rPr>
            </w:pPr>
          </w:p>
        </w:tc>
        <w:tc>
          <w:tcPr>
            <w:tcW w:w="6572" w:type="dxa"/>
            <w:gridSpan w:val="8"/>
            <w:tcBorders>
              <w:top w:val="single" w:color="auto" w:sz="4" w:space="0"/>
              <w:left w:val="nil"/>
              <w:bottom w:val="single" w:color="auto" w:sz="4" w:space="0"/>
              <w:right w:val="single" w:color="auto" w:sz="4" w:space="0"/>
            </w:tcBorders>
            <w:vAlign w:val="center"/>
          </w:tcPr>
          <w:p>
            <w:pPr>
              <w:widowControl/>
              <w:spacing w:line="44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主要范围为所有股东名单及持股比例（本页不够填写的，可另附页）。</w:t>
            </w:r>
          </w:p>
          <w:p>
            <w:pPr>
              <w:widowControl/>
              <w:ind w:firstLine="465"/>
              <w:rPr>
                <w:rFonts w:eastAsia="楷体_GB2312"/>
                <w:sz w:val="24"/>
                <w:szCs w:val="24"/>
              </w:rPr>
            </w:pPr>
            <w:r>
              <w:rPr>
                <w:rFonts w:hint="eastAsia" w:ascii="仿宋_GB2312" w:hAnsi="仿宋_GB2312" w:eastAsia="仿宋_GB2312" w:cs="仿宋_GB2312"/>
                <w:b w:val="0"/>
                <w:bCs/>
                <w:color w:val="000000" w:themeColor="text1"/>
                <w:sz w:val="28"/>
                <w:szCs w:val="28"/>
              </w:rPr>
              <w:t>详见《关于单位资本构成的承诺》</w:t>
            </w:r>
          </w:p>
        </w:tc>
      </w:tr>
      <w:tr>
        <w:tblPrEx>
          <w:tblCellMar>
            <w:top w:w="0" w:type="dxa"/>
            <w:left w:w="108" w:type="dxa"/>
            <w:bottom w:w="0" w:type="dxa"/>
            <w:right w:w="108" w:type="dxa"/>
          </w:tblCellMar>
        </w:tblPrEx>
        <w:trPr>
          <w:cantSplit/>
          <w:trHeight w:val="625" w:hRule="atLeast"/>
        </w:trPr>
        <w:tc>
          <w:tcPr>
            <w:tcW w:w="2835" w:type="dxa"/>
            <w:gridSpan w:val="7"/>
            <w:tcBorders>
              <w:top w:val="single" w:color="auto" w:sz="4" w:space="0"/>
              <w:left w:val="single" w:color="auto" w:sz="4" w:space="0"/>
              <w:bottom w:val="single" w:color="auto" w:sz="4" w:space="0"/>
              <w:right w:val="single" w:color="auto" w:sz="4" w:space="0"/>
            </w:tcBorders>
            <w:vAlign w:val="center"/>
          </w:tcPr>
          <w:p>
            <w:pPr>
              <w:widowControl/>
              <w:autoSpaceDE w:val="0"/>
              <w:spacing w:line="400" w:lineRule="exact"/>
              <w:jc w:val="center"/>
              <w:rPr>
                <w:b/>
                <w:sz w:val="28"/>
                <w:szCs w:val="28"/>
              </w:rPr>
            </w:pPr>
          </w:p>
          <w:p>
            <w:pPr>
              <w:widowControl/>
              <w:autoSpaceDE w:val="0"/>
              <w:spacing w:line="400" w:lineRule="exact"/>
              <w:jc w:val="center"/>
              <w:rPr>
                <w:rFonts w:eastAsia="黑体"/>
                <w:b/>
                <w:sz w:val="28"/>
                <w:szCs w:val="28"/>
              </w:rPr>
            </w:pPr>
            <w:r>
              <w:rPr>
                <w:rFonts w:eastAsia="黑体"/>
                <w:b/>
                <w:sz w:val="28"/>
                <w:szCs w:val="28"/>
              </w:rPr>
              <w:t>外国国籍、境外</w:t>
            </w:r>
          </w:p>
          <w:p>
            <w:pPr>
              <w:widowControl/>
              <w:autoSpaceDE w:val="0"/>
              <w:spacing w:line="400" w:lineRule="exact"/>
              <w:jc w:val="center"/>
              <w:rPr>
                <w:rFonts w:eastAsia="黑体"/>
                <w:b/>
                <w:sz w:val="28"/>
                <w:szCs w:val="28"/>
              </w:rPr>
            </w:pPr>
            <w:r>
              <w:rPr>
                <w:rFonts w:eastAsia="黑体"/>
                <w:b/>
                <w:sz w:val="28"/>
                <w:szCs w:val="28"/>
              </w:rPr>
              <w:t>永久居留权或者</w:t>
            </w:r>
          </w:p>
          <w:p>
            <w:pPr>
              <w:widowControl/>
              <w:autoSpaceDE w:val="0"/>
              <w:spacing w:line="400" w:lineRule="exact"/>
              <w:jc w:val="center"/>
              <w:rPr>
                <w:rFonts w:eastAsia="黑体"/>
                <w:b/>
                <w:sz w:val="28"/>
                <w:szCs w:val="28"/>
              </w:rPr>
            </w:pPr>
            <w:r>
              <w:rPr>
                <w:rFonts w:eastAsia="黑体"/>
                <w:b/>
                <w:sz w:val="28"/>
                <w:szCs w:val="28"/>
              </w:rPr>
              <w:t>长期居留许可及</w:t>
            </w:r>
          </w:p>
          <w:p>
            <w:pPr>
              <w:widowControl/>
              <w:autoSpaceDE w:val="0"/>
              <w:spacing w:line="400" w:lineRule="exact"/>
              <w:jc w:val="center"/>
              <w:rPr>
                <w:rFonts w:eastAsia="黑体"/>
                <w:b/>
                <w:sz w:val="28"/>
                <w:szCs w:val="28"/>
              </w:rPr>
            </w:pPr>
            <w:r>
              <w:rPr>
                <w:rFonts w:eastAsia="黑体"/>
                <w:b/>
                <w:sz w:val="28"/>
                <w:szCs w:val="28"/>
              </w:rPr>
              <w:t>涉外婚姻关系情况</w:t>
            </w:r>
          </w:p>
          <w:p>
            <w:pPr>
              <w:widowControl/>
              <w:autoSpaceDE w:val="0"/>
              <w:spacing w:line="400" w:lineRule="exact"/>
              <w:jc w:val="center"/>
              <w:rPr>
                <w:b/>
                <w:sz w:val="28"/>
                <w:szCs w:val="28"/>
              </w:rPr>
            </w:pPr>
          </w:p>
        </w:tc>
        <w:tc>
          <w:tcPr>
            <w:tcW w:w="6572" w:type="dxa"/>
            <w:gridSpan w:val="8"/>
            <w:tcBorders>
              <w:top w:val="single" w:color="auto" w:sz="4" w:space="0"/>
              <w:left w:val="nil"/>
              <w:bottom w:val="single" w:color="auto" w:sz="4" w:space="0"/>
              <w:right w:val="single" w:color="auto" w:sz="4" w:space="0"/>
            </w:tcBorders>
            <w:vAlign w:val="center"/>
          </w:tcPr>
          <w:p>
            <w:pPr>
              <w:widowControl/>
              <w:ind w:firstLine="280" w:firstLineChars="100"/>
              <w:rPr>
                <w:rFonts w:hint="eastAsia" w:ascii="仿宋_GB2312" w:hAnsi="仿宋_GB2312" w:eastAsia="仿宋_GB2312" w:cs="仿宋_GB2312"/>
                <w:b w:val="0"/>
                <w:bCs/>
                <w:color w:val="000000" w:themeColor="text1"/>
                <w:sz w:val="28"/>
                <w:szCs w:val="28"/>
              </w:rPr>
            </w:pPr>
            <w:r>
              <w:rPr>
                <w:rFonts w:hint="eastAsia" w:ascii="仿宋_GB2312" w:hAnsi="仿宋_GB2312" w:eastAsia="仿宋_GB2312" w:cs="仿宋_GB2312"/>
                <w:b w:val="0"/>
                <w:bCs/>
                <w:color w:val="000000" w:themeColor="text1"/>
                <w:sz w:val="28"/>
                <w:szCs w:val="28"/>
              </w:rPr>
              <w:t>本单位的法定代表人、主要负责人、……与境外（含港澳台）人员无婚姻关系。</w:t>
            </w:r>
          </w:p>
          <w:p>
            <w:pPr>
              <w:widowControl/>
              <w:ind w:firstLine="280" w:firstLineChars="100"/>
              <w:rPr>
                <w:rFonts w:eastAsia="楷体_GB2312"/>
                <w:sz w:val="24"/>
                <w:szCs w:val="24"/>
              </w:rPr>
            </w:pPr>
            <w:r>
              <w:rPr>
                <w:rFonts w:hint="eastAsia" w:ascii="仿宋_GB2312" w:hAnsi="仿宋_GB2312" w:eastAsia="仿宋_GB2312" w:cs="仿宋_GB2312"/>
                <w:b w:val="0"/>
                <w:bCs/>
                <w:color w:val="000000" w:themeColor="text1"/>
                <w:sz w:val="28"/>
                <w:szCs w:val="28"/>
              </w:rPr>
              <w:t>详见《关于相关人员涉外情况的承诺》</w:t>
            </w:r>
          </w:p>
        </w:tc>
      </w:tr>
      <w:tr>
        <w:tblPrEx>
          <w:tblCellMar>
            <w:top w:w="0" w:type="dxa"/>
            <w:left w:w="108" w:type="dxa"/>
            <w:bottom w:w="0" w:type="dxa"/>
            <w:right w:w="108" w:type="dxa"/>
          </w:tblCellMar>
        </w:tblPrEx>
        <w:trPr>
          <w:cantSplit/>
          <w:trHeight w:val="417" w:hRule="atLeast"/>
        </w:trPr>
        <w:tc>
          <w:tcPr>
            <w:tcW w:w="2835" w:type="dxa"/>
            <w:gridSpan w:val="7"/>
            <w:tcBorders>
              <w:top w:val="single" w:color="auto" w:sz="4" w:space="0"/>
              <w:left w:val="single" w:color="auto" w:sz="4" w:space="0"/>
              <w:bottom w:val="single" w:color="auto" w:sz="4" w:space="0"/>
              <w:right w:val="single" w:color="auto" w:sz="4" w:space="0"/>
            </w:tcBorders>
            <w:vAlign w:val="center"/>
          </w:tcPr>
          <w:p>
            <w:pPr>
              <w:widowControl/>
              <w:autoSpaceDE w:val="0"/>
              <w:spacing w:line="400" w:lineRule="exact"/>
              <w:jc w:val="center"/>
              <w:rPr>
                <w:b/>
                <w:sz w:val="28"/>
                <w:szCs w:val="28"/>
              </w:rPr>
            </w:pPr>
          </w:p>
          <w:p>
            <w:pPr>
              <w:widowControl/>
              <w:autoSpaceDE w:val="0"/>
              <w:spacing w:line="400" w:lineRule="exact"/>
              <w:jc w:val="center"/>
              <w:rPr>
                <w:rFonts w:eastAsia="黑体"/>
                <w:b/>
                <w:sz w:val="28"/>
                <w:szCs w:val="28"/>
              </w:rPr>
            </w:pPr>
            <w:r>
              <w:rPr>
                <w:rFonts w:eastAsia="黑体"/>
                <w:b/>
                <w:sz w:val="28"/>
                <w:szCs w:val="28"/>
              </w:rPr>
              <w:t>证券监管机构的</w:t>
            </w:r>
          </w:p>
          <w:p>
            <w:pPr>
              <w:widowControl/>
              <w:autoSpaceDE w:val="0"/>
              <w:spacing w:line="400" w:lineRule="exact"/>
              <w:jc w:val="center"/>
              <w:rPr>
                <w:rFonts w:eastAsia="黑体"/>
                <w:b/>
                <w:sz w:val="28"/>
                <w:szCs w:val="28"/>
              </w:rPr>
            </w:pPr>
            <w:r>
              <w:rPr>
                <w:rFonts w:eastAsia="黑体"/>
                <w:b/>
                <w:sz w:val="28"/>
                <w:szCs w:val="28"/>
              </w:rPr>
              <w:t>行政处罚情况</w:t>
            </w:r>
          </w:p>
          <w:p>
            <w:pPr>
              <w:widowControl/>
              <w:autoSpaceDE w:val="0"/>
              <w:spacing w:line="400" w:lineRule="exact"/>
              <w:jc w:val="center"/>
              <w:rPr>
                <w:b/>
                <w:sz w:val="28"/>
                <w:szCs w:val="28"/>
              </w:rPr>
            </w:pPr>
          </w:p>
        </w:tc>
        <w:tc>
          <w:tcPr>
            <w:tcW w:w="6572" w:type="dxa"/>
            <w:gridSpan w:val="8"/>
            <w:tcBorders>
              <w:top w:val="single" w:color="auto" w:sz="4" w:space="0"/>
              <w:left w:val="nil"/>
              <w:bottom w:val="single" w:color="auto" w:sz="4" w:space="0"/>
              <w:right w:val="single" w:color="auto" w:sz="4" w:space="0"/>
            </w:tcBorders>
            <w:vAlign w:val="center"/>
          </w:tcPr>
          <w:p>
            <w:pPr>
              <w:widowControl/>
              <w:spacing w:line="440" w:lineRule="exact"/>
              <w:rPr>
                <w:rFonts w:ascii="仿宋" w:hAnsi="仿宋" w:eastAsia="仿宋"/>
                <w:sz w:val="28"/>
                <w:szCs w:val="28"/>
              </w:rPr>
            </w:pPr>
            <w:r>
              <w:rPr>
                <w:rFonts w:ascii="仿宋" w:hAnsi="仿宋" w:eastAsia="仿宋"/>
                <w:sz w:val="28"/>
                <w:szCs w:val="28"/>
              </w:rPr>
              <w:t>若申请单位为上市公司或新三板，则填写近三年内受到证券监管机构的行政处罚情况；若不是上市公司，填写“无此项”。</w:t>
            </w:r>
          </w:p>
        </w:tc>
      </w:tr>
      <w:tr>
        <w:tblPrEx>
          <w:tblCellMar>
            <w:top w:w="0" w:type="dxa"/>
            <w:left w:w="108" w:type="dxa"/>
            <w:bottom w:w="0" w:type="dxa"/>
            <w:right w:w="108" w:type="dxa"/>
          </w:tblCellMar>
        </w:tblPrEx>
        <w:trPr>
          <w:cantSplit/>
          <w:trHeight w:val="6306" w:hRule="atLeast"/>
        </w:trPr>
        <w:tc>
          <w:tcPr>
            <w:tcW w:w="669" w:type="dxa"/>
            <w:tcBorders>
              <w:top w:val="single" w:color="auto" w:sz="4" w:space="0"/>
              <w:left w:val="single" w:color="auto" w:sz="4" w:space="0"/>
              <w:bottom w:val="single" w:color="auto" w:sz="4" w:space="0"/>
              <w:right w:val="nil"/>
            </w:tcBorders>
            <w:vAlign w:val="center"/>
          </w:tcPr>
          <w:p>
            <w:pPr>
              <w:widowControl/>
              <w:jc w:val="center"/>
              <w:rPr>
                <w:rFonts w:eastAsia="黑体"/>
                <w:b/>
                <w:sz w:val="28"/>
                <w:szCs w:val="28"/>
              </w:rPr>
            </w:pPr>
            <w:r>
              <w:rPr>
                <w:rFonts w:eastAsia="黑体"/>
                <w:b/>
                <w:sz w:val="28"/>
                <w:szCs w:val="28"/>
              </w:rPr>
              <w:t>单</w:t>
            </w:r>
          </w:p>
          <w:p>
            <w:pPr>
              <w:widowControl/>
              <w:jc w:val="center"/>
              <w:rPr>
                <w:rFonts w:eastAsia="黑体"/>
                <w:b/>
                <w:sz w:val="28"/>
                <w:szCs w:val="28"/>
              </w:rPr>
            </w:pPr>
            <w:r>
              <w:rPr>
                <w:rFonts w:eastAsia="黑体"/>
                <w:b/>
                <w:sz w:val="28"/>
                <w:szCs w:val="28"/>
              </w:rPr>
              <w:t>位</w:t>
            </w:r>
          </w:p>
          <w:p>
            <w:pPr>
              <w:widowControl/>
              <w:jc w:val="center"/>
              <w:rPr>
                <w:rFonts w:eastAsia="黑体"/>
                <w:b/>
                <w:sz w:val="28"/>
                <w:szCs w:val="28"/>
              </w:rPr>
            </w:pPr>
            <w:r>
              <w:rPr>
                <w:rFonts w:eastAsia="黑体"/>
                <w:b/>
                <w:sz w:val="28"/>
                <w:szCs w:val="28"/>
              </w:rPr>
              <w:t>概</w:t>
            </w:r>
          </w:p>
          <w:p>
            <w:pPr>
              <w:widowControl/>
              <w:jc w:val="center"/>
              <w:rPr>
                <w:rFonts w:eastAsia="黑体"/>
                <w:b/>
                <w:sz w:val="28"/>
                <w:szCs w:val="28"/>
              </w:rPr>
            </w:pPr>
            <w:r>
              <w:rPr>
                <w:rFonts w:eastAsia="黑体"/>
                <w:b/>
                <w:sz w:val="28"/>
                <w:szCs w:val="28"/>
              </w:rPr>
              <w:t>况</w:t>
            </w:r>
          </w:p>
          <w:p>
            <w:pPr>
              <w:widowControl/>
              <w:autoSpaceDE w:val="0"/>
              <w:spacing w:line="20" w:lineRule="exact"/>
              <w:jc w:val="center"/>
              <w:rPr>
                <w:b/>
                <w:sz w:val="28"/>
                <w:szCs w:val="28"/>
              </w:rPr>
            </w:pPr>
          </w:p>
          <w:p>
            <w:pPr>
              <w:widowControl/>
              <w:autoSpaceDE w:val="0"/>
              <w:spacing w:line="20" w:lineRule="exact"/>
              <w:jc w:val="center"/>
              <w:rPr>
                <w:b/>
                <w:sz w:val="28"/>
                <w:szCs w:val="28"/>
              </w:rPr>
            </w:pPr>
          </w:p>
        </w:tc>
        <w:tc>
          <w:tcPr>
            <w:tcW w:w="8738" w:type="dxa"/>
            <w:gridSpan w:val="14"/>
            <w:tcBorders>
              <w:top w:val="single" w:color="auto" w:sz="4" w:space="0"/>
              <w:left w:val="single" w:color="auto" w:sz="4" w:space="0"/>
              <w:bottom w:val="single" w:color="auto" w:sz="4" w:space="0"/>
              <w:right w:val="single" w:color="auto" w:sz="4" w:space="0"/>
            </w:tcBorders>
          </w:tcPr>
          <w:p>
            <w:pPr>
              <w:widowControl/>
              <w:rPr>
                <w:rFonts w:eastAsia="楷体_GB2312"/>
                <w:sz w:val="24"/>
                <w:szCs w:val="24"/>
              </w:rPr>
            </w:pPr>
          </w:p>
          <w:p>
            <w:pPr>
              <w:widowControl/>
              <w:rPr>
                <w:rFonts w:eastAsia="楷体_GB2312"/>
                <w:b/>
                <w:sz w:val="24"/>
                <w:szCs w:val="24"/>
              </w:rPr>
            </w:pPr>
            <w:r>
              <w:rPr>
                <w:rFonts w:eastAsia="楷体_GB2312"/>
                <w:b/>
                <w:sz w:val="24"/>
                <w:szCs w:val="24"/>
              </w:rPr>
              <w:t>主要填写：</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1．所属行业及变迁情况；</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2．承担军工品科研生产任务的情况；</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3．所取得的资质；（若已取得军工保密资格请说明证书编号、获证时间并注明重新申请原因</w:t>
            </w:r>
            <w:r>
              <w:rPr>
                <w:rFonts w:hint="eastAsia" w:ascii="仿宋" w:hAnsi="仿宋" w:eastAsia="仿宋"/>
                <w:sz w:val="28"/>
                <w:szCs w:val="28"/>
              </w:rPr>
              <w:t>，如搬迁、实际控制人变更、到期等</w:t>
            </w:r>
            <w:r>
              <w:rPr>
                <w:rFonts w:ascii="仿宋" w:hAnsi="仿宋" w:eastAsia="仿宋"/>
                <w:sz w:val="28"/>
                <w:szCs w:val="28"/>
              </w:rPr>
              <w:t>）</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4．单位科研生产（办公地址）位置信息、周边环境情况。</w:t>
            </w:r>
          </w:p>
          <w:p>
            <w:pPr>
              <w:widowControl/>
              <w:ind w:firstLine="640" w:firstLineChars="200"/>
              <w:rPr>
                <w:rFonts w:eastAsia="方正仿宋简体"/>
                <w:sz w:val="32"/>
                <w:szCs w:val="32"/>
              </w:rPr>
            </w:pPr>
          </w:p>
        </w:tc>
      </w:tr>
      <w:tr>
        <w:tblPrEx>
          <w:tblCellMar>
            <w:top w:w="0" w:type="dxa"/>
            <w:left w:w="108" w:type="dxa"/>
            <w:bottom w:w="0" w:type="dxa"/>
            <w:right w:w="108" w:type="dxa"/>
          </w:tblCellMar>
        </w:tblPrEx>
        <w:trPr>
          <w:cantSplit/>
          <w:trHeight w:val="1040" w:hRule="atLeast"/>
        </w:trPr>
        <w:tc>
          <w:tcPr>
            <w:tcW w:w="669" w:type="dxa"/>
            <w:tcBorders>
              <w:top w:val="single" w:color="auto" w:sz="4" w:space="0"/>
              <w:left w:val="single" w:color="auto" w:sz="4" w:space="0"/>
              <w:bottom w:val="single" w:color="auto" w:sz="4" w:space="0"/>
              <w:right w:val="nil"/>
            </w:tcBorders>
            <w:vAlign w:val="center"/>
          </w:tcPr>
          <w:p>
            <w:pPr>
              <w:widowControl/>
              <w:spacing w:line="400" w:lineRule="exact"/>
              <w:jc w:val="center"/>
              <w:rPr>
                <w:rFonts w:eastAsia="黑体"/>
                <w:b/>
                <w:sz w:val="28"/>
                <w:szCs w:val="28"/>
              </w:rPr>
            </w:pPr>
            <w:r>
              <w:rPr>
                <w:rFonts w:eastAsia="黑体"/>
                <w:b/>
                <w:sz w:val="28"/>
                <w:szCs w:val="28"/>
              </w:rPr>
              <w:t>申</w:t>
            </w:r>
          </w:p>
          <w:p>
            <w:pPr>
              <w:widowControl/>
              <w:spacing w:line="400" w:lineRule="exact"/>
              <w:jc w:val="center"/>
              <w:rPr>
                <w:rFonts w:eastAsia="黑体"/>
                <w:b/>
                <w:sz w:val="28"/>
                <w:szCs w:val="28"/>
              </w:rPr>
            </w:pPr>
            <w:r>
              <w:rPr>
                <w:rFonts w:eastAsia="黑体"/>
                <w:b/>
                <w:sz w:val="28"/>
                <w:szCs w:val="28"/>
              </w:rPr>
              <w:t>请</w:t>
            </w:r>
          </w:p>
          <w:p>
            <w:pPr>
              <w:widowControl/>
              <w:spacing w:line="400" w:lineRule="exact"/>
              <w:jc w:val="center"/>
              <w:rPr>
                <w:rFonts w:eastAsia="黑体"/>
                <w:b/>
                <w:sz w:val="28"/>
                <w:szCs w:val="28"/>
              </w:rPr>
            </w:pPr>
            <w:r>
              <w:rPr>
                <w:rFonts w:eastAsia="黑体"/>
                <w:b/>
                <w:sz w:val="28"/>
                <w:szCs w:val="28"/>
              </w:rPr>
              <w:t>理</w:t>
            </w:r>
          </w:p>
          <w:p>
            <w:pPr>
              <w:widowControl/>
              <w:spacing w:line="400" w:lineRule="exact"/>
              <w:jc w:val="center"/>
              <w:rPr>
                <w:b/>
                <w:sz w:val="28"/>
                <w:szCs w:val="28"/>
              </w:rPr>
            </w:pPr>
            <w:r>
              <w:rPr>
                <w:rFonts w:eastAsia="黑体"/>
                <w:b/>
                <w:sz w:val="28"/>
                <w:szCs w:val="28"/>
              </w:rPr>
              <w:t>由</w:t>
            </w:r>
          </w:p>
        </w:tc>
        <w:tc>
          <w:tcPr>
            <w:tcW w:w="8738" w:type="dxa"/>
            <w:gridSpan w:val="14"/>
            <w:tcBorders>
              <w:top w:val="single" w:color="auto" w:sz="4" w:space="0"/>
              <w:left w:val="single" w:color="auto" w:sz="4" w:space="0"/>
              <w:bottom w:val="single" w:color="auto" w:sz="4" w:space="0"/>
              <w:right w:val="single" w:color="auto" w:sz="4" w:space="0"/>
            </w:tcBorders>
          </w:tcPr>
          <w:p>
            <w:pPr>
              <w:spacing w:line="440" w:lineRule="exact"/>
              <w:rPr>
                <w:rFonts w:eastAsia="方正仿宋简体"/>
                <w:sz w:val="28"/>
                <w:szCs w:val="28"/>
              </w:rPr>
            </w:pPr>
          </w:p>
          <w:p>
            <w:pPr>
              <w:spacing w:line="440" w:lineRule="exact"/>
              <w:ind w:firstLine="560" w:firstLineChars="200"/>
              <w:rPr>
                <w:rFonts w:ascii="仿宋" w:hAnsi="仿宋" w:eastAsia="仿宋"/>
                <w:color w:val="000000" w:themeColor="text1"/>
                <w:sz w:val="28"/>
                <w:szCs w:val="28"/>
              </w:rPr>
            </w:pPr>
            <w:r>
              <w:rPr>
                <w:rFonts w:ascii="仿宋" w:hAnsi="仿宋" w:eastAsia="仿宋"/>
                <w:sz w:val="28"/>
                <w:szCs w:val="28"/>
              </w:rPr>
              <w:t>依据《武器装备科研生产单位保密资格认定办法》（国保发〔2016〕15号）第三条、第五条、第十三条等规定，本单位符合申请保密资格的基本条件，并</w:t>
            </w:r>
            <w:r>
              <w:rPr>
                <w:rFonts w:ascii="仿宋" w:hAnsi="仿宋" w:eastAsia="仿宋"/>
                <w:color w:val="000000" w:themeColor="text1"/>
                <w:sz w:val="28"/>
                <w:szCs w:val="28"/>
              </w:rPr>
              <w:t>已（或拟）</w:t>
            </w:r>
            <w:r>
              <w:rPr>
                <w:rFonts w:ascii="仿宋" w:hAnsi="仿宋" w:eastAsia="仿宋"/>
                <w:sz w:val="28"/>
                <w:szCs w:val="28"/>
              </w:rPr>
              <w:t>承担了×密级的“……”任务，</w:t>
            </w:r>
            <w:r>
              <w:rPr>
                <w:rFonts w:ascii="仿宋" w:hAnsi="仿宋" w:eastAsia="仿宋"/>
                <w:color w:val="000000" w:themeColor="text1"/>
                <w:sz w:val="28"/>
                <w:szCs w:val="28"/>
              </w:rPr>
              <w:t>拟新申请（重新申请）×级保密资格。</w:t>
            </w:r>
          </w:p>
          <w:p>
            <w:pPr>
              <w:spacing w:line="440" w:lineRule="exact"/>
              <w:rPr>
                <w:rFonts w:eastAsia="仿宋_GB2312"/>
                <w:sz w:val="28"/>
                <w:szCs w:val="28"/>
              </w:rPr>
            </w:pPr>
          </w:p>
        </w:tc>
      </w:tr>
      <w:tr>
        <w:tblPrEx>
          <w:tblCellMar>
            <w:top w:w="0" w:type="dxa"/>
            <w:left w:w="108" w:type="dxa"/>
            <w:bottom w:w="0" w:type="dxa"/>
            <w:right w:w="108" w:type="dxa"/>
          </w:tblCellMar>
        </w:tblPrEx>
        <w:trPr>
          <w:cantSplit/>
          <w:trHeight w:val="590" w:hRule="atLeast"/>
        </w:trPr>
        <w:tc>
          <w:tcPr>
            <w:tcW w:w="9407" w:type="dxa"/>
            <w:gridSpan w:val="15"/>
            <w:tcBorders>
              <w:top w:val="single" w:color="auto" w:sz="4" w:space="0"/>
              <w:left w:val="single" w:color="auto" w:sz="4" w:space="0"/>
              <w:bottom w:val="single" w:color="auto" w:sz="4" w:space="0"/>
              <w:right w:val="single" w:color="auto" w:sz="4" w:space="0"/>
            </w:tcBorders>
            <w:vAlign w:val="center"/>
          </w:tcPr>
          <w:p>
            <w:pPr>
              <w:widowControl/>
              <w:autoSpaceDE w:val="0"/>
              <w:jc w:val="center"/>
              <w:rPr>
                <w:rFonts w:eastAsia="黑体"/>
                <w:b/>
                <w:sz w:val="28"/>
                <w:szCs w:val="28"/>
              </w:rPr>
            </w:pPr>
            <w:r>
              <w:rPr>
                <w:rFonts w:eastAsia="黑体"/>
                <w:b/>
                <w:sz w:val="28"/>
                <w:szCs w:val="28"/>
              </w:rPr>
              <w:t>保 密 责 任 落 实 情 况</w:t>
            </w:r>
          </w:p>
        </w:tc>
      </w:tr>
      <w:tr>
        <w:tblPrEx>
          <w:tblCellMar>
            <w:top w:w="0" w:type="dxa"/>
            <w:left w:w="108" w:type="dxa"/>
            <w:bottom w:w="0" w:type="dxa"/>
            <w:right w:w="108" w:type="dxa"/>
          </w:tblCellMar>
        </w:tblPrEx>
        <w:trPr>
          <w:trHeight w:val="6018" w:hRule="atLeast"/>
        </w:trPr>
        <w:tc>
          <w:tcPr>
            <w:tcW w:w="684"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黑体"/>
                <w:b/>
                <w:sz w:val="28"/>
                <w:szCs w:val="28"/>
              </w:rPr>
            </w:pPr>
            <w:r>
              <w:rPr>
                <w:rFonts w:eastAsia="黑体"/>
                <w:b/>
                <w:sz w:val="28"/>
                <w:szCs w:val="28"/>
              </w:rPr>
              <w:t>法</w:t>
            </w:r>
          </w:p>
          <w:p>
            <w:pPr>
              <w:widowControl/>
              <w:spacing w:line="400" w:lineRule="exact"/>
              <w:jc w:val="center"/>
              <w:rPr>
                <w:rFonts w:eastAsia="黑体"/>
                <w:b/>
                <w:sz w:val="28"/>
                <w:szCs w:val="28"/>
              </w:rPr>
            </w:pPr>
            <w:r>
              <w:rPr>
                <w:rFonts w:eastAsia="黑体"/>
                <w:b/>
                <w:sz w:val="28"/>
                <w:szCs w:val="28"/>
              </w:rPr>
              <w:t>定</w:t>
            </w:r>
          </w:p>
          <w:p>
            <w:pPr>
              <w:widowControl/>
              <w:spacing w:line="400" w:lineRule="exact"/>
              <w:jc w:val="center"/>
              <w:rPr>
                <w:rFonts w:eastAsia="黑体"/>
                <w:b/>
                <w:sz w:val="28"/>
                <w:szCs w:val="28"/>
              </w:rPr>
            </w:pPr>
            <w:r>
              <w:rPr>
                <w:rFonts w:eastAsia="黑体"/>
                <w:b/>
                <w:sz w:val="28"/>
                <w:szCs w:val="28"/>
              </w:rPr>
              <w:t>代</w:t>
            </w:r>
          </w:p>
          <w:p>
            <w:pPr>
              <w:widowControl/>
              <w:spacing w:line="400" w:lineRule="exact"/>
              <w:jc w:val="center"/>
              <w:rPr>
                <w:rFonts w:eastAsia="黑体"/>
                <w:b/>
                <w:sz w:val="28"/>
                <w:szCs w:val="28"/>
              </w:rPr>
            </w:pPr>
            <w:r>
              <w:rPr>
                <w:rFonts w:eastAsia="黑体"/>
                <w:b/>
                <w:sz w:val="28"/>
                <w:szCs w:val="28"/>
              </w:rPr>
              <w:t>表</w:t>
            </w:r>
          </w:p>
          <w:p>
            <w:pPr>
              <w:widowControl/>
              <w:spacing w:line="400" w:lineRule="exact"/>
              <w:jc w:val="center"/>
              <w:rPr>
                <w:rFonts w:eastAsia="黑体"/>
                <w:b/>
                <w:sz w:val="28"/>
                <w:szCs w:val="28"/>
              </w:rPr>
            </w:pPr>
            <w:r>
              <w:rPr>
                <w:rFonts w:eastAsia="黑体"/>
                <w:b/>
                <w:sz w:val="28"/>
                <w:szCs w:val="28"/>
              </w:rPr>
              <w:t>人</w:t>
            </w:r>
          </w:p>
          <w:p>
            <w:pPr>
              <w:widowControl/>
              <w:spacing w:line="400" w:lineRule="exact"/>
              <w:jc w:val="center"/>
              <w:rPr>
                <w:rFonts w:eastAsia="黑体"/>
                <w:b/>
                <w:sz w:val="28"/>
                <w:szCs w:val="28"/>
              </w:rPr>
            </w:pPr>
            <w:r>
              <w:rPr>
                <w:rFonts w:eastAsia="黑体"/>
                <w:b/>
                <w:sz w:val="28"/>
                <w:szCs w:val="28"/>
              </w:rPr>
              <w:t>或</w:t>
            </w:r>
          </w:p>
          <w:p>
            <w:pPr>
              <w:widowControl/>
              <w:spacing w:line="400" w:lineRule="exact"/>
              <w:jc w:val="center"/>
              <w:rPr>
                <w:rFonts w:eastAsia="黑体"/>
                <w:b/>
                <w:sz w:val="28"/>
                <w:szCs w:val="28"/>
              </w:rPr>
            </w:pPr>
            <w:r>
              <w:rPr>
                <w:rFonts w:eastAsia="黑体"/>
                <w:b/>
                <w:sz w:val="28"/>
                <w:szCs w:val="28"/>
              </w:rPr>
              <w:t>主</w:t>
            </w:r>
          </w:p>
          <w:p>
            <w:pPr>
              <w:widowControl/>
              <w:spacing w:line="400" w:lineRule="exact"/>
              <w:jc w:val="center"/>
              <w:rPr>
                <w:rFonts w:eastAsia="黑体"/>
                <w:b/>
                <w:sz w:val="28"/>
                <w:szCs w:val="28"/>
              </w:rPr>
            </w:pPr>
            <w:r>
              <w:rPr>
                <w:rFonts w:eastAsia="黑体"/>
                <w:b/>
                <w:sz w:val="28"/>
                <w:szCs w:val="28"/>
              </w:rPr>
              <w:t>要</w:t>
            </w:r>
          </w:p>
          <w:p>
            <w:pPr>
              <w:widowControl/>
              <w:spacing w:line="400" w:lineRule="exact"/>
              <w:jc w:val="center"/>
              <w:rPr>
                <w:rFonts w:eastAsia="黑体"/>
                <w:b/>
                <w:sz w:val="28"/>
                <w:szCs w:val="28"/>
              </w:rPr>
            </w:pPr>
            <w:r>
              <w:rPr>
                <w:rFonts w:eastAsia="黑体"/>
                <w:b/>
                <w:sz w:val="28"/>
                <w:szCs w:val="28"/>
              </w:rPr>
              <w:t>负</w:t>
            </w:r>
          </w:p>
          <w:p>
            <w:pPr>
              <w:widowControl/>
              <w:spacing w:line="400" w:lineRule="exact"/>
              <w:jc w:val="center"/>
              <w:rPr>
                <w:rFonts w:eastAsia="黑体"/>
                <w:b/>
                <w:sz w:val="28"/>
                <w:szCs w:val="28"/>
              </w:rPr>
            </w:pPr>
            <w:r>
              <w:rPr>
                <w:rFonts w:eastAsia="黑体"/>
                <w:b/>
                <w:sz w:val="28"/>
                <w:szCs w:val="28"/>
              </w:rPr>
              <w:t>责</w:t>
            </w:r>
          </w:p>
          <w:p>
            <w:pPr>
              <w:widowControl/>
              <w:spacing w:line="400" w:lineRule="exact"/>
              <w:jc w:val="center"/>
              <w:rPr>
                <w:rFonts w:eastAsia="黑体"/>
                <w:b/>
                <w:sz w:val="28"/>
                <w:szCs w:val="28"/>
              </w:rPr>
            </w:pPr>
            <w:r>
              <w:rPr>
                <w:rFonts w:eastAsia="黑体"/>
                <w:b/>
                <w:sz w:val="28"/>
                <w:szCs w:val="28"/>
              </w:rPr>
              <w:t>人</w:t>
            </w:r>
          </w:p>
        </w:tc>
        <w:tc>
          <w:tcPr>
            <w:tcW w:w="8723" w:type="dxa"/>
            <w:gridSpan w:val="13"/>
            <w:tcBorders>
              <w:top w:val="single" w:color="auto" w:sz="4" w:space="0"/>
              <w:left w:val="nil"/>
              <w:bottom w:val="single" w:color="auto" w:sz="4" w:space="0"/>
              <w:right w:val="single" w:color="auto" w:sz="4" w:space="0"/>
            </w:tcBorders>
          </w:tcPr>
          <w:p>
            <w:pPr>
              <w:spacing w:line="560" w:lineRule="exact"/>
              <w:rPr>
                <w:rFonts w:eastAsia="黑体"/>
                <w:b/>
                <w:sz w:val="28"/>
                <w:szCs w:val="28"/>
              </w:rPr>
            </w:pPr>
            <w:r>
              <w:rPr>
                <w:rFonts w:eastAsia="黑体"/>
                <w:b/>
                <w:kern w:val="24"/>
                <w:sz w:val="28"/>
                <w:szCs w:val="28"/>
              </w:rPr>
              <w:t>上年度至本年度解决了保密工作哪些重要问题：</w:t>
            </w:r>
          </w:p>
          <w:p>
            <w:pPr>
              <w:widowControl/>
              <w:rPr>
                <w:rFonts w:eastAsia="楷体_GB2312"/>
                <w:sz w:val="24"/>
                <w:szCs w:val="24"/>
              </w:rPr>
            </w:pPr>
          </w:p>
          <w:p>
            <w:pPr>
              <w:widowControl/>
              <w:rPr>
                <w:rFonts w:eastAsia="楷体_GB2312"/>
                <w:b/>
                <w:sz w:val="24"/>
                <w:szCs w:val="24"/>
              </w:rPr>
            </w:pPr>
            <w:r>
              <w:rPr>
                <w:rFonts w:eastAsia="楷体_GB2312"/>
                <w:b/>
                <w:sz w:val="24"/>
                <w:szCs w:val="24"/>
              </w:rPr>
              <w:t>主要填写：</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1．学习贯彻党和国家有关保密工作的方针政策和法律法规以及上级有关保密工作的指示精神情况；</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2．对本单位保密工作指示、批示情况；</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3．本单位在落实保密工作中解决了哪些重要问题；</w:t>
            </w:r>
          </w:p>
          <w:p>
            <w:pPr>
              <w:widowControl/>
              <w:spacing w:line="440" w:lineRule="exact"/>
              <w:ind w:firstLine="560" w:firstLineChars="200"/>
              <w:rPr>
                <w:rFonts w:eastAsia="方正仿宋简体"/>
                <w:b/>
                <w:sz w:val="32"/>
                <w:szCs w:val="32"/>
              </w:rPr>
            </w:pPr>
            <w:r>
              <w:rPr>
                <w:rFonts w:ascii="仿宋" w:hAnsi="仿宋" w:eastAsia="仿宋"/>
                <w:sz w:val="28"/>
                <w:szCs w:val="28"/>
              </w:rPr>
              <w:t>4．监督检查领导保密责任制落实及责任追究的有关情况。</w:t>
            </w:r>
          </w:p>
        </w:tc>
      </w:tr>
      <w:tr>
        <w:tblPrEx>
          <w:tblCellMar>
            <w:top w:w="0" w:type="dxa"/>
            <w:left w:w="108" w:type="dxa"/>
            <w:bottom w:w="0" w:type="dxa"/>
            <w:right w:w="108" w:type="dxa"/>
          </w:tblCellMar>
        </w:tblPrEx>
        <w:trPr>
          <w:trHeight w:val="6301" w:hRule="atLeast"/>
        </w:trPr>
        <w:tc>
          <w:tcPr>
            <w:tcW w:w="684"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黑体"/>
                <w:b/>
                <w:sz w:val="28"/>
                <w:szCs w:val="28"/>
              </w:rPr>
            </w:pPr>
            <w:r>
              <w:rPr>
                <w:rFonts w:eastAsia="黑体"/>
                <w:b/>
                <w:sz w:val="28"/>
                <w:szCs w:val="28"/>
              </w:rPr>
              <w:t>分</w:t>
            </w:r>
          </w:p>
          <w:p>
            <w:pPr>
              <w:widowControl/>
              <w:spacing w:line="400" w:lineRule="exact"/>
              <w:jc w:val="center"/>
              <w:rPr>
                <w:rFonts w:eastAsia="黑体"/>
                <w:b/>
                <w:sz w:val="28"/>
                <w:szCs w:val="28"/>
              </w:rPr>
            </w:pPr>
            <w:r>
              <w:rPr>
                <w:rFonts w:eastAsia="黑体"/>
                <w:b/>
                <w:sz w:val="28"/>
                <w:szCs w:val="28"/>
              </w:rPr>
              <w:t>管</w:t>
            </w:r>
          </w:p>
          <w:p>
            <w:pPr>
              <w:widowControl/>
              <w:spacing w:line="400" w:lineRule="exact"/>
              <w:jc w:val="center"/>
              <w:rPr>
                <w:rFonts w:eastAsia="黑体"/>
                <w:b/>
                <w:sz w:val="28"/>
                <w:szCs w:val="28"/>
              </w:rPr>
            </w:pPr>
            <w:r>
              <w:rPr>
                <w:rFonts w:eastAsia="黑体"/>
                <w:b/>
                <w:sz w:val="28"/>
                <w:szCs w:val="28"/>
              </w:rPr>
              <w:t>保</w:t>
            </w:r>
          </w:p>
          <w:p>
            <w:pPr>
              <w:widowControl/>
              <w:spacing w:line="400" w:lineRule="exact"/>
              <w:jc w:val="center"/>
              <w:rPr>
                <w:rFonts w:eastAsia="黑体"/>
                <w:b/>
                <w:sz w:val="28"/>
                <w:szCs w:val="28"/>
              </w:rPr>
            </w:pPr>
            <w:r>
              <w:rPr>
                <w:rFonts w:eastAsia="黑体"/>
                <w:b/>
                <w:sz w:val="28"/>
                <w:szCs w:val="28"/>
              </w:rPr>
              <w:t>密</w:t>
            </w:r>
          </w:p>
          <w:p>
            <w:pPr>
              <w:widowControl/>
              <w:spacing w:line="400" w:lineRule="exact"/>
              <w:jc w:val="center"/>
              <w:rPr>
                <w:rFonts w:eastAsia="黑体"/>
                <w:b/>
                <w:sz w:val="28"/>
                <w:szCs w:val="28"/>
              </w:rPr>
            </w:pPr>
            <w:r>
              <w:rPr>
                <w:rFonts w:eastAsia="黑体"/>
                <w:b/>
                <w:sz w:val="28"/>
                <w:szCs w:val="28"/>
              </w:rPr>
              <w:t>工</w:t>
            </w:r>
          </w:p>
          <w:p>
            <w:pPr>
              <w:widowControl/>
              <w:spacing w:line="400" w:lineRule="exact"/>
              <w:jc w:val="center"/>
              <w:rPr>
                <w:rFonts w:eastAsia="黑体"/>
                <w:b/>
                <w:sz w:val="28"/>
                <w:szCs w:val="28"/>
              </w:rPr>
            </w:pPr>
            <w:r>
              <w:rPr>
                <w:rFonts w:eastAsia="黑体"/>
                <w:b/>
                <w:sz w:val="28"/>
                <w:szCs w:val="28"/>
              </w:rPr>
              <w:t>作</w:t>
            </w:r>
          </w:p>
          <w:p>
            <w:pPr>
              <w:widowControl/>
              <w:spacing w:line="400" w:lineRule="exact"/>
              <w:jc w:val="center"/>
              <w:rPr>
                <w:rFonts w:eastAsia="黑体"/>
                <w:b/>
                <w:sz w:val="28"/>
                <w:szCs w:val="28"/>
              </w:rPr>
            </w:pPr>
            <w:r>
              <w:rPr>
                <w:rFonts w:eastAsia="黑体"/>
                <w:b/>
                <w:sz w:val="28"/>
                <w:szCs w:val="28"/>
              </w:rPr>
              <w:t>负</w:t>
            </w:r>
          </w:p>
          <w:p>
            <w:pPr>
              <w:widowControl/>
              <w:spacing w:line="400" w:lineRule="exact"/>
              <w:jc w:val="center"/>
              <w:rPr>
                <w:rFonts w:eastAsia="黑体"/>
                <w:b/>
                <w:sz w:val="28"/>
                <w:szCs w:val="28"/>
              </w:rPr>
            </w:pPr>
            <w:r>
              <w:rPr>
                <w:rFonts w:eastAsia="黑体"/>
                <w:b/>
                <w:sz w:val="28"/>
                <w:szCs w:val="28"/>
              </w:rPr>
              <w:t>责</w:t>
            </w:r>
          </w:p>
          <w:p>
            <w:pPr>
              <w:widowControl/>
              <w:spacing w:line="400" w:lineRule="exact"/>
              <w:jc w:val="center"/>
              <w:rPr>
                <w:rFonts w:eastAsia="黑体"/>
                <w:b/>
                <w:sz w:val="28"/>
                <w:szCs w:val="28"/>
              </w:rPr>
            </w:pPr>
            <w:r>
              <w:rPr>
                <w:rFonts w:eastAsia="黑体"/>
                <w:b/>
                <w:sz w:val="28"/>
                <w:szCs w:val="28"/>
              </w:rPr>
              <w:t>人</w:t>
            </w:r>
          </w:p>
        </w:tc>
        <w:tc>
          <w:tcPr>
            <w:tcW w:w="8723" w:type="dxa"/>
            <w:gridSpan w:val="13"/>
            <w:tcBorders>
              <w:top w:val="single" w:color="auto" w:sz="4" w:space="0"/>
              <w:left w:val="nil"/>
              <w:bottom w:val="single" w:color="auto" w:sz="4" w:space="0"/>
              <w:right w:val="single" w:color="auto" w:sz="4" w:space="0"/>
            </w:tcBorders>
          </w:tcPr>
          <w:p>
            <w:pPr>
              <w:spacing w:line="560" w:lineRule="exact"/>
              <w:rPr>
                <w:rFonts w:eastAsia="黑体"/>
                <w:b/>
                <w:kern w:val="24"/>
                <w:sz w:val="28"/>
                <w:szCs w:val="28"/>
              </w:rPr>
            </w:pPr>
            <w:r>
              <w:rPr>
                <w:rFonts w:eastAsia="黑体"/>
                <w:b/>
                <w:kern w:val="24"/>
                <w:sz w:val="28"/>
                <w:szCs w:val="28"/>
              </w:rPr>
              <w:t>上年度至本年度抓了哪几项主要工作：</w:t>
            </w:r>
          </w:p>
          <w:p>
            <w:pPr>
              <w:widowControl/>
              <w:rPr>
                <w:rFonts w:eastAsia="楷体_GB2312"/>
                <w:sz w:val="24"/>
                <w:szCs w:val="24"/>
              </w:rPr>
            </w:pPr>
          </w:p>
          <w:p>
            <w:pPr>
              <w:widowControl/>
              <w:rPr>
                <w:rFonts w:eastAsia="楷体_GB2312"/>
                <w:b/>
                <w:sz w:val="24"/>
                <w:szCs w:val="24"/>
              </w:rPr>
            </w:pPr>
            <w:r>
              <w:rPr>
                <w:rFonts w:eastAsia="楷体_GB2312"/>
                <w:b/>
                <w:sz w:val="24"/>
                <w:szCs w:val="24"/>
              </w:rPr>
              <w:t>主要填写：</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1．学习与落实党和国家有关保密工作的方针政策和法律法规以及上级有关保密工作的指示精神情况；</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2．结合本单位实际，及时研究和部署保密工作情况；</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3．组织监督检查指导单位保密工作落实情况；</w:t>
            </w:r>
          </w:p>
          <w:p>
            <w:pPr>
              <w:widowControl/>
              <w:spacing w:line="440" w:lineRule="exact"/>
              <w:ind w:firstLine="560" w:firstLineChars="200"/>
              <w:rPr>
                <w:rFonts w:eastAsia="楷体_GB2312"/>
                <w:sz w:val="24"/>
                <w:szCs w:val="24"/>
              </w:rPr>
            </w:pPr>
            <w:r>
              <w:rPr>
                <w:rFonts w:ascii="仿宋" w:hAnsi="仿宋" w:eastAsia="仿宋"/>
                <w:sz w:val="28"/>
                <w:szCs w:val="28"/>
              </w:rPr>
              <w:t>4．为保密工作机构履行职责提供保障的情况。</w:t>
            </w:r>
          </w:p>
        </w:tc>
      </w:tr>
      <w:tr>
        <w:tblPrEx>
          <w:tblCellMar>
            <w:top w:w="0" w:type="dxa"/>
            <w:left w:w="108" w:type="dxa"/>
            <w:bottom w:w="0" w:type="dxa"/>
            <w:right w:w="108" w:type="dxa"/>
          </w:tblCellMar>
        </w:tblPrEx>
        <w:trPr>
          <w:cantSplit/>
          <w:trHeight w:val="6497" w:hRule="atLeast"/>
        </w:trPr>
        <w:tc>
          <w:tcPr>
            <w:tcW w:w="684"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eastAsia="黑体"/>
                <w:b/>
                <w:sz w:val="28"/>
                <w:szCs w:val="28"/>
              </w:rPr>
            </w:pPr>
            <w:r>
              <w:rPr>
                <w:rFonts w:eastAsia="黑体"/>
                <w:b/>
                <w:sz w:val="28"/>
                <w:szCs w:val="28"/>
              </w:rPr>
              <w:t>其</w:t>
            </w:r>
          </w:p>
          <w:p>
            <w:pPr>
              <w:widowControl/>
              <w:jc w:val="center"/>
              <w:rPr>
                <w:rFonts w:eastAsia="黑体"/>
                <w:b/>
                <w:sz w:val="28"/>
                <w:szCs w:val="28"/>
              </w:rPr>
            </w:pPr>
            <w:r>
              <w:rPr>
                <w:rFonts w:eastAsia="黑体"/>
                <w:b/>
                <w:sz w:val="28"/>
                <w:szCs w:val="28"/>
              </w:rPr>
              <w:t>他</w:t>
            </w:r>
          </w:p>
          <w:p>
            <w:pPr>
              <w:widowControl/>
              <w:jc w:val="center"/>
              <w:rPr>
                <w:rFonts w:eastAsia="黑体"/>
                <w:b/>
                <w:sz w:val="28"/>
                <w:szCs w:val="28"/>
              </w:rPr>
            </w:pPr>
            <w:r>
              <w:rPr>
                <w:rFonts w:eastAsia="黑体"/>
                <w:b/>
                <w:sz w:val="28"/>
                <w:szCs w:val="28"/>
              </w:rPr>
              <w:t>负</w:t>
            </w:r>
          </w:p>
          <w:p>
            <w:pPr>
              <w:widowControl/>
              <w:jc w:val="center"/>
              <w:rPr>
                <w:rFonts w:eastAsia="黑体"/>
                <w:b/>
                <w:sz w:val="28"/>
                <w:szCs w:val="28"/>
              </w:rPr>
            </w:pPr>
            <w:r>
              <w:rPr>
                <w:rFonts w:eastAsia="黑体"/>
                <w:b/>
                <w:sz w:val="28"/>
                <w:szCs w:val="28"/>
              </w:rPr>
              <w:t>责</w:t>
            </w:r>
          </w:p>
          <w:p>
            <w:pPr>
              <w:widowControl/>
              <w:jc w:val="center"/>
              <w:rPr>
                <w:rFonts w:eastAsia="黑体"/>
                <w:b/>
                <w:sz w:val="28"/>
                <w:szCs w:val="28"/>
              </w:rPr>
            </w:pPr>
            <w:r>
              <w:rPr>
                <w:rFonts w:eastAsia="黑体"/>
                <w:b/>
                <w:sz w:val="28"/>
                <w:szCs w:val="28"/>
              </w:rPr>
              <w:t>人</w:t>
            </w:r>
          </w:p>
        </w:tc>
        <w:tc>
          <w:tcPr>
            <w:tcW w:w="8723" w:type="dxa"/>
            <w:gridSpan w:val="13"/>
            <w:tcBorders>
              <w:top w:val="single" w:color="auto" w:sz="4" w:space="0"/>
              <w:left w:val="nil"/>
              <w:bottom w:val="single" w:color="auto" w:sz="4" w:space="0"/>
              <w:right w:val="single" w:color="auto" w:sz="4" w:space="0"/>
            </w:tcBorders>
          </w:tcPr>
          <w:p>
            <w:pPr>
              <w:spacing w:line="560" w:lineRule="exact"/>
              <w:rPr>
                <w:rFonts w:eastAsia="黑体"/>
                <w:b/>
                <w:spacing w:val="-10"/>
                <w:kern w:val="24"/>
                <w:sz w:val="28"/>
                <w:szCs w:val="28"/>
              </w:rPr>
            </w:pPr>
            <w:r>
              <w:rPr>
                <w:rFonts w:eastAsia="黑体"/>
                <w:b/>
                <w:spacing w:val="-10"/>
                <w:kern w:val="24"/>
                <w:sz w:val="28"/>
                <w:szCs w:val="28"/>
              </w:rPr>
              <w:t>上年度至本年度在保密工作方面做了哪些实际工作（按分工分别填写）：</w:t>
            </w:r>
          </w:p>
          <w:p>
            <w:pPr>
              <w:widowControl/>
              <w:rPr>
                <w:rFonts w:eastAsia="楷体_GB2312"/>
                <w:sz w:val="24"/>
                <w:szCs w:val="24"/>
              </w:rPr>
            </w:pPr>
          </w:p>
          <w:p>
            <w:pPr>
              <w:widowControl/>
              <w:rPr>
                <w:rFonts w:eastAsia="楷体_GB2312"/>
                <w:b/>
                <w:sz w:val="24"/>
                <w:szCs w:val="24"/>
              </w:rPr>
            </w:pPr>
            <w:r>
              <w:rPr>
                <w:rFonts w:eastAsia="楷体_GB2312"/>
                <w:b/>
                <w:sz w:val="24"/>
                <w:szCs w:val="24"/>
              </w:rPr>
              <w:t>主要填写：</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1．对分管工作中的保密工作进行研究和部署情况；</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2．对分管工作中保密措施落实情况进行监督检查情况；</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3．为分管工作中的保密工作开展提供条件保障情况。</w:t>
            </w:r>
          </w:p>
          <w:p>
            <w:pPr>
              <w:widowControl/>
              <w:spacing w:line="440" w:lineRule="exact"/>
              <w:ind w:firstLine="560" w:firstLineChars="200"/>
              <w:rPr>
                <w:rFonts w:ascii="仿宋" w:hAnsi="仿宋" w:eastAsia="仿宋"/>
                <w:sz w:val="28"/>
                <w:szCs w:val="28"/>
              </w:rPr>
            </w:pPr>
          </w:p>
          <w:p>
            <w:pPr>
              <w:widowControl/>
              <w:spacing w:line="440" w:lineRule="exact"/>
              <w:ind w:firstLine="480" w:firstLineChars="200"/>
              <w:rPr>
                <w:rFonts w:eastAsia="楷体_GB2312"/>
                <w:sz w:val="24"/>
                <w:szCs w:val="24"/>
              </w:rPr>
            </w:pPr>
          </w:p>
        </w:tc>
      </w:tr>
      <w:tr>
        <w:tblPrEx>
          <w:tblCellMar>
            <w:top w:w="0" w:type="dxa"/>
            <w:left w:w="108" w:type="dxa"/>
            <w:bottom w:w="0" w:type="dxa"/>
            <w:right w:w="108" w:type="dxa"/>
          </w:tblCellMar>
        </w:tblPrEx>
        <w:trPr>
          <w:cantSplit/>
          <w:trHeight w:val="6426" w:hRule="atLeast"/>
        </w:trPr>
        <w:tc>
          <w:tcPr>
            <w:tcW w:w="684"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黑体"/>
                <w:b/>
                <w:sz w:val="28"/>
                <w:szCs w:val="28"/>
              </w:rPr>
            </w:pPr>
            <w:r>
              <w:rPr>
                <w:rFonts w:eastAsia="黑体"/>
                <w:b/>
                <w:sz w:val="28"/>
                <w:szCs w:val="28"/>
              </w:rPr>
              <w:t>涉</w:t>
            </w:r>
          </w:p>
          <w:p>
            <w:pPr>
              <w:widowControl/>
              <w:spacing w:line="400" w:lineRule="exact"/>
              <w:jc w:val="center"/>
              <w:rPr>
                <w:rFonts w:eastAsia="黑体"/>
                <w:b/>
                <w:sz w:val="28"/>
                <w:szCs w:val="28"/>
              </w:rPr>
            </w:pPr>
            <w:r>
              <w:rPr>
                <w:rFonts w:eastAsia="黑体"/>
                <w:b/>
                <w:sz w:val="28"/>
                <w:szCs w:val="28"/>
              </w:rPr>
              <w:t>密</w:t>
            </w:r>
          </w:p>
          <w:p>
            <w:pPr>
              <w:widowControl/>
              <w:spacing w:line="400" w:lineRule="exact"/>
              <w:jc w:val="center"/>
              <w:rPr>
                <w:rFonts w:eastAsia="黑体"/>
                <w:b/>
                <w:sz w:val="28"/>
                <w:szCs w:val="28"/>
              </w:rPr>
            </w:pPr>
            <w:r>
              <w:rPr>
                <w:rFonts w:eastAsia="黑体"/>
                <w:b/>
                <w:sz w:val="28"/>
                <w:szCs w:val="28"/>
              </w:rPr>
              <w:t>部</w:t>
            </w:r>
          </w:p>
          <w:p>
            <w:pPr>
              <w:widowControl/>
              <w:spacing w:line="400" w:lineRule="exact"/>
              <w:jc w:val="center"/>
              <w:rPr>
                <w:rFonts w:eastAsia="黑体"/>
                <w:b/>
                <w:sz w:val="28"/>
                <w:szCs w:val="28"/>
              </w:rPr>
            </w:pPr>
            <w:r>
              <w:rPr>
                <w:rFonts w:eastAsia="黑体"/>
                <w:b/>
                <w:sz w:val="28"/>
                <w:szCs w:val="28"/>
              </w:rPr>
              <w:t>门</w:t>
            </w:r>
          </w:p>
          <w:p>
            <w:pPr>
              <w:widowControl/>
              <w:spacing w:line="400" w:lineRule="exact"/>
              <w:jc w:val="center"/>
              <w:rPr>
                <w:rFonts w:eastAsia="黑体"/>
                <w:b/>
                <w:sz w:val="28"/>
                <w:szCs w:val="28"/>
              </w:rPr>
            </w:pPr>
            <w:r>
              <w:rPr>
                <w:rFonts w:eastAsia="黑体"/>
                <w:b/>
                <w:sz w:val="28"/>
                <w:szCs w:val="28"/>
              </w:rPr>
              <w:t>或</w:t>
            </w:r>
          </w:p>
          <w:p>
            <w:pPr>
              <w:widowControl/>
              <w:spacing w:line="400" w:lineRule="exact"/>
              <w:jc w:val="center"/>
              <w:rPr>
                <w:rFonts w:eastAsia="黑体"/>
                <w:b/>
                <w:sz w:val="28"/>
                <w:szCs w:val="28"/>
              </w:rPr>
            </w:pPr>
            <w:r>
              <w:rPr>
                <w:rFonts w:eastAsia="黑体"/>
                <w:b/>
                <w:sz w:val="28"/>
                <w:szCs w:val="28"/>
              </w:rPr>
              <w:t>项</w:t>
            </w:r>
          </w:p>
          <w:p>
            <w:pPr>
              <w:widowControl/>
              <w:spacing w:line="400" w:lineRule="exact"/>
              <w:jc w:val="center"/>
              <w:rPr>
                <w:rFonts w:eastAsia="黑体"/>
                <w:b/>
                <w:sz w:val="28"/>
                <w:szCs w:val="28"/>
              </w:rPr>
            </w:pPr>
            <w:r>
              <w:rPr>
                <w:rFonts w:eastAsia="黑体"/>
                <w:b/>
                <w:sz w:val="28"/>
                <w:szCs w:val="28"/>
              </w:rPr>
              <w:t>目</w:t>
            </w:r>
          </w:p>
          <w:p>
            <w:pPr>
              <w:widowControl/>
              <w:spacing w:line="400" w:lineRule="exact"/>
              <w:jc w:val="center"/>
              <w:rPr>
                <w:rFonts w:eastAsia="黑体"/>
                <w:b/>
                <w:sz w:val="28"/>
                <w:szCs w:val="28"/>
              </w:rPr>
            </w:pPr>
            <w:r>
              <w:rPr>
                <w:rFonts w:eastAsia="黑体"/>
                <w:b/>
                <w:sz w:val="28"/>
                <w:szCs w:val="28"/>
              </w:rPr>
              <w:t>负</w:t>
            </w:r>
          </w:p>
          <w:p>
            <w:pPr>
              <w:widowControl/>
              <w:spacing w:line="400" w:lineRule="exact"/>
              <w:jc w:val="center"/>
              <w:rPr>
                <w:rFonts w:eastAsia="黑体"/>
                <w:b/>
                <w:sz w:val="28"/>
                <w:szCs w:val="28"/>
              </w:rPr>
            </w:pPr>
            <w:r>
              <w:rPr>
                <w:rFonts w:eastAsia="黑体"/>
                <w:b/>
                <w:sz w:val="28"/>
                <w:szCs w:val="28"/>
              </w:rPr>
              <w:t>责</w:t>
            </w:r>
          </w:p>
          <w:p>
            <w:pPr>
              <w:widowControl/>
              <w:spacing w:line="400" w:lineRule="exact"/>
              <w:jc w:val="center"/>
              <w:rPr>
                <w:rFonts w:eastAsia="黑体"/>
                <w:b/>
                <w:sz w:val="28"/>
                <w:szCs w:val="28"/>
              </w:rPr>
            </w:pPr>
            <w:r>
              <w:rPr>
                <w:rFonts w:eastAsia="黑体"/>
                <w:b/>
                <w:sz w:val="28"/>
                <w:szCs w:val="28"/>
              </w:rPr>
              <w:t>人</w:t>
            </w:r>
          </w:p>
        </w:tc>
        <w:tc>
          <w:tcPr>
            <w:tcW w:w="8723" w:type="dxa"/>
            <w:gridSpan w:val="13"/>
            <w:tcBorders>
              <w:top w:val="single" w:color="auto" w:sz="4" w:space="0"/>
              <w:left w:val="nil"/>
              <w:bottom w:val="single" w:color="auto" w:sz="4" w:space="0"/>
              <w:right w:val="single" w:color="auto" w:sz="4" w:space="0"/>
            </w:tcBorders>
          </w:tcPr>
          <w:p>
            <w:pPr>
              <w:spacing w:line="560" w:lineRule="exact"/>
              <w:rPr>
                <w:rFonts w:eastAsia="黑体"/>
                <w:b/>
                <w:kern w:val="24"/>
                <w:sz w:val="28"/>
                <w:szCs w:val="28"/>
              </w:rPr>
            </w:pPr>
            <w:r>
              <w:rPr>
                <w:rFonts w:eastAsia="黑体"/>
                <w:b/>
                <w:kern w:val="24"/>
                <w:sz w:val="28"/>
                <w:szCs w:val="28"/>
              </w:rPr>
              <w:t>上年度至本年度在保密管理方面结合实际落实了哪些具体措施：</w:t>
            </w:r>
          </w:p>
          <w:p>
            <w:pPr>
              <w:widowControl/>
              <w:rPr>
                <w:rFonts w:eastAsia="楷体_GB2312"/>
                <w:b/>
                <w:sz w:val="24"/>
                <w:szCs w:val="24"/>
              </w:rPr>
            </w:pPr>
          </w:p>
          <w:p>
            <w:pPr>
              <w:widowControl/>
              <w:rPr>
                <w:rFonts w:eastAsia="楷体_GB2312"/>
                <w:b/>
                <w:sz w:val="24"/>
                <w:szCs w:val="24"/>
              </w:rPr>
            </w:pPr>
            <w:r>
              <w:rPr>
                <w:rFonts w:eastAsia="楷体_GB2312"/>
                <w:b/>
                <w:sz w:val="24"/>
                <w:szCs w:val="24"/>
              </w:rPr>
              <w:t>主要填写：</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1．主抓本部门或项目保密工作情况；</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2．对本部门或项目开展保密监督检查情况。</w:t>
            </w:r>
          </w:p>
          <w:p>
            <w:pPr>
              <w:widowControl/>
              <w:rPr>
                <w:rFonts w:eastAsia="楷体_GB2312"/>
                <w:sz w:val="24"/>
                <w:szCs w:val="24"/>
              </w:rPr>
            </w:pPr>
          </w:p>
        </w:tc>
      </w:tr>
      <w:tr>
        <w:tblPrEx>
          <w:tblCellMar>
            <w:top w:w="0" w:type="dxa"/>
            <w:left w:w="108" w:type="dxa"/>
            <w:bottom w:w="0" w:type="dxa"/>
            <w:right w:w="108" w:type="dxa"/>
          </w:tblCellMar>
        </w:tblPrEx>
        <w:trPr>
          <w:cantSplit/>
          <w:trHeight w:val="5938" w:hRule="atLeast"/>
        </w:trPr>
        <w:tc>
          <w:tcPr>
            <w:tcW w:w="684"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eastAsia="黑体"/>
                <w:b/>
                <w:sz w:val="28"/>
                <w:szCs w:val="28"/>
              </w:rPr>
            </w:pPr>
            <w:r>
              <w:rPr>
                <w:rFonts w:eastAsia="黑体"/>
                <w:b/>
                <w:sz w:val="28"/>
                <w:szCs w:val="28"/>
              </w:rPr>
              <w:t>涉</w:t>
            </w:r>
          </w:p>
          <w:p>
            <w:pPr>
              <w:widowControl/>
              <w:jc w:val="center"/>
              <w:rPr>
                <w:rFonts w:eastAsia="黑体"/>
                <w:b/>
                <w:sz w:val="28"/>
                <w:szCs w:val="28"/>
              </w:rPr>
            </w:pPr>
            <w:r>
              <w:rPr>
                <w:rFonts w:eastAsia="黑体"/>
                <w:b/>
                <w:sz w:val="28"/>
                <w:szCs w:val="28"/>
              </w:rPr>
              <w:t>密</w:t>
            </w:r>
          </w:p>
          <w:p>
            <w:pPr>
              <w:widowControl/>
              <w:jc w:val="center"/>
              <w:rPr>
                <w:rFonts w:eastAsia="黑体"/>
                <w:b/>
                <w:sz w:val="28"/>
                <w:szCs w:val="28"/>
              </w:rPr>
            </w:pPr>
            <w:r>
              <w:rPr>
                <w:rFonts w:eastAsia="黑体"/>
                <w:b/>
                <w:sz w:val="28"/>
                <w:szCs w:val="28"/>
              </w:rPr>
              <w:t>人</w:t>
            </w:r>
          </w:p>
          <w:p>
            <w:pPr>
              <w:widowControl/>
              <w:jc w:val="center"/>
              <w:rPr>
                <w:rFonts w:eastAsia="黑体"/>
                <w:b/>
                <w:sz w:val="28"/>
                <w:szCs w:val="28"/>
              </w:rPr>
            </w:pPr>
            <w:r>
              <w:rPr>
                <w:rFonts w:eastAsia="黑体"/>
                <w:b/>
                <w:sz w:val="28"/>
                <w:szCs w:val="28"/>
              </w:rPr>
              <w:t>员</w:t>
            </w:r>
          </w:p>
        </w:tc>
        <w:tc>
          <w:tcPr>
            <w:tcW w:w="8723" w:type="dxa"/>
            <w:gridSpan w:val="13"/>
            <w:tcBorders>
              <w:top w:val="single" w:color="auto" w:sz="4" w:space="0"/>
              <w:left w:val="nil"/>
              <w:bottom w:val="single" w:color="auto" w:sz="4" w:space="0"/>
              <w:right w:val="single" w:color="auto" w:sz="4" w:space="0"/>
            </w:tcBorders>
          </w:tcPr>
          <w:p>
            <w:pPr>
              <w:spacing w:line="560" w:lineRule="exact"/>
              <w:rPr>
                <w:rFonts w:eastAsia="黑体"/>
                <w:b/>
                <w:kern w:val="24"/>
                <w:sz w:val="28"/>
                <w:szCs w:val="28"/>
              </w:rPr>
            </w:pPr>
            <w:r>
              <w:rPr>
                <w:rFonts w:eastAsia="黑体"/>
                <w:b/>
                <w:kern w:val="24"/>
                <w:sz w:val="28"/>
                <w:szCs w:val="28"/>
              </w:rPr>
              <w:t>上年度至本年度在保密管理方面结合实际落实了哪些具体措施：</w:t>
            </w:r>
          </w:p>
          <w:p>
            <w:pPr>
              <w:widowControl/>
              <w:rPr>
                <w:rFonts w:eastAsia="楷体_GB2312"/>
                <w:b/>
                <w:sz w:val="24"/>
                <w:szCs w:val="24"/>
              </w:rPr>
            </w:pPr>
          </w:p>
          <w:p>
            <w:pPr>
              <w:widowControl/>
              <w:rPr>
                <w:rFonts w:eastAsia="楷体_GB2312"/>
                <w:b/>
                <w:sz w:val="24"/>
                <w:szCs w:val="24"/>
              </w:rPr>
            </w:pPr>
            <w:r>
              <w:rPr>
                <w:rFonts w:eastAsia="楷体_GB2312"/>
                <w:b/>
                <w:sz w:val="24"/>
                <w:szCs w:val="24"/>
              </w:rPr>
              <w:t>主要填写：</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1．对本职岗位保密要求熟知情况；</w:t>
            </w:r>
          </w:p>
          <w:p>
            <w:pPr>
              <w:widowControl/>
              <w:spacing w:line="440" w:lineRule="exact"/>
              <w:ind w:firstLine="560" w:firstLineChars="200"/>
              <w:rPr>
                <w:rFonts w:eastAsia="方正仿宋简体"/>
                <w:b/>
                <w:sz w:val="32"/>
                <w:szCs w:val="32"/>
              </w:rPr>
            </w:pPr>
            <w:r>
              <w:rPr>
                <w:rFonts w:ascii="仿宋" w:hAnsi="仿宋" w:eastAsia="仿宋"/>
                <w:sz w:val="28"/>
                <w:szCs w:val="28"/>
              </w:rPr>
              <w:t>2．履行本职岗位保密责任情况。</w:t>
            </w:r>
          </w:p>
        </w:tc>
      </w:tr>
      <w:tr>
        <w:tblPrEx>
          <w:tblCellMar>
            <w:top w:w="0" w:type="dxa"/>
            <w:left w:w="108" w:type="dxa"/>
            <w:bottom w:w="0" w:type="dxa"/>
            <w:right w:w="108" w:type="dxa"/>
          </w:tblCellMar>
        </w:tblPrEx>
        <w:trPr>
          <w:cantSplit/>
          <w:trHeight w:val="106" w:hRule="atLeast"/>
        </w:trPr>
        <w:tc>
          <w:tcPr>
            <w:tcW w:w="9407" w:type="dxa"/>
            <w:gridSpan w:val="15"/>
            <w:tcBorders>
              <w:top w:val="single" w:color="auto" w:sz="4" w:space="0"/>
              <w:left w:val="single" w:color="auto" w:sz="4" w:space="0"/>
              <w:bottom w:val="single" w:color="auto" w:sz="4" w:space="0"/>
              <w:right w:val="single" w:color="auto" w:sz="4" w:space="0"/>
            </w:tcBorders>
            <w:vAlign w:val="center"/>
          </w:tcPr>
          <w:p>
            <w:pPr>
              <w:widowControl/>
              <w:autoSpaceDE w:val="0"/>
              <w:jc w:val="center"/>
              <w:rPr>
                <w:rFonts w:eastAsia="黑体"/>
                <w:b/>
                <w:sz w:val="28"/>
                <w:szCs w:val="28"/>
              </w:rPr>
            </w:pPr>
            <w:r>
              <w:rPr>
                <w:rFonts w:eastAsia="黑体"/>
                <w:b/>
                <w:sz w:val="28"/>
                <w:szCs w:val="28"/>
              </w:rPr>
              <w:t>归口管理情况</w:t>
            </w:r>
          </w:p>
        </w:tc>
      </w:tr>
      <w:tr>
        <w:tblPrEx>
          <w:tblCellMar>
            <w:top w:w="0" w:type="dxa"/>
            <w:left w:w="108" w:type="dxa"/>
            <w:bottom w:w="0" w:type="dxa"/>
            <w:right w:w="108" w:type="dxa"/>
          </w:tblCellMar>
        </w:tblPrEx>
        <w:trPr>
          <w:cantSplit/>
          <w:trHeight w:val="6385" w:hRule="atLeast"/>
        </w:trPr>
        <w:tc>
          <w:tcPr>
            <w:tcW w:w="684"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eastAsia="黑体"/>
                <w:b/>
                <w:sz w:val="28"/>
                <w:szCs w:val="28"/>
              </w:rPr>
            </w:pPr>
            <w:r>
              <w:rPr>
                <w:rFonts w:eastAsia="黑体"/>
                <w:b/>
                <w:sz w:val="28"/>
                <w:szCs w:val="28"/>
              </w:rPr>
              <w:t>归</w:t>
            </w:r>
          </w:p>
          <w:p>
            <w:pPr>
              <w:widowControl/>
              <w:jc w:val="center"/>
              <w:rPr>
                <w:rFonts w:eastAsia="黑体"/>
                <w:b/>
                <w:sz w:val="28"/>
                <w:szCs w:val="28"/>
              </w:rPr>
            </w:pPr>
            <w:r>
              <w:rPr>
                <w:rFonts w:eastAsia="黑体"/>
                <w:b/>
                <w:sz w:val="28"/>
                <w:szCs w:val="28"/>
              </w:rPr>
              <w:t>口</w:t>
            </w:r>
          </w:p>
          <w:p>
            <w:pPr>
              <w:widowControl/>
              <w:jc w:val="center"/>
              <w:rPr>
                <w:rFonts w:eastAsia="黑体"/>
                <w:b/>
                <w:sz w:val="28"/>
                <w:szCs w:val="28"/>
              </w:rPr>
            </w:pPr>
            <w:r>
              <w:rPr>
                <w:rFonts w:eastAsia="黑体"/>
                <w:b/>
                <w:sz w:val="28"/>
                <w:szCs w:val="28"/>
              </w:rPr>
              <w:t>管</w:t>
            </w:r>
          </w:p>
          <w:p>
            <w:pPr>
              <w:widowControl/>
              <w:jc w:val="center"/>
              <w:rPr>
                <w:rFonts w:eastAsia="黑体"/>
                <w:b/>
                <w:sz w:val="28"/>
                <w:szCs w:val="28"/>
              </w:rPr>
            </w:pPr>
            <w:r>
              <w:rPr>
                <w:rFonts w:eastAsia="黑体"/>
                <w:b/>
                <w:sz w:val="28"/>
                <w:szCs w:val="28"/>
              </w:rPr>
              <w:t>理</w:t>
            </w:r>
          </w:p>
        </w:tc>
        <w:tc>
          <w:tcPr>
            <w:tcW w:w="8723" w:type="dxa"/>
            <w:gridSpan w:val="13"/>
            <w:tcBorders>
              <w:top w:val="single" w:color="auto" w:sz="4" w:space="0"/>
              <w:left w:val="nil"/>
              <w:bottom w:val="single" w:color="auto" w:sz="4" w:space="0"/>
              <w:right w:val="single" w:color="auto" w:sz="4" w:space="0"/>
            </w:tcBorders>
          </w:tcPr>
          <w:p>
            <w:pPr>
              <w:spacing w:line="560" w:lineRule="exact"/>
              <w:rPr>
                <w:rFonts w:eastAsia="黑体"/>
                <w:b/>
                <w:spacing w:val="-10"/>
                <w:kern w:val="24"/>
                <w:sz w:val="28"/>
                <w:szCs w:val="28"/>
              </w:rPr>
            </w:pPr>
            <w:r>
              <w:rPr>
                <w:rFonts w:eastAsia="黑体"/>
                <w:b/>
                <w:spacing w:val="-10"/>
                <w:kern w:val="24"/>
                <w:sz w:val="28"/>
                <w:szCs w:val="28"/>
              </w:rPr>
              <w:t>上年度至本年度在保密工作方面做了哪些实际工作（按分工分别填写）:</w:t>
            </w:r>
          </w:p>
          <w:p>
            <w:pPr>
              <w:widowControl/>
              <w:rPr>
                <w:rFonts w:eastAsia="楷体_GB2312"/>
                <w:b/>
                <w:sz w:val="24"/>
                <w:szCs w:val="24"/>
              </w:rPr>
            </w:pPr>
          </w:p>
          <w:p>
            <w:pPr>
              <w:widowControl/>
              <w:rPr>
                <w:rFonts w:eastAsia="楷体_GB2312"/>
                <w:b/>
                <w:sz w:val="24"/>
                <w:szCs w:val="24"/>
              </w:rPr>
            </w:pPr>
            <w:r>
              <w:rPr>
                <w:rFonts w:eastAsia="楷体_GB2312"/>
                <w:b/>
                <w:sz w:val="24"/>
                <w:szCs w:val="24"/>
              </w:rPr>
              <w:t>主要填写：</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各项业务中的保密工作归口部门及管理情况（至少保密资格标准提及的定密、涉密人员、信息化、新闻宣传、外事等5个方面的归口管理必须明确）。</w:t>
            </w:r>
          </w:p>
          <w:p>
            <w:pPr>
              <w:widowControl/>
              <w:rPr>
                <w:rFonts w:eastAsia="楷体_GB2312"/>
                <w:sz w:val="24"/>
                <w:szCs w:val="24"/>
              </w:rPr>
            </w:pPr>
          </w:p>
        </w:tc>
      </w:tr>
      <w:tr>
        <w:tblPrEx>
          <w:tblCellMar>
            <w:top w:w="0" w:type="dxa"/>
            <w:left w:w="108" w:type="dxa"/>
            <w:bottom w:w="0" w:type="dxa"/>
            <w:right w:w="108" w:type="dxa"/>
          </w:tblCellMar>
        </w:tblPrEx>
        <w:trPr>
          <w:cantSplit/>
          <w:trHeight w:val="103" w:hRule="atLeast"/>
        </w:trPr>
        <w:tc>
          <w:tcPr>
            <w:tcW w:w="9407" w:type="dxa"/>
            <w:gridSpan w:val="15"/>
            <w:tcBorders>
              <w:top w:val="single" w:color="auto" w:sz="4" w:space="0"/>
              <w:left w:val="single" w:color="auto" w:sz="4" w:space="0"/>
              <w:bottom w:val="single" w:color="auto" w:sz="4" w:space="0"/>
              <w:right w:val="single" w:color="auto" w:sz="4" w:space="0"/>
            </w:tcBorders>
            <w:vAlign w:val="center"/>
          </w:tcPr>
          <w:p>
            <w:pPr>
              <w:widowControl/>
              <w:autoSpaceDE w:val="0"/>
              <w:jc w:val="center"/>
              <w:rPr>
                <w:rFonts w:eastAsia="黑体"/>
                <w:b/>
                <w:sz w:val="28"/>
                <w:szCs w:val="28"/>
              </w:rPr>
            </w:pPr>
            <w:r>
              <w:rPr>
                <w:rFonts w:eastAsia="黑体"/>
                <w:b/>
                <w:sz w:val="28"/>
                <w:szCs w:val="28"/>
              </w:rPr>
              <w:t>保 密 组 织 机 构 情 况</w:t>
            </w:r>
          </w:p>
        </w:tc>
      </w:tr>
      <w:tr>
        <w:tblPrEx>
          <w:tblCellMar>
            <w:top w:w="0" w:type="dxa"/>
            <w:left w:w="108" w:type="dxa"/>
            <w:bottom w:w="0" w:type="dxa"/>
            <w:right w:w="108" w:type="dxa"/>
          </w:tblCellMar>
        </w:tblPrEx>
        <w:trPr>
          <w:cantSplit/>
          <w:trHeight w:val="70" w:hRule="atLeast"/>
        </w:trPr>
        <w:tc>
          <w:tcPr>
            <w:tcW w:w="701" w:type="dxa"/>
            <w:gridSpan w:val="3"/>
            <w:vMerge w:val="restart"/>
            <w:tcBorders>
              <w:top w:val="nil"/>
              <w:left w:val="single" w:color="auto" w:sz="4" w:space="0"/>
              <w:right w:val="single" w:color="auto" w:sz="4" w:space="0"/>
            </w:tcBorders>
            <w:vAlign w:val="center"/>
          </w:tcPr>
          <w:p>
            <w:pPr>
              <w:widowControl/>
              <w:jc w:val="center"/>
              <w:rPr>
                <w:rFonts w:eastAsia="黑体"/>
                <w:b/>
                <w:sz w:val="28"/>
                <w:szCs w:val="28"/>
              </w:rPr>
            </w:pPr>
            <w:r>
              <w:rPr>
                <w:rFonts w:eastAsia="黑体"/>
                <w:b/>
                <w:sz w:val="28"/>
                <w:szCs w:val="28"/>
              </w:rPr>
              <w:t>保</w:t>
            </w:r>
          </w:p>
          <w:p>
            <w:pPr>
              <w:widowControl/>
              <w:jc w:val="center"/>
              <w:rPr>
                <w:rFonts w:eastAsia="黑体"/>
                <w:b/>
                <w:sz w:val="28"/>
                <w:szCs w:val="28"/>
              </w:rPr>
            </w:pPr>
            <w:r>
              <w:rPr>
                <w:rFonts w:eastAsia="黑体"/>
                <w:b/>
                <w:sz w:val="28"/>
                <w:szCs w:val="28"/>
              </w:rPr>
              <w:t>密</w:t>
            </w:r>
          </w:p>
          <w:p>
            <w:pPr>
              <w:widowControl/>
              <w:jc w:val="center"/>
              <w:rPr>
                <w:rFonts w:eastAsia="黑体"/>
                <w:b/>
                <w:sz w:val="28"/>
                <w:szCs w:val="28"/>
              </w:rPr>
            </w:pPr>
            <w:r>
              <w:rPr>
                <w:rFonts w:eastAsia="黑体"/>
                <w:b/>
                <w:sz w:val="28"/>
                <w:szCs w:val="28"/>
              </w:rPr>
              <w:t>委</w:t>
            </w:r>
          </w:p>
          <w:p>
            <w:pPr>
              <w:widowControl/>
              <w:jc w:val="center"/>
              <w:rPr>
                <w:rFonts w:eastAsia="黑体"/>
                <w:b/>
                <w:sz w:val="28"/>
                <w:szCs w:val="28"/>
              </w:rPr>
            </w:pPr>
            <w:r>
              <w:rPr>
                <w:rFonts w:eastAsia="黑体"/>
                <w:b/>
                <w:sz w:val="28"/>
                <w:szCs w:val="28"/>
              </w:rPr>
              <w:t>员</w:t>
            </w:r>
          </w:p>
          <w:p>
            <w:pPr>
              <w:widowControl/>
              <w:jc w:val="center"/>
              <w:rPr>
                <w:rFonts w:eastAsia="黑体"/>
                <w:b/>
                <w:sz w:val="28"/>
                <w:szCs w:val="28"/>
              </w:rPr>
            </w:pPr>
            <w:r>
              <w:rPr>
                <w:rFonts w:eastAsia="黑体"/>
                <w:b/>
                <w:sz w:val="28"/>
                <w:szCs w:val="28"/>
              </w:rPr>
              <w:t>会</w:t>
            </w:r>
          </w:p>
          <w:p>
            <w:pPr>
              <w:widowControl/>
              <w:jc w:val="center"/>
              <w:rPr>
                <w:rFonts w:eastAsia="黑体"/>
                <w:b/>
                <w:sz w:val="28"/>
                <w:szCs w:val="28"/>
              </w:rPr>
            </w:pPr>
            <w:r>
              <w:rPr>
                <w:rFonts w:eastAsia="黑体"/>
                <w:b/>
                <w:sz w:val="28"/>
                <w:szCs w:val="28"/>
              </w:rPr>
              <w:t>或</w:t>
            </w:r>
          </w:p>
          <w:p>
            <w:pPr>
              <w:widowControl/>
              <w:jc w:val="center"/>
              <w:rPr>
                <w:rFonts w:eastAsia="黑体"/>
                <w:b/>
                <w:sz w:val="28"/>
                <w:szCs w:val="28"/>
              </w:rPr>
            </w:pPr>
            <w:r>
              <w:rPr>
                <w:rFonts w:eastAsia="黑体"/>
                <w:b/>
                <w:sz w:val="28"/>
                <w:szCs w:val="28"/>
              </w:rPr>
              <w:t>保</w:t>
            </w:r>
          </w:p>
          <w:p>
            <w:pPr>
              <w:widowControl/>
              <w:jc w:val="center"/>
              <w:rPr>
                <w:rFonts w:eastAsia="黑体"/>
                <w:b/>
                <w:sz w:val="28"/>
                <w:szCs w:val="28"/>
              </w:rPr>
            </w:pPr>
            <w:r>
              <w:rPr>
                <w:rFonts w:eastAsia="黑体"/>
                <w:b/>
                <w:sz w:val="28"/>
                <w:szCs w:val="28"/>
              </w:rPr>
              <w:t>密</w:t>
            </w:r>
          </w:p>
          <w:p>
            <w:pPr>
              <w:widowControl/>
              <w:jc w:val="center"/>
              <w:rPr>
                <w:rFonts w:eastAsia="黑体"/>
                <w:b/>
                <w:sz w:val="28"/>
                <w:szCs w:val="28"/>
              </w:rPr>
            </w:pPr>
            <w:r>
              <w:rPr>
                <w:rFonts w:eastAsia="黑体"/>
                <w:b/>
                <w:sz w:val="28"/>
                <w:szCs w:val="28"/>
              </w:rPr>
              <w:t>工</w:t>
            </w:r>
          </w:p>
          <w:p>
            <w:pPr>
              <w:widowControl/>
              <w:jc w:val="center"/>
              <w:rPr>
                <w:rFonts w:eastAsia="黑体"/>
                <w:b/>
                <w:sz w:val="28"/>
                <w:szCs w:val="28"/>
              </w:rPr>
            </w:pPr>
            <w:r>
              <w:rPr>
                <w:rFonts w:eastAsia="黑体"/>
                <w:b/>
                <w:sz w:val="28"/>
                <w:szCs w:val="28"/>
              </w:rPr>
              <w:t>作</w:t>
            </w:r>
          </w:p>
          <w:p>
            <w:pPr>
              <w:widowControl/>
              <w:jc w:val="center"/>
              <w:rPr>
                <w:rFonts w:eastAsia="黑体"/>
                <w:b/>
                <w:sz w:val="28"/>
                <w:szCs w:val="28"/>
              </w:rPr>
            </w:pPr>
            <w:r>
              <w:rPr>
                <w:rFonts w:eastAsia="黑体"/>
                <w:b/>
                <w:sz w:val="28"/>
                <w:szCs w:val="28"/>
              </w:rPr>
              <w:t>领</w:t>
            </w:r>
          </w:p>
          <w:p>
            <w:pPr>
              <w:widowControl/>
              <w:jc w:val="center"/>
              <w:rPr>
                <w:rFonts w:eastAsia="黑体"/>
                <w:b/>
                <w:sz w:val="28"/>
                <w:szCs w:val="28"/>
              </w:rPr>
            </w:pPr>
            <w:r>
              <w:rPr>
                <w:rFonts w:eastAsia="黑体"/>
                <w:b/>
                <w:sz w:val="28"/>
                <w:szCs w:val="28"/>
              </w:rPr>
              <w:t>导</w:t>
            </w:r>
          </w:p>
          <w:p>
            <w:pPr>
              <w:widowControl/>
              <w:jc w:val="center"/>
              <w:rPr>
                <w:rFonts w:eastAsia="黑体"/>
                <w:b/>
                <w:sz w:val="28"/>
                <w:szCs w:val="28"/>
              </w:rPr>
            </w:pPr>
            <w:r>
              <w:rPr>
                <w:rFonts w:eastAsia="黑体"/>
                <w:b/>
                <w:sz w:val="28"/>
                <w:szCs w:val="28"/>
              </w:rPr>
              <w:t>小</w:t>
            </w:r>
          </w:p>
          <w:p>
            <w:pPr>
              <w:widowControl/>
              <w:jc w:val="center"/>
              <w:rPr>
                <w:rFonts w:eastAsia="黑体"/>
                <w:b/>
                <w:sz w:val="28"/>
                <w:szCs w:val="28"/>
              </w:rPr>
            </w:pPr>
            <w:r>
              <w:rPr>
                <w:rFonts w:eastAsia="黑体"/>
                <w:b/>
                <w:sz w:val="28"/>
                <w:szCs w:val="28"/>
              </w:rPr>
              <w:t>组</w:t>
            </w:r>
          </w:p>
        </w:tc>
        <w:tc>
          <w:tcPr>
            <w:tcW w:w="1710" w:type="dxa"/>
            <w:gridSpan w:val="2"/>
            <w:tcBorders>
              <w:top w:val="single" w:color="auto" w:sz="4" w:space="0"/>
              <w:left w:val="nil"/>
              <w:bottom w:val="single" w:color="auto" w:sz="4" w:space="0"/>
              <w:right w:val="single" w:color="auto" w:sz="4" w:space="0"/>
            </w:tcBorders>
          </w:tcPr>
          <w:p>
            <w:pPr>
              <w:widowControl/>
              <w:autoSpaceDE w:val="0"/>
              <w:jc w:val="center"/>
              <w:rPr>
                <w:rFonts w:eastAsia="黑体"/>
                <w:b/>
                <w:sz w:val="28"/>
                <w:szCs w:val="28"/>
              </w:rPr>
            </w:pPr>
            <w:r>
              <w:rPr>
                <w:rFonts w:eastAsia="黑体"/>
                <w:b/>
                <w:sz w:val="28"/>
                <w:szCs w:val="28"/>
              </w:rPr>
              <w:t>姓 名</w:t>
            </w:r>
          </w:p>
        </w:tc>
        <w:tc>
          <w:tcPr>
            <w:tcW w:w="3434" w:type="dxa"/>
            <w:gridSpan w:val="7"/>
            <w:tcBorders>
              <w:top w:val="single" w:color="auto" w:sz="4" w:space="0"/>
              <w:left w:val="nil"/>
              <w:bottom w:val="single" w:color="auto" w:sz="4" w:space="0"/>
              <w:right w:val="single" w:color="auto" w:sz="4" w:space="0"/>
            </w:tcBorders>
          </w:tcPr>
          <w:p>
            <w:pPr>
              <w:widowControl/>
              <w:autoSpaceDE w:val="0"/>
              <w:jc w:val="center"/>
              <w:rPr>
                <w:rFonts w:eastAsia="黑体"/>
                <w:b/>
                <w:sz w:val="28"/>
                <w:szCs w:val="28"/>
              </w:rPr>
            </w:pPr>
            <w:r>
              <w:rPr>
                <w:rFonts w:eastAsia="黑体"/>
                <w:b/>
                <w:sz w:val="28"/>
                <w:szCs w:val="28"/>
              </w:rPr>
              <w:t>部门及职务</w:t>
            </w:r>
          </w:p>
        </w:tc>
        <w:tc>
          <w:tcPr>
            <w:tcW w:w="3562" w:type="dxa"/>
            <w:gridSpan w:val="3"/>
            <w:tcBorders>
              <w:top w:val="single" w:color="auto" w:sz="4" w:space="0"/>
              <w:left w:val="nil"/>
              <w:bottom w:val="single" w:color="auto" w:sz="4" w:space="0"/>
              <w:right w:val="single" w:color="auto" w:sz="4" w:space="0"/>
            </w:tcBorders>
          </w:tcPr>
          <w:p>
            <w:pPr>
              <w:widowControl/>
              <w:autoSpaceDE w:val="0"/>
              <w:jc w:val="center"/>
              <w:rPr>
                <w:rFonts w:eastAsia="黑体"/>
                <w:b/>
                <w:sz w:val="28"/>
                <w:szCs w:val="28"/>
              </w:rPr>
            </w:pPr>
            <w:r>
              <w:rPr>
                <w:rFonts w:eastAsia="黑体"/>
                <w:b/>
                <w:sz w:val="28"/>
                <w:szCs w:val="28"/>
              </w:rPr>
              <w:t>职责分工</w:t>
            </w:r>
          </w:p>
        </w:tc>
      </w:tr>
      <w:tr>
        <w:tblPrEx>
          <w:tblCellMar>
            <w:top w:w="0" w:type="dxa"/>
            <w:left w:w="108" w:type="dxa"/>
            <w:bottom w:w="0" w:type="dxa"/>
            <w:right w:w="108" w:type="dxa"/>
          </w:tblCellMar>
        </w:tblPrEx>
        <w:trPr>
          <w:cantSplit/>
          <w:trHeight w:val="106" w:hRule="atLeast"/>
        </w:trPr>
        <w:tc>
          <w:tcPr>
            <w:tcW w:w="701" w:type="dxa"/>
            <w:gridSpan w:val="3"/>
            <w:vMerge w:val="continue"/>
            <w:tcBorders>
              <w:left w:val="single" w:color="auto" w:sz="4" w:space="0"/>
              <w:right w:val="single" w:color="auto" w:sz="4" w:space="0"/>
            </w:tcBorders>
            <w:vAlign w:val="center"/>
          </w:tcPr>
          <w:p>
            <w:pPr>
              <w:rPr>
                <w:sz w:val="20"/>
              </w:rPr>
            </w:pPr>
          </w:p>
        </w:tc>
        <w:tc>
          <w:tcPr>
            <w:tcW w:w="1710" w:type="dxa"/>
            <w:gridSpan w:val="2"/>
            <w:tcBorders>
              <w:top w:val="single" w:color="auto" w:sz="4" w:space="0"/>
              <w:left w:val="nil"/>
              <w:bottom w:val="single" w:color="auto" w:sz="4" w:space="0"/>
              <w:right w:val="single" w:color="auto" w:sz="4" w:space="0"/>
            </w:tcBorders>
          </w:tcPr>
          <w:p>
            <w:pPr>
              <w:spacing w:line="560" w:lineRule="exact"/>
              <w:ind w:left="120"/>
              <w:jc w:val="left"/>
              <w:rPr>
                <w:rFonts w:eastAsia="方正仿宋简体"/>
                <w:b/>
                <w:sz w:val="32"/>
                <w:szCs w:val="32"/>
              </w:rPr>
            </w:pPr>
          </w:p>
        </w:tc>
        <w:tc>
          <w:tcPr>
            <w:tcW w:w="3434" w:type="dxa"/>
            <w:gridSpan w:val="7"/>
            <w:tcBorders>
              <w:top w:val="single" w:color="auto" w:sz="4" w:space="0"/>
              <w:left w:val="nil"/>
              <w:bottom w:val="single" w:color="auto" w:sz="4" w:space="0"/>
              <w:right w:val="single" w:color="auto" w:sz="4" w:space="0"/>
            </w:tcBorders>
          </w:tcPr>
          <w:p>
            <w:pPr>
              <w:spacing w:line="560" w:lineRule="exact"/>
              <w:ind w:left="120"/>
              <w:jc w:val="left"/>
              <w:rPr>
                <w:rFonts w:eastAsia="方正仿宋简体"/>
                <w:b/>
                <w:sz w:val="32"/>
                <w:szCs w:val="32"/>
              </w:rPr>
            </w:pPr>
          </w:p>
        </w:tc>
        <w:tc>
          <w:tcPr>
            <w:tcW w:w="3562" w:type="dxa"/>
            <w:gridSpan w:val="3"/>
            <w:tcBorders>
              <w:top w:val="single" w:color="auto" w:sz="4" w:space="0"/>
              <w:left w:val="nil"/>
              <w:bottom w:val="single" w:color="auto" w:sz="4" w:space="0"/>
              <w:right w:val="single" w:color="auto" w:sz="4" w:space="0"/>
            </w:tcBorders>
          </w:tcPr>
          <w:p>
            <w:pPr>
              <w:spacing w:line="560" w:lineRule="exact"/>
              <w:ind w:left="120"/>
              <w:jc w:val="left"/>
              <w:rPr>
                <w:rFonts w:eastAsia="方正仿宋简体"/>
                <w:b/>
                <w:sz w:val="32"/>
                <w:szCs w:val="32"/>
              </w:rPr>
            </w:pPr>
          </w:p>
        </w:tc>
      </w:tr>
      <w:tr>
        <w:tblPrEx>
          <w:tblCellMar>
            <w:top w:w="0" w:type="dxa"/>
            <w:left w:w="108" w:type="dxa"/>
            <w:bottom w:w="0" w:type="dxa"/>
            <w:right w:w="108" w:type="dxa"/>
          </w:tblCellMar>
        </w:tblPrEx>
        <w:trPr>
          <w:cantSplit/>
          <w:trHeight w:val="106" w:hRule="atLeast"/>
        </w:trPr>
        <w:tc>
          <w:tcPr>
            <w:tcW w:w="701" w:type="dxa"/>
            <w:gridSpan w:val="3"/>
            <w:vMerge w:val="continue"/>
            <w:tcBorders>
              <w:left w:val="single" w:color="auto" w:sz="4" w:space="0"/>
              <w:right w:val="single" w:color="auto" w:sz="4" w:space="0"/>
            </w:tcBorders>
            <w:vAlign w:val="center"/>
          </w:tcPr>
          <w:p>
            <w:pPr>
              <w:rPr>
                <w:sz w:val="20"/>
              </w:rPr>
            </w:pPr>
          </w:p>
        </w:tc>
        <w:tc>
          <w:tcPr>
            <w:tcW w:w="1710" w:type="dxa"/>
            <w:gridSpan w:val="2"/>
            <w:tcBorders>
              <w:top w:val="single" w:color="auto" w:sz="4" w:space="0"/>
              <w:left w:val="nil"/>
              <w:bottom w:val="single" w:color="auto" w:sz="4" w:space="0"/>
              <w:right w:val="single" w:color="auto" w:sz="4" w:space="0"/>
            </w:tcBorders>
          </w:tcPr>
          <w:p>
            <w:pPr>
              <w:spacing w:line="560" w:lineRule="exact"/>
              <w:ind w:left="120"/>
              <w:jc w:val="left"/>
              <w:rPr>
                <w:rFonts w:eastAsia="方正仿宋简体"/>
                <w:b/>
                <w:sz w:val="32"/>
                <w:szCs w:val="32"/>
              </w:rPr>
            </w:pPr>
          </w:p>
        </w:tc>
        <w:tc>
          <w:tcPr>
            <w:tcW w:w="3434" w:type="dxa"/>
            <w:gridSpan w:val="7"/>
            <w:tcBorders>
              <w:top w:val="single" w:color="auto" w:sz="4" w:space="0"/>
              <w:left w:val="nil"/>
              <w:bottom w:val="single" w:color="auto" w:sz="4" w:space="0"/>
              <w:right w:val="single" w:color="auto" w:sz="4" w:space="0"/>
            </w:tcBorders>
          </w:tcPr>
          <w:p>
            <w:pPr>
              <w:spacing w:line="560" w:lineRule="exact"/>
              <w:ind w:left="120"/>
              <w:jc w:val="left"/>
              <w:rPr>
                <w:rFonts w:eastAsia="方正仿宋简体"/>
                <w:b/>
                <w:sz w:val="32"/>
                <w:szCs w:val="32"/>
              </w:rPr>
            </w:pPr>
          </w:p>
        </w:tc>
        <w:tc>
          <w:tcPr>
            <w:tcW w:w="3562" w:type="dxa"/>
            <w:gridSpan w:val="3"/>
            <w:tcBorders>
              <w:top w:val="single" w:color="auto" w:sz="4" w:space="0"/>
              <w:left w:val="nil"/>
              <w:bottom w:val="single" w:color="auto" w:sz="4" w:space="0"/>
              <w:right w:val="single" w:color="auto" w:sz="4" w:space="0"/>
            </w:tcBorders>
          </w:tcPr>
          <w:p>
            <w:pPr>
              <w:spacing w:line="560" w:lineRule="exact"/>
              <w:ind w:left="120"/>
              <w:jc w:val="left"/>
              <w:rPr>
                <w:rFonts w:eastAsia="方正仿宋简体"/>
                <w:b/>
                <w:sz w:val="32"/>
                <w:szCs w:val="32"/>
              </w:rPr>
            </w:pPr>
          </w:p>
        </w:tc>
      </w:tr>
      <w:tr>
        <w:tblPrEx>
          <w:tblCellMar>
            <w:top w:w="0" w:type="dxa"/>
            <w:left w:w="108" w:type="dxa"/>
            <w:bottom w:w="0" w:type="dxa"/>
            <w:right w:w="108" w:type="dxa"/>
          </w:tblCellMar>
        </w:tblPrEx>
        <w:trPr>
          <w:cantSplit/>
          <w:trHeight w:val="106" w:hRule="atLeast"/>
        </w:trPr>
        <w:tc>
          <w:tcPr>
            <w:tcW w:w="701" w:type="dxa"/>
            <w:gridSpan w:val="3"/>
            <w:vMerge w:val="continue"/>
            <w:tcBorders>
              <w:left w:val="single" w:color="auto" w:sz="4" w:space="0"/>
              <w:right w:val="single" w:color="auto" w:sz="4" w:space="0"/>
            </w:tcBorders>
            <w:vAlign w:val="center"/>
          </w:tcPr>
          <w:p>
            <w:pPr>
              <w:rPr>
                <w:sz w:val="20"/>
              </w:rPr>
            </w:pPr>
          </w:p>
        </w:tc>
        <w:tc>
          <w:tcPr>
            <w:tcW w:w="1710" w:type="dxa"/>
            <w:gridSpan w:val="2"/>
            <w:tcBorders>
              <w:top w:val="single" w:color="auto" w:sz="4" w:space="0"/>
              <w:left w:val="nil"/>
              <w:bottom w:val="single" w:color="auto" w:sz="4" w:space="0"/>
              <w:right w:val="single" w:color="auto" w:sz="4" w:space="0"/>
            </w:tcBorders>
          </w:tcPr>
          <w:p>
            <w:pPr>
              <w:spacing w:line="560" w:lineRule="exact"/>
              <w:ind w:left="120"/>
              <w:jc w:val="left"/>
              <w:rPr>
                <w:rFonts w:eastAsia="方正仿宋简体"/>
                <w:b/>
                <w:sz w:val="32"/>
                <w:szCs w:val="32"/>
              </w:rPr>
            </w:pPr>
          </w:p>
        </w:tc>
        <w:tc>
          <w:tcPr>
            <w:tcW w:w="3434" w:type="dxa"/>
            <w:gridSpan w:val="7"/>
            <w:tcBorders>
              <w:top w:val="single" w:color="auto" w:sz="4" w:space="0"/>
              <w:left w:val="nil"/>
              <w:bottom w:val="single" w:color="auto" w:sz="4" w:space="0"/>
              <w:right w:val="single" w:color="auto" w:sz="4" w:space="0"/>
            </w:tcBorders>
          </w:tcPr>
          <w:p>
            <w:pPr>
              <w:spacing w:line="560" w:lineRule="exact"/>
              <w:ind w:left="120"/>
              <w:jc w:val="left"/>
              <w:rPr>
                <w:rFonts w:eastAsia="方正仿宋简体"/>
                <w:b/>
                <w:sz w:val="32"/>
                <w:szCs w:val="32"/>
              </w:rPr>
            </w:pPr>
          </w:p>
        </w:tc>
        <w:tc>
          <w:tcPr>
            <w:tcW w:w="3562" w:type="dxa"/>
            <w:gridSpan w:val="3"/>
            <w:tcBorders>
              <w:top w:val="single" w:color="auto" w:sz="4" w:space="0"/>
              <w:left w:val="nil"/>
              <w:bottom w:val="single" w:color="auto" w:sz="4" w:space="0"/>
              <w:right w:val="single" w:color="auto" w:sz="4" w:space="0"/>
            </w:tcBorders>
          </w:tcPr>
          <w:p>
            <w:pPr>
              <w:spacing w:line="560" w:lineRule="exact"/>
              <w:ind w:left="120"/>
              <w:jc w:val="left"/>
              <w:rPr>
                <w:rFonts w:eastAsia="方正仿宋简体"/>
                <w:b/>
                <w:sz w:val="32"/>
                <w:szCs w:val="32"/>
              </w:rPr>
            </w:pPr>
          </w:p>
        </w:tc>
      </w:tr>
      <w:tr>
        <w:tblPrEx>
          <w:tblCellMar>
            <w:top w:w="0" w:type="dxa"/>
            <w:left w:w="108" w:type="dxa"/>
            <w:bottom w:w="0" w:type="dxa"/>
            <w:right w:w="108" w:type="dxa"/>
          </w:tblCellMar>
        </w:tblPrEx>
        <w:trPr>
          <w:cantSplit/>
          <w:trHeight w:val="106" w:hRule="atLeast"/>
        </w:trPr>
        <w:tc>
          <w:tcPr>
            <w:tcW w:w="701" w:type="dxa"/>
            <w:gridSpan w:val="3"/>
            <w:vMerge w:val="continue"/>
            <w:tcBorders>
              <w:left w:val="single" w:color="auto" w:sz="4" w:space="0"/>
              <w:right w:val="single" w:color="auto" w:sz="4" w:space="0"/>
            </w:tcBorders>
            <w:vAlign w:val="center"/>
          </w:tcPr>
          <w:p>
            <w:pPr>
              <w:rPr>
                <w:sz w:val="20"/>
              </w:rPr>
            </w:pPr>
          </w:p>
        </w:tc>
        <w:tc>
          <w:tcPr>
            <w:tcW w:w="1710" w:type="dxa"/>
            <w:gridSpan w:val="2"/>
            <w:tcBorders>
              <w:top w:val="single" w:color="auto" w:sz="4" w:space="0"/>
              <w:left w:val="nil"/>
              <w:bottom w:val="single" w:color="auto" w:sz="4" w:space="0"/>
              <w:right w:val="single" w:color="auto" w:sz="4" w:space="0"/>
            </w:tcBorders>
          </w:tcPr>
          <w:p>
            <w:pPr>
              <w:spacing w:line="560" w:lineRule="exact"/>
              <w:ind w:left="120"/>
              <w:jc w:val="left"/>
              <w:rPr>
                <w:rFonts w:eastAsia="方正仿宋简体"/>
                <w:b/>
                <w:sz w:val="32"/>
                <w:szCs w:val="32"/>
              </w:rPr>
            </w:pPr>
          </w:p>
        </w:tc>
        <w:tc>
          <w:tcPr>
            <w:tcW w:w="3434" w:type="dxa"/>
            <w:gridSpan w:val="7"/>
            <w:tcBorders>
              <w:top w:val="single" w:color="auto" w:sz="4" w:space="0"/>
              <w:left w:val="nil"/>
              <w:bottom w:val="single" w:color="auto" w:sz="4" w:space="0"/>
              <w:right w:val="single" w:color="auto" w:sz="4" w:space="0"/>
            </w:tcBorders>
          </w:tcPr>
          <w:p>
            <w:pPr>
              <w:spacing w:line="560" w:lineRule="exact"/>
              <w:ind w:left="120"/>
              <w:jc w:val="left"/>
              <w:rPr>
                <w:rFonts w:eastAsia="方正仿宋简体"/>
                <w:b/>
                <w:sz w:val="32"/>
                <w:szCs w:val="32"/>
              </w:rPr>
            </w:pPr>
          </w:p>
        </w:tc>
        <w:tc>
          <w:tcPr>
            <w:tcW w:w="3562" w:type="dxa"/>
            <w:gridSpan w:val="3"/>
            <w:tcBorders>
              <w:top w:val="single" w:color="auto" w:sz="4" w:space="0"/>
              <w:left w:val="nil"/>
              <w:bottom w:val="single" w:color="auto" w:sz="4" w:space="0"/>
              <w:right w:val="single" w:color="auto" w:sz="4" w:space="0"/>
            </w:tcBorders>
          </w:tcPr>
          <w:p>
            <w:pPr>
              <w:spacing w:line="560" w:lineRule="exact"/>
              <w:ind w:left="120"/>
              <w:jc w:val="left"/>
              <w:rPr>
                <w:rFonts w:eastAsia="方正仿宋简体"/>
                <w:b/>
                <w:sz w:val="32"/>
                <w:szCs w:val="32"/>
              </w:rPr>
            </w:pPr>
          </w:p>
        </w:tc>
      </w:tr>
      <w:tr>
        <w:tblPrEx>
          <w:tblCellMar>
            <w:top w:w="0" w:type="dxa"/>
            <w:left w:w="108" w:type="dxa"/>
            <w:bottom w:w="0" w:type="dxa"/>
            <w:right w:w="108" w:type="dxa"/>
          </w:tblCellMar>
        </w:tblPrEx>
        <w:trPr>
          <w:cantSplit/>
          <w:trHeight w:val="106" w:hRule="atLeast"/>
        </w:trPr>
        <w:tc>
          <w:tcPr>
            <w:tcW w:w="701" w:type="dxa"/>
            <w:gridSpan w:val="3"/>
            <w:vMerge w:val="continue"/>
            <w:tcBorders>
              <w:left w:val="single" w:color="auto" w:sz="4" w:space="0"/>
              <w:right w:val="single" w:color="auto" w:sz="4" w:space="0"/>
            </w:tcBorders>
            <w:vAlign w:val="center"/>
          </w:tcPr>
          <w:p>
            <w:pPr>
              <w:rPr>
                <w:sz w:val="20"/>
              </w:rPr>
            </w:pPr>
          </w:p>
        </w:tc>
        <w:tc>
          <w:tcPr>
            <w:tcW w:w="1710" w:type="dxa"/>
            <w:gridSpan w:val="2"/>
            <w:tcBorders>
              <w:top w:val="single" w:color="auto" w:sz="4" w:space="0"/>
              <w:left w:val="nil"/>
              <w:bottom w:val="single" w:color="auto" w:sz="4" w:space="0"/>
              <w:right w:val="single" w:color="auto" w:sz="4" w:space="0"/>
            </w:tcBorders>
          </w:tcPr>
          <w:p>
            <w:pPr>
              <w:spacing w:line="560" w:lineRule="exact"/>
              <w:ind w:left="120"/>
              <w:jc w:val="left"/>
              <w:rPr>
                <w:rFonts w:eastAsia="方正仿宋简体"/>
                <w:b/>
                <w:sz w:val="32"/>
                <w:szCs w:val="32"/>
              </w:rPr>
            </w:pPr>
          </w:p>
        </w:tc>
        <w:tc>
          <w:tcPr>
            <w:tcW w:w="3434" w:type="dxa"/>
            <w:gridSpan w:val="7"/>
            <w:tcBorders>
              <w:top w:val="single" w:color="auto" w:sz="4" w:space="0"/>
              <w:left w:val="nil"/>
              <w:bottom w:val="single" w:color="auto" w:sz="4" w:space="0"/>
              <w:right w:val="single" w:color="auto" w:sz="4" w:space="0"/>
            </w:tcBorders>
          </w:tcPr>
          <w:p>
            <w:pPr>
              <w:spacing w:line="560" w:lineRule="exact"/>
              <w:ind w:left="120"/>
              <w:jc w:val="left"/>
              <w:rPr>
                <w:rFonts w:eastAsia="方正仿宋简体"/>
                <w:b/>
                <w:sz w:val="32"/>
                <w:szCs w:val="32"/>
              </w:rPr>
            </w:pPr>
          </w:p>
        </w:tc>
        <w:tc>
          <w:tcPr>
            <w:tcW w:w="3562" w:type="dxa"/>
            <w:gridSpan w:val="3"/>
            <w:tcBorders>
              <w:top w:val="single" w:color="auto" w:sz="4" w:space="0"/>
              <w:left w:val="nil"/>
              <w:bottom w:val="single" w:color="auto" w:sz="4" w:space="0"/>
              <w:right w:val="single" w:color="auto" w:sz="4" w:space="0"/>
            </w:tcBorders>
          </w:tcPr>
          <w:p>
            <w:pPr>
              <w:spacing w:line="560" w:lineRule="exact"/>
              <w:ind w:left="120"/>
              <w:jc w:val="left"/>
              <w:rPr>
                <w:rFonts w:eastAsia="方正仿宋简体"/>
                <w:b/>
                <w:sz w:val="32"/>
                <w:szCs w:val="32"/>
              </w:rPr>
            </w:pPr>
          </w:p>
        </w:tc>
      </w:tr>
      <w:tr>
        <w:tblPrEx>
          <w:tblCellMar>
            <w:top w:w="0" w:type="dxa"/>
            <w:left w:w="108" w:type="dxa"/>
            <w:bottom w:w="0" w:type="dxa"/>
            <w:right w:w="108" w:type="dxa"/>
          </w:tblCellMar>
        </w:tblPrEx>
        <w:trPr>
          <w:cantSplit/>
          <w:trHeight w:val="106" w:hRule="atLeast"/>
        </w:trPr>
        <w:tc>
          <w:tcPr>
            <w:tcW w:w="701" w:type="dxa"/>
            <w:gridSpan w:val="3"/>
            <w:vMerge w:val="continue"/>
            <w:tcBorders>
              <w:left w:val="single" w:color="auto" w:sz="4" w:space="0"/>
              <w:right w:val="single" w:color="auto" w:sz="4" w:space="0"/>
            </w:tcBorders>
            <w:vAlign w:val="center"/>
          </w:tcPr>
          <w:p>
            <w:pPr>
              <w:rPr>
                <w:sz w:val="20"/>
              </w:rPr>
            </w:pPr>
          </w:p>
        </w:tc>
        <w:tc>
          <w:tcPr>
            <w:tcW w:w="1710" w:type="dxa"/>
            <w:gridSpan w:val="2"/>
            <w:tcBorders>
              <w:top w:val="single" w:color="auto" w:sz="4" w:space="0"/>
              <w:left w:val="nil"/>
              <w:bottom w:val="single" w:color="auto" w:sz="4" w:space="0"/>
              <w:right w:val="single" w:color="auto" w:sz="4" w:space="0"/>
            </w:tcBorders>
          </w:tcPr>
          <w:p>
            <w:pPr>
              <w:spacing w:line="560" w:lineRule="exact"/>
              <w:ind w:left="120"/>
              <w:jc w:val="left"/>
              <w:rPr>
                <w:rFonts w:eastAsia="方正仿宋简体"/>
                <w:b/>
                <w:sz w:val="32"/>
                <w:szCs w:val="32"/>
              </w:rPr>
            </w:pPr>
          </w:p>
        </w:tc>
        <w:tc>
          <w:tcPr>
            <w:tcW w:w="3434" w:type="dxa"/>
            <w:gridSpan w:val="7"/>
            <w:tcBorders>
              <w:top w:val="single" w:color="auto" w:sz="4" w:space="0"/>
              <w:left w:val="nil"/>
              <w:bottom w:val="single" w:color="auto" w:sz="4" w:space="0"/>
              <w:right w:val="single" w:color="auto" w:sz="4" w:space="0"/>
            </w:tcBorders>
          </w:tcPr>
          <w:p>
            <w:pPr>
              <w:spacing w:line="560" w:lineRule="exact"/>
              <w:ind w:left="120"/>
              <w:jc w:val="left"/>
              <w:rPr>
                <w:rFonts w:eastAsia="方正仿宋简体"/>
                <w:b/>
                <w:sz w:val="32"/>
                <w:szCs w:val="32"/>
              </w:rPr>
            </w:pPr>
          </w:p>
        </w:tc>
        <w:tc>
          <w:tcPr>
            <w:tcW w:w="3562" w:type="dxa"/>
            <w:gridSpan w:val="3"/>
            <w:tcBorders>
              <w:top w:val="single" w:color="auto" w:sz="4" w:space="0"/>
              <w:left w:val="nil"/>
              <w:bottom w:val="single" w:color="auto" w:sz="4" w:space="0"/>
              <w:right w:val="single" w:color="auto" w:sz="4" w:space="0"/>
            </w:tcBorders>
          </w:tcPr>
          <w:p>
            <w:pPr>
              <w:spacing w:line="560" w:lineRule="exact"/>
              <w:ind w:left="120"/>
              <w:jc w:val="left"/>
              <w:rPr>
                <w:rFonts w:eastAsia="方正仿宋简体"/>
                <w:b/>
                <w:sz w:val="32"/>
                <w:szCs w:val="32"/>
              </w:rPr>
            </w:pPr>
          </w:p>
        </w:tc>
      </w:tr>
      <w:tr>
        <w:tblPrEx>
          <w:tblCellMar>
            <w:top w:w="0" w:type="dxa"/>
            <w:left w:w="108" w:type="dxa"/>
            <w:bottom w:w="0" w:type="dxa"/>
            <w:right w:w="108" w:type="dxa"/>
          </w:tblCellMar>
        </w:tblPrEx>
        <w:trPr>
          <w:cantSplit/>
          <w:trHeight w:val="106" w:hRule="atLeast"/>
        </w:trPr>
        <w:tc>
          <w:tcPr>
            <w:tcW w:w="701" w:type="dxa"/>
            <w:gridSpan w:val="3"/>
            <w:vMerge w:val="continue"/>
            <w:tcBorders>
              <w:left w:val="single" w:color="auto" w:sz="4" w:space="0"/>
              <w:right w:val="single" w:color="auto" w:sz="4" w:space="0"/>
            </w:tcBorders>
            <w:vAlign w:val="center"/>
          </w:tcPr>
          <w:p>
            <w:pPr>
              <w:rPr>
                <w:sz w:val="20"/>
              </w:rPr>
            </w:pPr>
          </w:p>
        </w:tc>
        <w:tc>
          <w:tcPr>
            <w:tcW w:w="1710" w:type="dxa"/>
            <w:gridSpan w:val="2"/>
            <w:tcBorders>
              <w:top w:val="single" w:color="auto" w:sz="4" w:space="0"/>
              <w:left w:val="nil"/>
              <w:bottom w:val="single" w:color="auto" w:sz="4" w:space="0"/>
              <w:right w:val="single" w:color="auto" w:sz="4" w:space="0"/>
            </w:tcBorders>
          </w:tcPr>
          <w:p>
            <w:pPr>
              <w:spacing w:line="560" w:lineRule="exact"/>
              <w:ind w:left="120"/>
              <w:jc w:val="left"/>
              <w:rPr>
                <w:rFonts w:eastAsia="方正仿宋简体"/>
                <w:b/>
                <w:sz w:val="32"/>
                <w:szCs w:val="32"/>
              </w:rPr>
            </w:pPr>
          </w:p>
        </w:tc>
        <w:tc>
          <w:tcPr>
            <w:tcW w:w="3434" w:type="dxa"/>
            <w:gridSpan w:val="7"/>
            <w:tcBorders>
              <w:top w:val="single" w:color="auto" w:sz="4" w:space="0"/>
              <w:left w:val="nil"/>
              <w:bottom w:val="single" w:color="auto" w:sz="4" w:space="0"/>
              <w:right w:val="single" w:color="auto" w:sz="4" w:space="0"/>
            </w:tcBorders>
          </w:tcPr>
          <w:p>
            <w:pPr>
              <w:spacing w:line="560" w:lineRule="exact"/>
              <w:ind w:left="120"/>
              <w:jc w:val="left"/>
              <w:rPr>
                <w:rFonts w:eastAsia="方正仿宋简体"/>
                <w:b/>
                <w:sz w:val="32"/>
                <w:szCs w:val="32"/>
              </w:rPr>
            </w:pPr>
          </w:p>
        </w:tc>
        <w:tc>
          <w:tcPr>
            <w:tcW w:w="3562" w:type="dxa"/>
            <w:gridSpan w:val="3"/>
            <w:tcBorders>
              <w:top w:val="single" w:color="auto" w:sz="4" w:space="0"/>
              <w:left w:val="nil"/>
              <w:bottom w:val="single" w:color="auto" w:sz="4" w:space="0"/>
              <w:right w:val="single" w:color="auto" w:sz="4" w:space="0"/>
            </w:tcBorders>
          </w:tcPr>
          <w:p>
            <w:pPr>
              <w:spacing w:line="560" w:lineRule="exact"/>
              <w:ind w:left="120"/>
              <w:jc w:val="left"/>
              <w:rPr>
                <w:rFonts w:eastAsia="方正仿宋简体"/>
                <w:b/>
                <w:sz w:val="32"/>
                <w:szCs w:val="32"/>
              </w:rPr>
            </w:pPr>
          </w:p>
        </w:tc>
      </w:tr>
      <w:tr>
        <w:tblPrEx>
          <w:tblCellMar>
            <w:top w:w="0" w:type="dxa"/>
            <w:left w:w="108" w:type="dxa"/>
            <w:bottom w:w="0" w:type="dxa"/>
            <w:right w:w="108" w:type="dxa"/>
          </w:tblCellMar>
        </w:tblPrEx>
        <w:trPr>
          <w:cantSplit/>
          <w:trHeight w:val="106" w:hRule="atLeast"/>
        </w:trPr>
        <w:tc>
          <w:tcPr>
            <w:tcW w:w="701" w:type="dxa"/>
            <w:gridSpan w:val="3"/>
            <w:vMerge w:val="continue"/>
            <w:tcBorders>
              <w:left w:val="single" w:color="auto" w:sz="4" w:space="0"/>
              <w:right w:val="single" w:color="auto" w:sz="4" w:space="0"/>
            </w:tcBorders>
            <w:vAlign w:val="center"/>
          </w:tcPr>
          <w:p>
            <w:pPr>
              <w:rPr>
                <w:sz w:val="20"/>
              </w:rPr>
            </w:pPr>
          </w:p>
        </w:tc>
        <w:tc>
          <w:tcPr>
            <w:tcW w:w="1710" w:type="dxa"/>
            <w:gridSpan w:val="2"/>
            <w:tcBorders>
              <w:top w:val="single" w:color="auto" w:sz="4" w:space="0"/>
              <w:left w:val="nil"/>
              <w:bottom w:val="single" w:color="auto" w:sz="4" w:space="0"/>
              <w:right w:val="single" w:color="auto" w:sz="4" w:space="0"/>
            </w:tcBorders>
          </w:tcPr>
          <w:p>
            <w:pPr>
              <w:spacing w:line="560" w:lineRule="exact"/>
              <w:ind w:left="120"/>
              <w:jc w:val="left"/>
              <w:rPr>
                <w:rFonts w:eastAsia="方正仿宋简体"/>
                <w:b/>
                <w:sz w:val="32"/>
                <w:szCs w:val="32"/>
              </w:rPr>
            </w:pPr>
          </w:p>
        </w:tc>
        <w:tc>
          <w:tcPr>
            <w:tcW w:w="3434" w:type="dxa"/>
            <w:gridSpan w:val="7"/>
            <w:tcBorders>
              <w:top w:val="single" w:color="auto" w:sz="4" w:space="0"/>
              <w:left w:val="nil"/>
              <w:bottom w:val="single" w:color="auto" w:sz="4" w:space="0"/>
              <w:right w:val="single" w:color="auto" w:sz="4" w:space="0"/>
            </w:tcBorders>
          </w:tcPr>
          <w:p>
            <w:pPr>
              <w:spacing w:line="560" w:lineRule="exact"/>
              <w:ind w:left="120"/>
              <w:jc w:val="left"/>
              <w:rPr>
                <w:rFonts w:eastAsia="方正仿宋简体"/>
                <w:b/>
                <w:sz w:val="32"/>
                <w:szCs w:val="32"/>
              </w:rPr>
            </w:pPr>
          </w:p>
        </w:tc>
        <w:tc>
          <w:tcPr>
            <w:tcW w:w="3562" w:type="dxa"/>
            <w:gridSpan w:val="3"/>
            <w:tcBorders>
              <w:top w:val="single" w:color="auto" w:sz="4" w:space="0"/>
              <w:left w:val="nil"/>
              <w:bottom w:val="single" w:color="auto" w:sz="4" w:space="0"/>
              <w:right w:val="single" w:color="auto" w:sz="4" w:space="0"/>
            </w:tcBorders>
          </w:tcPr>
          <w:p>
            <w:pPr>
              <w:spacing w:line="560" w:lineRule="exact"/>
              <w:ind w:left="120"/>
              <w:jc w:val="left"/>
              <w:rPr>
                <w:rFonts w:eastAsia="方正仿宋简体"/>
                <w:b/>
                <w:sz w:val="32"/>
                <w:szCs w:val="32"/>
              </w:rPr>
            </w:pPr>
          </w:p>
        </w:tc>
      </w:tr>
      <w:tr>
        <w:tblPrEx>
          <w:tblCellMar>
            <w:top w:w="0" w:type="dxa"/>
            <w:left w:w="108" w:type="dxa"/>
            <w:bottom w:w="0" w:type="dxa"/>
            <w:right w:w="108" w:type="dxa"/>
          </w:tblCellMar>
        </w:tblPrEx>
        <w:trPr>
          <w:cantSplit/>
          <w:trHeight w:val="106" w:hRule="atLeast"/>
        </w:trPr>
        <w:tc>
          <w:tcPr>
            <w:tcW w:w="701" w:type="dxa"/>
            <w:gridSpan w:val="3"/>
            <w:vMerge w:val="continue"/>
            <w:tcBorders>
              <w:left w:val="single" w:color="auto" w:sz="4" w:space="0"/>
              <w:right w:val="single" w:color="auto" w:sz="4" w:space="0"/>
            </w:tcBorders>
            <w:vAlign w:val="center"/>
          </w:tcPr>
          <w:p>
            <w:pPr>
              <w:rPr>
                <w:sz w:val="20"/>
              </w:rPr>
            </w:pPr>
          </w:p>
        </w:tc>
        <w:tc>
          <w:tcPr>
            <w:tcW w:w="1710" w:type="dxa"/>
            <w:gridSpan w:val="2"/>
            <w:tcBorders>
              <w:top w:val="single" w:color="auto" w:sz="4" w:space="0"/>
              <w:left w:val="nil"/>
              <w:bottom w:val="single" w:color="auto" w:sz="4" w:space="0"/>
              <w:right w:val="single" w:color="auto" w:sz="4" w:space="0"/>
            </w:tcBorders>
          </w:tcPr>
          <w:p>
            <w:pPr>
              <w:spacing w:line="560" w:lineRule="exact"/>
              <w:ind w:left="120"/>
              <w:jc w:val="left"/>
              <w:rPr>
                <w:rFonts w:eastAsia="方正仿宋简体"/>
                <w:b/>
                <w:sz w:val="32"/>
                <w:szCs w:val="32"/>
              </w:rPr>
            </w:pPr>
          </w:p>
        </w:tc>
        <w:tc>
          <w:tcPr>
            <w:tcW w:w="3434" w:type="dxa"/>
            <w:gridSpan w:val="7"/>
            <w:tcBorders>
              <w:top w:val="single" w:color="auto" w:sz="4" w:space="0"/>
              <w:left w:val="nil"/>
              <w:bottom w:val="single" w:color="auto" w:sz="4" w:space="0"/>
              <w:right w:val="single" w:color="auto" w:sz="4" w:space="0"/>
            </w:tcBorders>
          </w:tcPr>
          <w:p>
            <w:pPr>
              <w:spacing w:line="560" w:lineRule="exact"/>
              <w:ind w:left="120"/>
              <w:jc w:val="left"/>
              <w:rPr>
                <w:rFonts w:eastAsia="方正仿宋简体"/>
                <w:b/>
                <w:sz w:val="32"/>
                <w:szCs w:val="32"/>
              </w:rPr>
            </w:pPr>
          </w:p>
        </w:tc>
        <w:tc>
          <w:tcPr>
            <w:tcW w:w="3562" w:type="dxa"/>
            <w:gridSpan w:val="3"/>
            <w:tcBorders>
              <w:top w:val="single" w:color="auto" w:sz="4" w:space="0"/>
              <w:left w:val="nil"/>
              <w:bottom w:val="single" w:color="auto" w:sz="4" w:space="0"/>
              <w:right w:val="single" w:color="auto" w:sz="4" w:space="0"/>
            </w:tcBorders>
          </w:tcPr>
          <w:p>
            <w:pPr>
              <w:spacing w:line="560" w:lineRule="exact"/>
              <w:ind w:left="120"/>
              <w:jc w:val="left"/>
              <w:rPr>
                <w:rFonts w:eastAsia="方正仿宋简体"/>
                <w:b/>
                <w:sz w:val="32"/>
                <w:szCs w:val="32"/>
              </w:rPr>
            </w:pPr>
          </w:p>
        </w:tc>
      </w:tr>
      <w:tr>
        <w:tblPrEx>
          <w:tblCellMar>
            <w:top w:w="0" w:type="dxa"/>
            <w:left w:w="108" w:type="dxa"/>
            <w:bottom w:w="0" w:type="dxa"/>
            <w:right w:w="108" w:type="dxa"/>
          </w:tblCellMar>
        </w:tblPrEx>
        <w:trPr>
          <w:cantSplit/>
          <w:trHeight w:val="106" w:hRule="atLeast"/>
        </w:trPr>
        <w:tc>
          <w:tcPr>
            <w:tcW w:w="701" w:type="dxa"/>
            <w:gridSpan w:val="3"/>
            <w:vMerge w:val="continue"/>
            <w:tcBorders>
              <w:left w:val="single" w:color="auto" w:sz="4" w:space="0"/>
              <w:right w:val="single" w:color="auto" w:sz="4" w:space="0"/>
            </w:tcBorders>
            <w:vAlign w:val="center"/>
          </w:tcPr>
          <w:p>
            <w:pPr>
              <w:rPr>
                <w:sz w:val="20"/>
              </w:rPr>
            </w:pPr>
          </w:p>
        </w:tc>
        <w:tc>
          <w:tcPr>
            <w:tcW w:w="1710" w:type="dxa"/>
            <w:gridSpan w:val="2"/>
            <w:tcBorders>
              <w:top w:val="single" w:color="auto" w:sz="4" w:space="0"/>
              <w:left w:val="nil"/>
              <w:bottom w:val="single" w:color="auto" w:sz="4" w:space="0"/>
              <w:right w:val="single" w:color="auto" w:sz="4" w:space="0"/>
            </w:tcBorders>
          </w:tcPr>
          <w:p>
            <w:pPr>
              <w:spacing w:line="560" w:lineRule="exact"/>
              <w:ind w:left="120"/>
              <w:jc w:val="left"/>
              <w:rPr>
                <w:rFonts w:eastAsia="方正仿宋简体"/>
                <w:b/>
                <w:sz w:val="32"/>
                <w:szCs w:val="32"/>
              </w:rPr>
            </w:pPr>
          </w:p>
        </w:tc>
        <w:tc>
          <w:tcPr>
            <w:tcW w:w="3434" w:type="dxa"/>
            <w:gridSpan w:val="7"/>
            <w:tcBorders>
              <w:top w:val="single" w:color="auto" w:sz="4" w:space="0"/>
              <w:left w:val="nil"/>
              <w:bottom w:val="single" w:color="auto" w:sz="4" w:space="0"/>
              <w:right w:val="single" w:color="auto" w:sz="4" w:space="0"/>
            </w:tcBorders>
          </w:tcPr>
          <w:p>
            <w:pPr>
              <w:spacing w:line="560" w:lineRule="exact"/>
              <w:ind w:left="120"/>
              <w:jc w:val="left"/>
              <w:rPr>
                <w:rFonts w:eastAsia="方正仿宋简体"/>
                <w:b/>
                <w:sz w:val="32"/>
                <w:szCs w:val="32"/>
              </w:rPr>
            </w:pPr>
          </w:p>
        </w:tc>
        <w:tc>
          <w:tcPr>
            <w:tcW w:w="3562" w:type="dxa"/>
            <w:gridSpan w:val="3"/>
            <w:tcBorders>
              <w:top w:val="single" w:color="auto" w:sz="4" w:space="0"/>
              <w:left w:val="nil"/>
              <w:bottom w:val="single" w:color="auto" w:sz="4" w:space="0"/>
              <w:right w:val="single" w:color="auto" w:sz="4" w:space="0"/>
            </w:tcBorders>
          </w:tcPr>
          <w:p>
            <w:pPr>
              <w:spacing w:line="560" w:lineRule="exact"/>
              <w:ind w:left="120"/>
              <w:jc w:val="left"/>
              <w:rPr>
                <w:rFonts w:eastAsia="方正仿宋简体"/>
                <w:b/>
                <w:sz w:val="32"/>
                <w:szCs w:val="32"/>
              </w:rPr>
            </w:pPr>
          </w:p>
        </w:tc>
      </w:tr>
      <w:tr>
        <w:tblPrEx>
          <w:tblCellMar>
            <w:top w:w="0" w:type="dxa"/>
            <w:left w:w="108" w:type="dxa"/>
            <w:bottom w:w="0" w:type="dxa"/>
            <w:right w:w="108" w:type="dxa"/>
          </w:tblCellMar>
        </w:tblPrEx>
        <w:trPr>
          <w:cantSplit/>
          <w:trHeight w:val="106" w:hRule="atLeast"/>
        </w:trPr>
        <w:tc>
          <w:tcPr>
            <w:tcW w:w="701" w:type="dxa"/>
            <w:gridSpan w:val="3"/>
            <w:vMerge w:val="continue"/>
            <w:tcBorders>
              <w:left w:val="single" w:color="auto" w:sz="4" w:space="0"/>
              <w:right w:val="single" w:color="auto" w:sz="4" w:space="0"/>
            </w:tcBorders>
            <w:vAlign w:val="center"/>
          </w:tcPr>
          <w:p>
            <w:pPr>
              <w:rPr>
                <w:sz w:val="20"/>
              </w:rPr>
            </w:pPr>
          </w:p>
        </w:tc>
        <w:tc>
          <w:tcPr>
            <w:tcW w:w="1710" w:type="dxa"/>
            <w:gridSpan w:val="2"/>
            <w:tcBorders>
              <w:top w:val="single" w:color="auto" w:sz="4" w:space="0"/>
              <w:left w:val="nil"/>
              <w:bottom w:val="single" w:color="auto" w:sz="4" w:space="0"/>
              <w:right w:val="single" w:color="auto" w:sz="4" w:space="0"/>
            </w:tcBorders>
          </w:tcPr>
          <w:p>
            <w:pPr>
              <w:spacing w:line="560" w:lineRule="exact"/>
              <w:ind w:left="120"/>
              <w:jc w:val="left"/>
              <w:rPr>
                <w:rFonts w:eastAsia="方正仿宋简体"/>
                <w:b/>
                <w:sz w:val="32"/>
                <w:szCs w:val="32"/>
              </w:rPr>
            </w:pPr>
          </w:p>
        </w:tc>
        <w:tc>
          <w:tcPr>
            <w:tcW w:w="3434" w:type="dxa"/>
            <w:gridSpan w:val="7"/>
            <w:tcBorders>
              <w:top w:val="single" w:color="auto" w:sz="4" w:space="0"/>
              <w:left w:val="nil"/>
              <w:bottom w:val="single" w:color="auto" w:sz="4" w:space="0"/>
              <w:right w:val="single" w:color="auto" w:sz="4" w:space="0"/>
            </w:tcBorders>
          </w:tcPr>
          <w:p>
            <w:pPr>
              <w:spacing w:line="560" w:lineRule="exact"/>
              <w:ind w:left="120"/>
              <w:jc w:val="left"/>
              <w:rPr>
                <w:rFonts w:eastAsia="方正仿宋简体"/>
                <w:b/>
                <w:sz w:val="32"/>
                <w:szCs w:val="32"/>
              </w:rPr>
            </w:pPr>
          </w:p>
        </w:tc>
        <w:tc>
          <w:tcPr>
            <w:tcW w:w="3562" w:type="dxa"/>
            <w:gridSpan w:val="3"/>
            <w:tcBorders>
              <w:top w:val="single" w:color="auto" w:sz="4" w:space="0"/>
              <w:left w:val="nil"/>
              <w:bottom w:val="single" w:color="auto" w:sz="4" w:space="0"/>
              <w:right w:val="single" w:color="auto" w:sz="4" w:space="0"/>
            </w:tcBorders>
          </w:tcPr>
          <w:p>
            <w:pPr>
              <w:spacing w:line="560" w:lineRule="exact"/>
              <w:ind w:left="120"/>
              <w:jc w:val="left"/>
              <w:rPr>
                <w:rFonts w:eastAsia="方正仿宋简体"/>
                <w:b/>
                <w:sz w:val="32"/>
                <w:szCs w:val="32"/>
              </w:rPr>
            </w:pPr>
          </w:p>
        </w:tc>
      </w:tr>
      <w:tr>
        <w:tblPrEx>
          <w:tblCellMar>
            <w:top w:w="0" w:type="dxa"/>
            <w:left w:w="108" w:type="dxa"/>
            <w:bottom w:w="0" w:type="dxa"/>
            <w:right w:w="108" w:type="dxa"/>
          </w:tblCellMar>
        </w:tblPrEx>
        <w:trPr>
          <w:cantSplit/>
          <w:trHeight w:val="106" w:hRule="atLeast"/>
        </w:trPr>
        <w:tc>
          <w:tcPr>
            <w:tcW w:w="701" w:type="dxa"/>
            <w:gridSpan w:val="3"/>
            <w:vMerge w:val="continue"/>
            <w:tcBorders>
              <w:left w:val="single" w:color="auto" w:sz="4" w:space="0"/>
              <w:right w:val="single" w:color="auto" w:sz="4" w:space="0"/>
            </w:tcBorders>
            <w:vAlign w:val="center"/>
          </w:tcPr>
          <w:p>
            <w:pPr>
              <w:rPr>
                <w:sz w:val="20"/>
              </w:rPr>
            </w:pPr>
          </w:p>
        </w:tc>
        <w:tc>
          <w:tcPr>
            <w:tcW w:w="1710" w:type="dxa"/>
            <w:gridSpan w:val="2"/>
            <w:tcBorders>
              <w:top w:val="single" w:color="auto" w:sz="4" w:space="0"/>
              <w:left w:val="nil"/>
              <w:bottom w:val="single" w:color="auto" w:sz="4" w:space="0"/>
              <w:right w:val="single" w:color="auto" w:sz="4" w:space="0"/>
            </w:tcBorders>
          </w:tcPr>
          <w:p>
            <w:pPr>
              <w:spacing w:line="560" w:lineRule="exact"/>
              <w:ind w:left="120"/>
              <w:jc w:val="left"/>
              <w:rPr>
                <w:rFonts w:eastAsia="方正仿宋简体"/>
                <w:b/>
                <w:sz w:val="32"/>
                <w:szCs w:val="32"/>
              </w:rPr>
            </w:pPr>
          </w:p>
        </w:tc>
        <w:tc>
          <w:tcPr>
            <w:tcW w:w="3434" w:type="dxa"/>
            <w:gridSpan w:val="7"/>
            <w:tcBorders>
              <w:top w:val="single" w:color="auto" w:sz="4" w:space="0"/>
              <w:left w:val="nil"/>
              <w:bottom w:val="single" w:color="auto" w:sz="4" w:space="0"/>
              <w:right w:val="single" w:color="auto" w:sz="4" w:space="0"/>
            </w:tcBorders>
          </w:tcPr>
          <w:p>
            <w:pPr>
              <w:spacing w:line="560" w:lineRule="exact"/>
              <w:ind w:left="120"/>
              <w:jc w:val="left"/>
              <w:rPr>
                <w:rFonts w:eastAsia="方正仿宋简体"/>
                <w:b/>
                <w:sz w:val="32"/>
                <w:szCs w:val="32"/>
              </w:rPr>
            </w:pPr>
          </w:p>
        </w:tc>
        <w:tc>
          <w:tcPr>
            <w:tcW w:w="3562" w:type="dxa"/>
            <w:gridSpan w:val="3"/>
            <w:tcBorders>
              <w:top w:val="single" w:color="auto" w:sz="4" w:space="0"/>
              <w:left w:val="nil"/>
              <w:bottom w:val="single" w:color="auto" w:sz="4" w:space="0"/>
              <w:right w:val="single" w:color="auto" w:sz="4" w:space="0"/>
            </w:tcBorders>
          </w:tcPr>
          <w:p>
            <w:pPr>
              <w:spacing w:line="560" w:lineRule="exact"/>
              <w:ind w:left="120"/>
              <w:jc w:val="left"/>
              <w:rPr>
                <w:rFonts w:eastAsia="方正仿宋简体"/>
                <w:b/>
                <w:sz w:val="32"/>
                <w:szCs w:val="32"/>
              </w:rPr>
            </w:pPr>
          </w:p>
        </w:tc>
      </w:tr>
      <w:tr>
        <w:tblPrEx>
          <w:tblCellMar>
            <w:top w:w="0" w:type="dxa"/>
            <w:left w:w="108" w:type="dxa"/>
            <w:bottom w:w="0" w:type="dxa"/>
            <w:right w:w="108" w:type="dxa"/>
          </w:tblCellMar>
        </w:tblPrEx>
        <w:trPr>
          <w:cantSplit/>
          <w:trHeight w:val="285" w:hRule="atLeast"/>
        </w:trPr>
        <w:tc>
          <w:tcPr>
            <w:tcW w:w="701" w:type="dxa"/>
            <w:gridSpan w:val="3"/>
            <w:vMerge w:val="continue"/>
            <w:tcBorders>
              <w:left w:val="single" w:color="auto" w:sz="4" w:space="0"/>
              <w:right w:val="single" w:color="auto" w:sz="4" w:space="0"/>
            </w:tcBorders>
            <w:vAlign w:val="center"/>
          </w:tcPr>
          <w:p>
            <w:pPr>
              <w:rPr>
                <w:sz w:val="20"/>
              </w:rPr>
            </w:pPr>
          </w:p>
        </w:tc>
        <w:tc>
          <w:tcPr>
            <w:tcW w:w="1710" w:type="dxa"/>
            <w:gridSpan w:val="2"/>
            <w:tcBorders>
              <w:top w:val="single" w:color="auto" w:sz="4" w:space="0"/>
              <w:left w:val="nil"/>
              <w:bottom w:val="single" w:color="auto" w:sz="4" w:space="0"/>
              <w:right w:val="single" w:color="auto" w:sz="4" w:space="0"/>
            </w:tcBorders>
          </w:tcPr>
          <w:p>
            <w:pPr>
              <w:spacing w:line="560" w:lineRule="exact"/>
              <w:ind w:left="120"/>
              <w:jc w:val="left"/>
              <w:rPr>
                <w:rFonts w:eastAsia="方正仿宋简体"/>
                <w:b/>
                <w:sz w:val="32"/>
                <w:szCs w:val="32"/>
              </w:rPr>
            </w:pPr>
          </w:p>
        </w:tc>
        <w:tc>
          <w:tcPr>
            <w:tcW w:w="3434" w:type="dxa"/>
            <w:gridSpan w:val="7"/>
            <w:tcBorders>
              <w:top w:val="single" w:color="auto" w:sz="4" w:space="0"/>
              <w:left w:val="nil"/>
              <w:bottom w:val="single" w:color="auto" w:sz="4" w:space="0"/>
              <w:right w:val="single" w:color="auto" w:sz="4" w:space="0"/>
            </w:tcBorders>
          </w:tcPr>
          <w:p>
            <w:pPr>
              <w:spacing w:line="560" w:lineRule="exact"/>
              <w:ind w:left="120"/>
              <w:jc w:val="left"/>
              <w:rPr>
                <w:rFonts w:eastAsia="方正仿宋简体"/>
                <w:b/>
                <w:sz w:val="32"/>
                <w:szCs w:val="32"/>
              </w:rPr>
            </w:pPr>
          </w:p>
        </w:tc>
        <w:tc>
          <w:tcPr>
            <w:tcW w:w="3562" w:type="dxa"/>
            <w:gridSpan w:val="3"/>
            <w:tcBorders>
              <w:top w:val="single" w:color="auto" w:sz="4" w:space="0"/>
              <w:left w:val="nil"/>
              <w:bottom w:val="single" w:color="auto" w:sz="4" w:space="0"/>
              <w:right w:val="single" w:color="auto" w:sz="4" w:space="0"/>
            </w:tcBorders>
          </w:tcPr>
          <w:p>
            <w:pPr>
              <w:spacing w:line="560" w:lineRule="exact"/>
              <w:ind w:left="120"/>
              <w:jc w:val="left"/>
              <w:rPr>
                <w:rFonts w:eastAsia="方正仿宋简体"/>
                <w:b/>
                <w:sz w:val="32"/>
                <w:szCs w:val="32"/>
              </w:rPr>
            </w:pPr>
          </w:p>
        </w:tc>
      </w:tr>
      <w:tr>
        <w:tblPrEx>
          <w:tblCellMar>
            <w:top w:w="0" w:type="dxa"/>
            <w:left w:w="108" w:type="dxa"/>
            <w:bottom w:w="0" w:type="dxa"/>
            <w:right w:w="108" w:type="dxa"/>
          </w:tblCellMar>
        </w:tblPrEx>
        <w:trPr>
          <w:cantSplit/>
          <w:trHeight w:val="300" w:hRule="atLeast"/>
        </w:trPr>
        <w:tc>
          <w:tcPr>
            <w:tcW w:w="701" w:type="dxa"/>
            <w:gridSpan w:val="3"/>
            <w:vMerge w:val="continue"/>
            <w:tcBorders>
              <w:left w:val="single" w:color="auto" w:sz="4" w:space="0"/>
              <w:right w:val="single" w:color="auto" w:sz="4" w:space="0"/>
            </w:tcBorders>
            <w:vAlign w:val="center"/>
          </w:tcPr>
          <w:p>
            <w:pPr>
              <w:rPr>
                <w:sz w:val="20"/>
              </w:rPr>
            </w:pPr>
          </w:p>
        </w:tc>
        <w:tc>
          <w:tcPr>
            <w:tcW w:w="1710" w:type="dxa"/>
            <w:gridSpan w:val="2"/>
            <w:tcBorders>
              <w:top w:val="single" w:color="auto" w:sz="4" w:space="0"/>
              <w:left w:val="nil"/>
              <w:bottom w:val="single" w:color="auto" w:sz="4" w:space="0"/>
              <w:right w:val="single" w:color="auto" w:sz="4" w:space="0"/>
            </w:tcBorders>
          </w:tcPr>
          <w:p>
            <w:pPr>
              <w:spacing w:line="560" w:lineRule="exact"/>
              <w:ind w:left="120"/>
              <w:jc w:val="left"/>
              <w:rPr>
                <w:rFonts w:eastAsia="方正仿宋简体"/>
                <w:b/>
                <w:sz w:val="32"/>
                <w:szCs w:val="32"/>
              </w:rPr>
            </w:pPr>
          </w:p>
        </w:tc>
        <w:tc>
          <w:tcPr>
            <w:tcW w:w="3434" w:type="dxa"/>
            <w:gridSpan w:val="7"/>
            <w:tcBorders>
              <w:top w:val="single" w:color="auto" w:sz="4" w:space="0"/>
              <w:left w:val="nil"/>
              <w:bottom w:val="single" w:color="auto" w:sz="4" w:space="0"/>
              <w:right w:val="single" w:color="auto" w:sz="4" w:space="0"/>
            </w:tcBorders>
          </w:tcPr>
          <w:p>
            <w:pPr>
              <w:spacing w:line="560" w:lineRule="exact"/>
              <w:ind w:left="120"/>
              <w:jc w:val="left"/>
              <w:rPr>
                <w:rFonts w:eastAsia="方正仿宋简体"/>
                <w:b/>
                <w:sz w:val="32"/>
                <w:szCs w:val="32"/>
              </w:rPr>
            </w:pPr>
          </w:p>
        </w:tc>
        <w:tc>
          <w:tcPr>
            <w:tcW w:w="3562" w:type="dxa"/>
            <w:gridSpan w:val="3"/>
            <w:tcBorders>
              <w:top w:val="single" w:color="auto" w:sz="4" w:space="0"/>
              <w:left w:val="nil"/>
              <w:bottom w:val="single" w:color="auto" w:sz="4" w:space="0"/>
              <w:right w:val="single" w:color="auto" w:sz="4" w:space="0"/>
            </w:tcBorders>
          </w:tcPr>
          <w:p>
            <w:pPr>
              <w:spacing w:line="560" w:lineRule="exact"/>
              <w:ind w:left="120"/>
              <w:jc w:val="left"/>
              <w:rPr>
                <w:rFonts w:eastAsia="方正仿宋简体"/>
                <w:b/>
                <w:sz w:val="32"/>
                <w:szCs w:val="32"/>
              </w:rPr>
            </w:pPr>
          </w:p>
        </w:tc>
      </w:tr>
      <w:tr>
        <w:tblPrEx>
          <w:tblCellMar>
            <w:top w:w="0" w:type="dxa"/>
            <w:left w:w="108" w:type="dxa"/>
            <w:bottom w:w="0" w:type="dxa"/>
            <w:right w:w="108" w:type="dxa"/>
          </w:tblCellMar>
        </w:tblPrEx>
        <w:trPr>
          <w:cantSplit/>
          <w:trHeight w:val="245" w:hRule="atLeast"/>
        </w:trPr>
        <w:tc>
          <w:tcPr>
            <w:tcW w:w="701" w:type="dxa"/>
            <w:gridSpan w:val="3"/>
            <w:vMerge w:val="continue"/>
            <w:tcBorders>
              <w:left w:val="single" w:color="auto" w:sz="4" w:space="0"/>
              <w:right w:val="single" w:color="auto" w:sz="4" w:space="0"/>
            </w:tcBorders>
            <w:vAlign w:val="center"/>
          </w:tcPr>
          <w:p>
            <w:pPr>
              <w:rPr>
                <w:sz w:val="20"/>
              </w:rPr>
            </w:pPr>
          </w:p>
        </w:tc>
        <w:tc>
          <w:tcPr>
            <w:tcW w:w="1710" w:type="dxa"/>
            <w:gridSpan w:val="2"/>
            <w:tcBorders>
              <w:top w:val="single" w:color="auto" w:sz="4" w:space="0"/>
              <w:left w:val="nil"/>
              <w:bottom w:val="single" w:color="auto" w:sz="4" w:space="0"/>
              <w:right w:val="single" w:color="auto" w:sz="4" w:space="0"/>
            </w:tcBorders>
          </w:tcPr>
          <w:p>
            <w:pPr>
              <w:spacing w:line="560" w:lineRule="exact"/>
              <w:ind w:left="120"/>
              <w:jc w:val="left"/>
              <w:rPr>
                <w:rFonts w:eastAsia="方正仿宋简体"/>
                <w:b/>
                <w:sz w:val="32"/>
                <w:szCs w:val="32"/>
              </w:rPr>
            </w:pPr>
          </w:p>
        </w:tc>
        <w:tc>
          <w:tcPr>
            <w:tcW w:w="3434" w:type="dxa"/>
            <w:gridSpan w:val="7"/>
            <w:tcBorders>
              <w:top w:val="single" w:color="auto" w:sz="4" w:space="0"/>
              <w:left w:val="nil"/>
              <w:bottom w:val="single" w:color="auto" w:sz="4" w:space="0"/>
              <w:right w:val="single" w:color="auto" w:sz="4" w:space="0"/>
            </w:tcBorders>
          </w:tcPr>
          <w:p>
            <w:pPr>
              <w:spacing w:line="560" w:lineRule="exact"/>
              <w:ind w:left="120"/>
              <w:jc w:val="left"/>
              <w:rPr>
                <w:rFonts w:eastAsia="方正仿宋简体"/>
                <w:b/>
                <w:sz w:val="32"/>
                <w:szCs w:val="32"/>
              </w:rPr>
            </w:pPr>
          </w:p>
        </w:tc>
        <w:tc>
          <w:tcPr>
            <w:tcW w:w="3562" w:type="dxa"/>
            <w:gridSpan w:val="3"/>
            <w:tcBorders>
              <w:top w:val="single" w:color="auto" w:sz="4" w:space="0"/>
              <w:left w:val="nil"/>
              <w:bottom w:val="single" w:color="auto" w:sz="4" w:space="0"/>
              <w:right w:val="single" w:color="auto" w:sz="4" w:space="0"/>
            </w:tcBorders>
          </w:tcPr>
          <w:p>
            <w:pPr>
              <w:spacing w:line="560" w:lineRule="exact"/>
              <w:ind w:left="120"/>
              <w:jc w:val="left"/>
              <w:rPr>
                <w:rFonts w:eastAsia="方正仿宋简体"/>
                <w:b/>
                <w:sz w:val="32"/>
                <w:szCs w:val="32"/>
              </w:rPr>
            </w:pPr>
          </w:p>
        </w:tc>
      </w:tr>
      <w:tr>
        <w:tblPrEx>
          <w:tblCellMar>
            <w:top w:w="0" w:type="dxa"/>
            <w:left w:w="108" w:type="dxa"/>
            <w:bottom w:w="0" w:type="dxa"/>
            <w:right w:w="108" w:type="dxa"/>
          </w:tblCellMar>
        </w:tblPrEx>
        <w:trPr>
          <w:cantSplit/>
          <w:trHeight w:val="260" w:hRule="atLeast"/>
        </w:trPr>
        <w:tc>
          <w:tcPr>
            <w:tcW w:w="701" w:type="dxa"/>
            <w:gridSpan w:val="3"/>
            <w:vMerge w:val="continue"/>
            <w:tcBorders>
              <w:left w:val="single" w:color="auto" w:sz="4" w:space="0"/>
              <w:right w:val="single" w:color="auto" w:sz="4" w:space="0"/>
            </w:tcBorders>
            <w:vAlign w:val="center"/>
          </w:tcPr>
          <w:p>
            <w:pPr>
              <w:rPr>
                <w:sz w:val="20"/>
              </w:rPr>
            </w:pPr>
          </w:p>
        </w:tc>
        <w:tc>
          <w:tcPr>
            <w:tcW w:w="1710" w:type="dxa"/>
            <w:gridSpan w:val="2"/>
            <w:tcBorders>
              <w:top w:val="single" w:color="auto" w:sz="4" w:space="0"/>
              <w:left w:val="nil"/>
              <w:bottom w:val="single" w:color="auto" w:sz="4" w:space="0"/>
              <w:right w:val="single" w:color="auto" w:sz="4" w:space="0"/>
            </w:tcBorders>
          </w:tcPr>
          <w:p>
            <w:pPr>
              <w:spacing w:line="560" w:lineRule="exact"/>
              <w:ind w:left="120"/>
              <w:jc w:val="left"/>
              <w:rPr>
                <w:rFonts w:eastAsia="方正仿宋简体"/>
                <w:b/>
                <w:sz w:val="32"/>
                <w:szCs w:val="32"/>
              </w:rPr>
            </w:pPr>
          </w:p>
        </w:tc>
        <w:tc>
          <w:tcPr>
            <w:tcW w:w="3434" w:type="dxa"/>
            <w:gridSpan w:val="7"/>
            <w:tcBorders>
              <w:top w:val="single" w:color="auto" w:sz="4" w:space="0"/>
              <w:left w:val="nil"/>
              <w:bottom w:val="single" w:color="auto" w:sz="4" w:space="0"/>
              <w:right w:val="single" w:color="auto" w:sz="4" w:space="0"/>
            </w:tcBorders>
          </w:tcPr>
          <w:p>
            <w:pPr>
              <w:spacing w:line="560" w:lineRule="exact"/>
              <w:ind w:left="120"/>
              <w:jc w:val="left"/>
              <w:rPr>
                <w:rFonts w:eastAsia="方正仿宋简体"/>
                <w:b/>
                <w:sz w:val="32"/>
                <w:szCs w:val="32"/>
              </w:rPr>
            </w:pPr>
          </w:p>
        </w:tc>
        <w:tc>
          <w:tcPr>
            <w:tcW w:w="3562" w:type="dxa"/>
            <w:gridSpan w:val="3"/>
            <w:tcBorders>
              <w:top w:val="single" w:color="auto" w:sz="4" w:space="0"/>
              <w:left w:val="nil"/>
              <w:bottom w:val="single" w:color="auto" w:sz="4" w:space="0"/>
              <w:right w:val="single" w:color="auto" w:sz="4" w:space="0"/>
            </w:tcBorders>
          </w:tcPr>
          <w:p>
            <w:pPr>
              <w:spacing w:line="560" w:lineRule="exact"/>
              <w:ind w:left="120"/>
              <w:jc w:val="left"/>
              <w:rPr>
                <w:rFonts w:eastAsia="方正仿宋简体"/>
                <w:b/>
                <w:sz w:val="32"/>
                <w:szCs w:val="32"/>
              </w:rPr>
            </w:pPr>
          </w:p>
        </w:tc>
      </w:tr>
      <w:tr>
        <w:tblPrEx>
          <w:tblCellMar>
            <w:top w:w="0" w:type="dxa"/>
            <w:left w:w="108" w:type="dxa"/>
            <w:bottom w:w="0" w:type="dxa"/>
            <w:right w:w="108" w:type="dxa"/>
          </w:tblCellMar>
        </w:tblPrEx>
        <w:trPr>
          <w:cantSplit/>
          <w:trHeight w:val="200" w:hRule="atLeast"/>
        </w:trPr>
        <w:tc>
          <w:tcPr>
            <w:tcW w:w="701" w:type="dxa"/>
            <w:gridSpan w:val="3"/>
            <w:vMerge w:val="continue"/>
            <w:tcBorders>
              <w:left w:val="single" w:color="auto" w:sz="4" w:space="0"/>
              <w:right w:val="single" w:color="auto" w:sz="4" w:space="0"/>
            </w:tcBorders>
            <w:vAlign w:val="center"/>
          </w:tcPr>
          <w:p>
            <w:pPr>
              <w:rPr>
                <w:sz w:val="20"/>
              </w:rPr>
            </w:pPr>
          </w:p>
        </w:tc>
        <w:tc>
          <w:tcPr>
            <w:tcW w:w="1710" w:type="dxa"/>
            <w:gridSpan w:val="2"/>
            <w:tcBorders>
              <w:top w:val="single" w:color="auto" w:sz="4" w:space="0"/>
              <w:left w:val="nil"/>
              <w:bottom w:val="single" w:color="auto" w:sz="4" w:space="0"/>
              <w:right w:val="single" w:color="auto" w:sz="4" w:space="0"/>
            </w:tcBorders>
          </w:tcPr>
          <w:p>
            <w:pPr>
              <w:spacing w:line="560" w:lineRule="exact"/>
              <w:ind w:left="120"/>
              <w:jc w:val="left"/>
              <w:rPr>
                <w:rFonts w:eastAsia="方正仿宋简体"/>
                <w:b/>
                <w:sz w:val="32"/>
                <w:szCs w:val="32"/>
              </w:rPr>
            </w:pPr>
          </w:p>
        </w:tc>
        <w:tc>
          <w:tcPr>
            <w:tcW w:w="3434" w:type="dxa"/>
            <w:gridSpan w:val="7"/>
            <w:tcBorders>
              <w:top w:val="single" w:color="auto" w:sz="4" w:space="0"/>
              <w:left w:val="nil"/>
              <w:bottom w:val="single" w:color="auto" w:sz="4" w:space="0"/>
              <w:right w:val="single" w:color="auto" w:sz="4" w:space="0"/>
            </w:tcBorders>
          </w:tcPr>
          <w:p>
            <w:pPr>
              <w:spacing w:line="560" w:lineRule="exact"/>
              <w:ind w:left="120"/>
              <w:jc w:val="left"/>
              <w:rPr>
                <w:rFonts w:eastAsia="方正仿宋简体"/>
                <w:b/>
                <w:sz w:val="32"/>
                <w:szCs w:val="32"/>
              </w:rPr>
            </w:pPr>
          </w:p>
        </w:tc>
        <w:tc>
          <w:tcPr>
            <w:tcW w:w="3562" w:type="dxa"/>
            <w:gridSpan w:val="3"/>
            <w:tcBorders>
              <w:top w:val="single" w:color="auto" w:sz="4" w:space="0"/>
              <w:left w:val="nil"/>
              <w:bottom w:val="single" w:color="auto" w:sz="4" w:space="0"/>
              <w:right w:val="single" w:color="auto" w:sz="4" w:space="0"/>
            </w:tcBorders>
          </w:tcPr>
          <w:p>
            <w:pPr>
              <w:spacing w:line="560" w:lineRule="exact"/>
              <w:ind w:left="120"/>
              <w:jc w:val="left"/>
              <w:rPr>
                <w:rFonts w:eastAsia="方正仿宋简体"/>
                <w:b/>
                <w:sz w:val="32"/>
                <w:szCs w:val="32"/>
              </w:rPr>
            </w:pPr>
          </w:p>
        </w:tc>
      </w:tr>
      <w:tr>
        <w:tblPrEx>
          <w:tblCellMar>
            <w:top w:w="0" w:type="dxa"/>
            <w:left w:w="108" w:type="dxa"/>
            <w:bottom w:w="0" w:type="dxa"/>
            <w:right w:w="108" w:type="dxa"/>
          </w:tblCellMar>
        </w:tblPrEx>
        <w:trPr>
          <w:cantSplit/>
          <w:trHeight w:val="215" w:hRule="atLeast"/>
        </w:trPr>
        <w:tc>
          <w:tcPr>
            <w:tcW w:w="701" w:type="dxa"/>
            <w:gridSpan w:val="3"/>
            <w:vMerge w:val="continue"/>
            <w:tcBorders>
              <w:left w:val="single" w:color="auto" w:sz="4" w:space="0"/>
              <w:right w:val="single" w:color="auto" w:sz="4" w:space="0"/>
            </w:tcBorders>
            <w:vAlign w:val="center"/>
          </w:tcPr>
          <w:p>
            <w:pPr>
              <w:rPr>
                <w:sz w:val="20"/>
              </w:rPr>
            </w:pPr>
          </w:p>
        </w:tc>
        <w:tc>
          <w:tcPr>
            <w:tcW w:w="1710" w:type="dxa"/>
            <w:gridSpan w:val="2"/>
            <w:tcBorders>
              <w:top w:val="single" w:color="auto" w:sz="4" w:space="0"/>
              <w:left w:val="nil"/>
              <w:bottom w:val="single" w:color="auto" w:sz="4" w:space="0"/>
              <w:right w:val="single" w:color="auto" w:sz="4" w:space="0"/>
            </w:tcBorders>
          </w:tcPr>
          <w:p>
            <w:pPr>
              <w:spacing w:line="560" w:lineRule="exact"/>
              <w:ind w:left="120"/>
              <w:jc w:val="left"/>
              <w:rPr>
                <w:rFonts w:eastAsia="方正仿宋简体"/>
                <w:b/>
                <w:sz w:val="32"/>
                <w:szCs w:val="32"/>
              </w:rPr>
            </w:pPr>
          </w:p>
        </w:tc>
        <w:tc>
          <w:tcPr>
            <w:tcW w:w="3434" w:type="dxa"/>
            <w:gridSpan w:val="7"/>
            <w:tcBorders>
              <w:top w:val="single" w:color="auto" w:sz="4" w:space="0"/>
              <w:left w:val="nil"/>
              <w:bottom w:val="single" w:color="auto" w:sz="4" w:space="0"/>
              <w:right w:val="single" w:color="auto" w:sz="4" w:space="0"/>
            </w:tcBorders>
          </w:tcPr>
          <w:p>
            <w:pPr>
              <w:spacing w:line="560" w:lineRule="exact"/>
              <w:ind w:left="120"/>
              <w:jc w:val="left"/>
              <w:rPr>
                <w:rFonts w:eastAsia="方正仿宋简体"/>
                <w:b/>
                <w:sz w:val="32"/>
                <w:szCs w:val="32"/>
              </w:rPr>
            </w:pPr>
          </w:p>
        </w:tc>
        <w:tc>
          <w:tcPr>
            <w:tcW w:w="3562" w:type="dxa"/>
            <w:gridSpan w:val="3"/>
            <w:tcBorders>
              <w:top w:val="single" w:color="auto" w:sz="4" w:space="0"/>
              <w:left w:val="nil"/>
              <w:bottom w:val="single" w:color="auto" w:sz="4" w:space="0"/>
              <w:right w:val="single" w:color="auto" w:sz="4" w:space="0"/>
            </w:tcBorders>
          </w:tcPr>
          <w:p>
            <w:pPr>
              <w:spacing w:line="560" w:lineRule="exact"/>
              <w:ind w:left="120"/>
              <w:jc w:val="left"/>
              <w:rPr>
                <w:rFonts w:eastAsia="方正仿宋简体"/>
                <w:b/>
                <w:sz w:val="32"/>
                <w:szCs w:val="32"/>
              </w:rPr>
            </w:pPr>
          </w:p>
        </w:tc>
      </w:tr>
      <w:tr>
        <w:tblPrEx>
          <w:tblCellMar>
            <w:top w:w="0" w:type="dxa"/>
            <w:left w:w="108" w:type="dxa"/>
            <w:bottom w:w="0" w:type="dxa"/>
            <w:right w:w="108" w:type="dxa"/>
          </w:tblCellMar>
        </w:tblPrEx>
        <w:trPr>
          <w:cantSplit/>
          <w:trHeight w:val="330" w:hRule="atLeast"/>
        </w:trPr>
        <w:tc>
          <w:tcPr>
            <w:tcW w:w="701" w:type="dxa"/>
            <w:gridSpan w:val="3"/>
            <w:vMerge w:val="continue"/>
            <w:tcBorders>
              <w:left w:val="single" w:color="auto" w:sz="4" w:space="0"/>
              <w:right w:val="single" w:color="auto" w:sz="4" w:space="0"/>
            </w:tcBorders>
            <w:vAlign w:val="center"/>
          </w:tcPr>
          <w:p>
            <w:pPr>
              <w:rPr>
                <w:sz w:val="20"/>
              </w:rPr>
            </w:pPr>
          </w:p>
        </w:tc>
        <w:tc>
          <w:tcPr>
            <w:tcW w:w="1710" w:type="dxa"/>
            <w:gridSpan w:val="2"/>
            <w:tcBorders>
              <w:top w:val="single" w:color="auto" w:sz="4" w:space="0"/>
              <w:left w:val="nil"/>
              <w:bottom w:val="single" w:color="auto" w:sz="4" w:space="0"/>
              <w:right w:val="single" w:color="auto" w:sz="4" w:space="0"/>
            </w:tcBorders>
          </w:tcPr>
          <w:p>
            <w:pPr>
              <w:spacing w:line="560" w:lineRule="exact"/>
              <w:ind w:left="120"/>
              <w:jc w:val="left"/>
              <w:rPr>
                <w:rFonts w:eastAsia="方正仿宋简体"/>
                <w:b/>
                <w:sz w:val="32"/>
                <w:szCs w:val="32"/>
              </w:rPr>
            </w:pPr>
          </w:p>
        </w:tc>
        <w:tc>
          <w:tcPr>
            <w:tcW w:w="3434" w:type="dxa"/>
            <w:gridSpan w:val="7"/>
            <w:tcBorders>
              <w:top w:val="single" w:color="auto" w:sz="4" w:space="0"/>
              <w:left w:val="nil"/>
              <w:bottom w:val="single" w:color="auto" w:sz="4" w:space="0"/>
              <w:right w:val="single" w:color="auto" w:sz="4" w:space="0"/>
            </w:tcBorders>
          </w:tcPr>
          <w:p>
            <w:pPr>
              <w:spacing w:line="560" w:lineRule="exact"/>
              <w:ind w:left="120"/>
              <w:jc w:val="left"/>
              <w:rPr>
                <w:rFonts w:eastAsia="方正仿宋简体"/>
                <w:b/>
                <w:sz w:val="32"/>
                <w:szCs w:val="32"/>
              </w:rPr>
            </w:pPr>
          </w:p>
        </w:tc>
        <w:tc>
          <w:tcPr>
            <w:tcW w:w="3562" w:type="dxa"/>
            <w:gridSpan w:val="3"/>
            <w:tcBorders>
              <w:top w:val="single" w:color="auto" w:sz="4" w:space="0"/>
              <w:left w:val="nil"/>
              <w:bottom w:val="single" w:color="auto" w:sz="4" w:space="0"/>
              <w:right w:val="single" w:color="auto" w:sz="4" w:space="0"/>
            </w:tcBorders>
          </w:tcPr>
          <w:p>
            <w:pPr>
              <w:spacing w:line="560" w:lineRule="exact"/>
              <w:ind w:left="120"/>
              <w:jc w:val="left"/>
              <w:rPr>
                <w:rFonts w:eastAsia="方正仿宋简体"/>
                <w:b/>
                <w:sz w:val="32"/>
                <w:szCs w:val="32"/>
              </w:rPr>
            </w:pPr>
          </w:p>
        </w:tc>
      </w:tr>
      <w:tr>
        <w:tblPrEx>
          <w:tblCellMar>
            <w:top w:w="0" w:type="dxa"/>
            <w:left w:w="108" w:type="dxa"/>
            <w:bottom w:w="0" w:type="dxa"/>
            <w:right w:w="108" w:type="dxa"/>
          </w:tblCellMar>
        </w:tblPrEx>
        <w:trPr>
          <w:cantSplit/>
          <w:trHeight w:val="225" w:hRule="atLeast"/>
        </w:trPr>
        <w:tc>
          <w:tcPr>
            <w:tcW w:w="701" w:type="dxa"/>
            <w:gridSpan w:val="3"/>
            <w:vMerge w:val="continue"/>
            <w:tcBorders>
              <w:left w:val="single" w:color="auto" w:sz="4" w:space="0"/>
              <w:bottom w:val="single" w:color="auto" w:sz="4" w:space="0"/>
              <w:right w:val="single" w:color="auto" w:sz="4" w:space="0"/>
            </w:tcBorders>
            <w:vAlign w:val="center"/>
          </w:tcPr>
          <w:p>
            <w:pPr>
              <w:rPr>
                <w:sz w:val="20"/>
              </w:rPr>
            </w:pPr>
          </w:p>
        </w:tc>
        <w:tc>
          <w:tcPr>
            <w:tcW w:w="1710" w:type="dxa"/>
            <w:gridSpan w:val="2"/>
            <w:tcBorders>
              <w:top w:val="single" w:color="auto" w:sz="4" w:space="0"/>
              <w:left w:val="nil"/>
              <w:bottom w:val="single" w:color="auto" w:sz="4" w:space="0"/>
              <w:right w:val="single" w:color="auto" w:sz="4" w:space="0"/>
            </w:tcBorders>
          </w:tcPr>
          <w:p>
            <w:pPr>
              <w:spacing w:line="560" w:lineRule="exact"/>
              <w:ind w:left="120"/>
              <w:jc w:val="left"/>
              <w:rPr>
                <w:rFonts w:eastAsia="方正仿宋简体"/>
                <w:b/>
                <w:sz w:val="32"/>
                <w:szCs w:val="32"/>
              </w:rPr>
            </w:pPr>
          </w:p>
        </w:tc>
        <w:tc>
          <w:tcPr>
            <w:tcW w:w="3434" w:type="dxa"/>
            <w:gridSpan w:val="7"/>
            <w:tcBorders>
              <w:top w:val="single" w:color="auto" w:sz="4" w:space="0"/>
              <w:left w:val="nil"/>
              <w:bottom w:val="single" w:color="auto" w:sz="4" w:space="0"/>
              <w:right w:val="single" w:color="auto" w:sz="4" w:space="0"/>
            </w:tcBorders>
          </w:tcPr>
          <w:p>
            <w:pPr>
              <w:spacing w:line="560" w:lineRule="exact"/>
              <w:ind w:left="120"/>
              <w:jc w:val="left"/>
              <w:rPr>
                <w:rFonts w:eastAsia="方正仿宋简体"/>
                <w:b/>
                <w:sz w:val="32"/>
                <w:szCs w:val="32"/>
              </w:rPr>
            </w:pPr>
          </w:p>
        </w:tc>
        <w:tc>
          <w:tcPr>
            <w:tcW w:w="3562" w:type="dxa"/>
            <w:gridSpan w:val="3"/>
            <w:tcBorders>
              <w:top w:val="single" w:color="auto" w:sz="4" w:space="0"/>
              <w:left w:val="nil"/>
              <w:bottom w:val="single" w:color="auto" w:sz="4" w:space="0"/>
              <w:right w:val="single" w:color="auto" w:sz="4" w:space="0"/>
            </w:tcBorders>
          </w:tcPr>
          <w:p>
            <w:pPr>
              <w:spacing w:line="560" w:lineRule="exact"/>
              <w:ind w:left="120"/>
              <w:jc w:val="left"/>
              <w:rPr>
                <w:rFonts w:eastAsia="方正仿宋简体"/>
                <w:b/>
                <w:sz w:val="32"/>
                <w:szCs w:val="32"/>
              </w:rPr>
            </w:pPr>
          </w:p>
        </w:tc>
      </w:tr>
      <w:tr>
        <w:tblPrEx>
          <w:tblCellMar>
            <w:top w:w="0" w:type="dxa"/>
            <w:left w:w="108" w:type="dxa"/>
            <w:bottom w:w="0" w:type="dxa"/>
            <w:right w:w="108" w:type="dxa"/>
          </w:tblCellMar>
        </w:tblPrEx>
        <w:trPr>
          <w:cantSplit/>
          <w:trHeight w:val="5371" w:hRule="atLeast"/>
        </w:trPr>
        <w:tc>
          <w:tcPr>
            <w:tcW w:w="701" w:type="dxa"/>
            <w:gridSpan w:val="3"/>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eastAsia="黑体"/>
                <w:b/>
                <w:sz w:val="28"/>
                <w:szCs w:val="28"/>
              </w:rPr>
            </w:pPr>
            <w:r>
              <w:rPr>
                <w:rFonts w:eastAsia="黑体"/>
                <w:b/>
                <w:sz w:val="28"/>
                <w:szCs w:val="28"/>
              </w:rPr>
              <w:t>保</w:t>
            </w:r>
          </w:p>
          <w:p>
            <w:pPr>
              <w:widowControl/>
              <w:jc w:val="center"/>
              <w:rPr>
                <w:rFonts w:eastAsia="黑体"/>
                <w:b/>
                <w:sz w:val="28"/>
                <w:szCs w:val="28"/>
              </w:rPr>
            </w:pPr>
            <w:r>
              <w:rPr>
                <w:rFonts w:eastAsia="黑体"/>
                <w:b/>
                <w:sz w:val="28"/>
                <w:szCs w:val="28"/>
              </w:rPr>
              <w:t>密</w:t>
            </w:r>
          </w:p>
          <w:p>
            <w:pPr>
              <w:widowControl/>
              <w:jc w:val="center"/>
              <w:rPr>
                <w:rFonts w:eastAsia="黑体"/>
                <w:b/>
                <w:sz w:val="28"/>
                <w:szCs w:val="28"/>
              </w:rPr>
            </w:pPr>
            <w:r>
              <w:rPr>
                <w:rFonts w:eastAsia="黑体"/>
                <w:b/>
                <w:sz w:val="28"/>
                <w:szCs w:val="28"/>
              </w:rPr>
              <w:t>工</w:t>
            </w:r>
          </w:p>
          <w:p>
            <w:pPr>
              <w:widowControl/>
              <w:jc w:val="center"/>
              <w:rPr>
                <w:rFonts w:eastAsia="黑体"/>
                <w:b/>
                <w:sz w:val="28"/>
                <w:szCs w:val="28"/>
              </w:rPr>
            </w:pPr>
            <w:r>
              <w:rPr>
                <w:rFonts w:eastAsia="黑体"/>
                <w:b/>
                <w:sz w:val="28"/>
                <w:szCs w:val="28"/>
              </w:rPr>
              <w:t>作</w:t>
            </w:r>
          </w:p>
          <w:p>
            <w:pPr>
              <w:widowControl/>
              <w:jc w:val="center"/>
              <w:rPr>
                <w:rFonts w:eastAsia="黑体"/>
                <w:b/>
                <w:sz w:val="28"/>
                <w:szCs w:val="28"/>
              </w:rPr>
            </w:pPr>
            <w:r>
              <w:rPr>
                <w:rFonts w:eastAsia="黑体"/>
                <w:b/>
                <w:sz w:val="28"/>
                <w:szCs w:val="28"/>
              </w:rPr>
              <w:t>机</w:t>
            </w:r>
          </w:p>
          <w:p>
            <w:pPr>
              <w:widowControl/>
              <w:jc w:val="center"/>
              <w:rPr>
                <w:rFonts w:eastAsia="黑体"/>
                <w:b/>
                <w:sz w:val="28"/>
                <w:szCs w:val="28"/>
              </w:rPr>
            </w:pPr>
            <w:r>
              <w:rPr>
                <w:rFonts w:eastAsia="黑体"/>
                <w:b/>
                <w:sz w:val="28"/>
                <w:szCs w:val="28"/>
              </w:rPr>
              <w:t>构</w:t>
            </w:r>
          </w:p>
          <w:p>
            <w:pPr>
              <w:widowControl/>
              <w:jc w:val="center"/>
              <w:rPr>
                <w:rFonts w:eastAsia="黑体"/>
                <w:b/>
                <w:sz w:val="28"/>
                <w:szCs w:val="28"/>
              </w:rPr>
            </w:pPr>
            <w:r>
              <w:rPr>
                <w:rFonts w:eastAsia="黑体"/>
                <w:b/>
                <w:sz w:val="28"/>
                <w:szCs w:val="28"/>
              </w:rPr>
              <w:t>情</w:t>
            </w:r>
          </w:p>
          <w:p>
            <w:pPr>
              <w:widowControl/>
              <w:jc w:val="center"/>
              <w:rPr>
                <w:rFonts w:eastAsia="黑体"/>
                <w:b/>
                <w:sz w:val="28"/>
                <w:szCs w:val="28"/>
              </w:rPr>
            </w:pPr>
            <w:r>
              <w:rPr>
                <w:rFonts w:eastAsia="黑体"/>
                <w:b/>
                <w:sz w:val="28"/>
                <w:szCs w:val="28"/>
              </w:rPr>
              <w:t>况</w:t>
            </w:r>
          </w:p>
        </w:tc>
        <w:tc>
          <w:tcPr>
            <w:tcW w:w="8706" w:type="dxa"/>
            <w:gridSpan w:val="12"/>
            <w:tcBorders>
              <w:top w:val="single" w:color="auto" w:sz="4" w:space="0"/>
              <w:left w:val="nil"/>
              <w:bottom w:val="single" w:color="auto" w:sz="4" w:space="0"/>
              <w:right w:val="single" w:color="auto" w:sz="4" w:space="0"/>
            </w:tcBorders>
          </w:tcPr>
          <w:p>
            <w:pPr>
              <w:spacing w:line="560" w:lineRule="exact"/>
              <w:rPr>
                <w:rFonts w:eastAsia="黑体"/>
                <w:b/>
                <w:kern w:val="24"/>
                <w:sz w:val="28"/>
                <w:szCs w:val="28"/>
              </w:rPr>
            </w:pPr>
            <w:r>
              <w:rPr>
                <w:rFonts w:eastAsia="黑体"/>
                <w:b/>
                <w:kern w:val="24"/>
                <w:sz w:val="28"/>
                <w:szCs w:val="28"/>
              </w:rPr>
              <w:t>保密工作机构设置情况： </w:t>
            </w:r>
          </w:p>
          <w:p>
            <w:pPr>
              <w:widowControl/>
              <w:rPr>
                <w:rFonts w:eastAsia="楷体_GB2312"/>
                <w:b/>
                <w:sz w:val="24"/>
                <w:szCs w:val="24"/>
              </w:rPr>
            </w:pPr>
          </w:p>
          <w:p>
            <w:pPr>
              <w:widowControl/>
              <w:rPr>
                <w:rFonts w:eastAsia="楷体_GB2312"/>
                <w:b/>
                <w:sz w:val="24"/>
                <w:szCs w:val="24"/>
              </w:rPr>
            </w:pPr>
            <w:r>
              <w:rPr>
                <w:rFonts w:eastAsia="楷体_GB2312"/>
                <w:b/>
                <w:sz w:val="24"/>
                <w:szCs w:val="24"/>
              </w:rPr>
              <w:t>主要填写：</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保密工作机构设置、隶属关系以及是否明确分管保密工作机构的单位负责同志、编制人员等基本情况。</w:t>
            </w:r>
          </w:p>
          <w:p>
            <w:pPr>
              <w:widowControl/>
              <w:rPr>
                <w:rFonts w:eastAsia="楷体_GB2312"/>
                <w:b/>
                <w:sz w:val="24"/>
                <w:szCs w:val="24"/>
              </w:rPr>
            </w:pPr>
          </w:p>
        </w:tc>
      </w:tr>
      <w:tr>
        <w:tblPrEx>
          <w:tblCellMar>
            <w:top w:w="0" w:type="dxa"/>
            <w:left w:w="108" w:type="dxa"/>
            <w:bottom w:w="0" w:type="dxa"/>
            <w:right w:w="108" w:type="dxa"/>
          </w:tblCellMar>
        </w:tblPrEx>
        <w:trPr>
          <w:cantSplit/>
          <w:trHeight w:val="3405" w:hRule="atLeast"/>
        </w:trPr>
        <w:tc>
          <w:tcPr>
            <w:tcW w:w="701" w:type="dxa"/>
            <w:gridSpan w:val="3"/>
            <w:vMerge w:val="continue"/>
            <w:tcBorders>
              <w:top w:val="nil"/>
              <w:left w:val="single" w:color="auto" w:sz="4" w:space="0"/>
              <w:bottom w:val="single" w:color="auto" w:sz="4" w:space="0"/>
              <w:right w:val="single" w:color="auto" w:sz="4" w:space="0"/>
            </w:tcBorders>
            <w:vAlign w:val="center"/>
          </w:tcPr>
          <w:p>
            <w:pPr>
              <w:rPr>
                <w:sz w:val="20"/>
              </w:rPr>
            </w:pPr>
          </w:p>
        </w:tc>
        <w:tc>
          <w:tcPr>
            <w:tcW w:w="8706" w:type="dxa"/>
            <w:gridSpan w:val="12"/>
            <w:tcBorders>
              <w:top w:val="single" w:color="auto" w:sz="4" w:space="0"/>
              <w:left w:val="nil"/>
              <w:bottom w:val="single" w:color="auto" w:sz="4" w:space="0"/>
              <w:right w:val="single" w:color="auto" w:sz="4" w:space="0"/>
            </w:tcBorders>
          </w:tcPr>
          <w:p>
            <w:pPr>
              <w:spacing w:line="560" w:lineRule="exact"/>
              <w:rPr>
                <w:rFonts w:eastAsia="黑体"/>
                <w:b/>
                <w:kern w:val="24"/>
                <w:sz w:val="28"/>
                <w:szCs w:val="28"/>
              </w:rPr>
            </w:pPr>
            <w:r>
              <w:rPr>
                <w:rFonts w:eastAsia="黑体"/>
                <w:b/>
                <w:kern w:val="24"/>
                <w:sz w:val="28"/>
                <w:szCs w:val="28"/>
              </w:rPr>
              <w:t>保密工作机构负责人姓名、职务及任命文号：</w:t>
            </w:r>
          </w:p>
          <w:p>
            <w:pPr>
              <w:widowControl/>
              <w:ind w:firstLine="480" w:firstLineChars="200"/>
              <w:rPr>
                <w:rFonts w:eastAsia="楷体_GB2312"/>
                <w:sz w:val="24"/>
                <w:szCs w:val="24"/>
              </w:rPr>
            </w:pPr>
          </w:p>
          <w:p>
            <w:pPr>
              <w:widowControl/>
              <w:spacing w:line="440" w:lineRule="exact"/>
              <w:ind w:firstLine="560" w:firstLineChars="200"/>
              <w:rPr>
                <w:rFonts w:ascii="仿宋" w:hAnsi="仿宋" w:eastAsia="仿宋"/>
                <w:sz w:val="28"/>
                <w:szCs w:val="28"/>
              </w:rPr>
            </w:pPr>
            <w:r>
              <w:rPr>
                <w:rFonts w:ascii="仿宋" w:hAnsi="仿宋" w:eastAsia="仿宋"/>
                <w:sz w:val="28"/>
                <w:szCs w:val="28"/>
              </w:rPr>
              <w:t>格式：“×××（姓名），所在部门及职务，任务文件标题及文号”</w:t>
            </w:r>
          </w:p>
          <w:p>
            <w:pPr>
              <w:widowControl/>
              <w:rPr>
                <w:rFonts w:eastAsia="楷体_GB2312"/>
                <w:sz w:val="24"/>
                <w:szCs w:val="24"/>
              </w:rPr>
            </w:pPr>
          </w:p>
        </w:tc>
      </w:tr>
      <w:tr>
        <w:tblPrEx>
          <w:tblCellMar>
            <w:top w:w="0" w:type="dxa"/>
            <w:left w:w="108" w:type="dxa"/>
            <w:bottom w:w="0" w:type="dxa"/>
            <w:right w:w="108" w:type="dxa"/>
          </w:tblCellMar>
        </w:tblPrEx>
        <w:trPr>
          <w:cantSplit/>
          <w:trHeight w:val="70" w:hRule="atLeast"/>
        </w:trPr>
        <w:tc>
          <w:tcPr>
            <w:tcW w:w="701" w:type="dxa"/>
            <w:gridSpan w:val="3"/>
            <w:vMerge w:val="restart"/>
            <w:tcBorders>
              <w:top w:val="nil"/>
              <w:left w:val="single" w:color="auto" w:sz="4" w:space="0"/>
              <w:bottom w:val="single" w:color="auto" w:sz="4" w:space="0"/>
              <w:right w:val="single" w:color="auto" w:sz="4" w:space="0"/>
            </w:tcBorders>
            <w:vAlign w:val="center"/>
          </w:tcPr>
          <w:p>
            <w:pPr>
              <w:widowControl/>
              <w:spacing w:line="400" w:lineRule="exact"/>
              <w:jc w:val="center"/>
              <w:rPr>
                <w:rFonts w:eastAsia="黑体"/>
                <w:b/>
                <w:sz w:val="28"/>
                <w:szCs w:val="28"/>
              </w:rPr>
            </w:pPr>
            <w:r>
              <w:rPr>
                <w:rFonts w:eastAsia="黑体"/>
                <w:b/>
                <w:sz w:val="28"/>
                <w:szCs w:val="28"/>
              </w:rPr>
              <w:t>专</w:t>
            </w:r>
          </w:p>
          <w:p>
            <w:pPr>
              <w:widowControl/>
              <w:spacing w:line="400" w:lineRule="exact"/>
              <w:jc w:val="center"/>
              <w:rPr>
                <w:rFonts w:eastAsia="黑体"/>
                <w:b/>
                <w:sz w:val="28"/>
                <w:szCs w:val="28"/>
              </w:rPr>
            </w:pPr>
            <w:r>
              <w:rPr>
                <w:rFonts w:hint="eastAsia" w:eastAsia="黑体"/>
                <w:b/>
                <w:sz w:val="28"/>
                <w:szCs w:val="28"/>
              </w:rPr>
              <w:t>、</w:t>
            </w:r>
          </w:p>
          <w:p>
            <w:pPr>
              <w:widowControl/>
              <w:spacing w:line="400" w:lineRule="exact"/>
              <w:jc w:val="center"/>
              <w:rPr>
                <w:rFonts w:eastAsia="黑体"/>
                <w:b/>
                <w:sz w:val="28"/>
                <w:szCs w:val="28"/>
              </w:rPr>
            </w:pPr>
            <w:r>
              <w:rPr>
                <w:rFonts w:eastAsia="黑体"/>
                <w:b/>
                <w:sz w:val="28"/>
                <w:szCs w:val="28"/>
              </w:rPr>
              <w:t>兼</w:t>
            </w:r>
          </w:p>
          <w:p>
            <w:pPr>
              <w:widowControl/>
              <w:spacing w:line="400" w:lineRule="exact"/>
              <w:jc w:val="center"/>
              <w:rPr>
                <w:rFonts w:eastAsia="黑体"/>
                <w:b/>
                <w:sz w:val="28"/>
                <w:szCs w:val="28"/>
              </w:rPr>
            </w:pPr>
            <w:r>
              <w:rPr>
                <w:rFonts w:eastAsia="黑体"/>
                <w:b/>
                <w:sz w:val="28"/>
                <w:szCs w:val="28"/>
              </w:rPr>
              <w:t>职</w:t>
            </w:r>
          </w:p>
          <w:p>
            <w:pPr>
              <w:widowControl/>
              <w:spacing w:line="400" w:lineRule="exact"/>
              <w:jc w:val="center"/>
              <w:rPr>
                <w:rFonts w:eastAsia="黑体"/>
                <w:b/>
                <w:sz w:val="28"/>
                <w:szCs w:val="28"/>
              </w:rPr>
            </w:pPr>
            <w:r>
              <w:rPr>
                <w:rFonts w:eastAsia="黑体"/>
                <w:b/>
                <w:sz w:val="28"/>
                <w:szCs w:val="28"/>
              </w:rPr>
              <w:t>工</w:t>
            </w:r>
          </w:p>
          <w:p>
            <w:pPr>
              <w:widowControl/>
              <w:spacing w:line="400" w:lineRule="exact"/>
              <w:jc w:val="center"/>
              <w:rPr>
                <w:rFonts w:eastAsia="黑体"/>
                <w:b/>
                <w:sz w:val="28"/>
                <w:szCs w:val="28"/>
              </w:rPr>
            </w:pPr>
            <w:r>
              <w:rPr>
                <w:rFonts w:eastAsia="黑体"/>
                <w:b/>
                <w:sz w:val="28"/>
                <w:szCs w:val="28"/>
              </w:rPr>
              <w:t>作</w:t>
            </w:r>
          </w:p>
          <w:p>
            <w:pPr>
              <w:widowControl/>
              <w:spacing w:line="400" w:lineRule="exact"/>
              <w:jc w:val="center"/>
              <w:rPr>
                <w:rFonts w:eastAsia="黑体"/>
                <w:b/>
                <w:sz w:val="28"/>
                <w:szCs w:val="28"/>
              </w:rPr>
            </w:pPr>
            <w:r>
              <w:rPr>
                <w:rFonts w:eastAsia="黑体"/>
                <w:b/>
                <w:sz w:val="28"/>
                <w:szCs w:val="28"/>
              </w:rPr>
              <w:t>人</w:t>
            </w:r>
          </w:p>
          <w:p>
            <w:pPr>
              <w:widowControl/>
              <w:spacing w:line="400" w:lineRule="exact"/>
              <w:jc w:val="center"/>
              <w:rPr>
                <w:rFonts w:eastAsia="黑体"/>
                <w:b/>
                <w:sz w:val="28"/>
                <w:szCs w:val="28"/>
              </w:rPr>
            </w:pPr>
            <w:r>
              <w:rPr>
                <w:rFonts w:eastAsia="黑体"/>
                <w:b/>
                <w:sz w:val="28"/>
                <w:szCs w:val="28"/>
              </w:rPr>
              <w:t>员</w:t>
            </w:r>
          </w:p>
        </w:tc>
        <w:tc>
          <w:tcPr>
            <w:tcW w:w="1284" w:type="dxa"/>
            <w:tcBorders>
              <w:top w:val="single" w:color="auto" w:sz="4" w:space="0"/>
              <w:left w:val="nil"/>
              <w:bottom w:val="single" w:color="auto" w:sz="4" w:space="0"/>
              <w:right w:val="single" w:color="auto" w:sz="4" w:space="0"/>
            </w:tcBorders>
            <w:vAlign w:val="center"/>
          </w:tcPr>
          <w:p>
            <w:pPr>
              <w:widowControl/>
              <w:autoSpaceDE w:val="0"/>
              <w:jc w:val="center"/>
              <w:rPr>
                <w:rFonts w:eastAsia="黑体"/>
                <w:b/>
                <w:sz w:val="28"/>
                <w:szCs w:val="28"/>
              </w:rPr>
            </w:pPr>
            <w:r>
              <w:rPr>
                <w:rFonts w:eastAsia="黑体"/>
                <w:b/>
                <w:sz w:val="28"/>
                <w:szCs w:val="28"/>
              </w:rPr>
              <w:t>姓名</w:t>
            </w:r>
          </w:p>
        </w:tc>
        <w:tc>
          <w:tcPr>
            <w:tcW w:w="709" w:type="dxa"/>
            <w:gridSpan w:val="2"/>
            <w:tcBorders>
              <w:top w:val="single" w:color="auto" w:sz="4" w:space="0"/>
              <w:left w:val="nil"/>
              <w:bottom w:val="single" w:color="auto" w:sz="4" w:space="0"/>
              <w:right w:val="single" w:color="auto" w:sz="4" w:space="0"/>
            </w:tcBorders>
            <w:vAlign w:val="center"/>
          </w:tcPr>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400" w:lineRule="exact"/>
              <w:jc w:val="center"/>
              <w:rPr>
                <w:rFonts w:eastAsia="黑体"/>
                <w:b/>
                <w:sz w:val="28"/>
                <w:szCs w:val="28"/>
              </w:rPr>
            </w:pPr>
            <w:r>
              <w:rPr>
                <w:rFonts w:eastAsia="黑体"/>
                <w:b/>
                <w:sz w:val="28"/>
                <w:szCs w:val="28"/>
              </w:rPr>
              <w:t>性</w:t>
            </w:r>
          </w:p>
          <w:p>
            <w:pPr>
              <w:widowControl/>
              <w:spacing w:line="400" w:lineRule="exact"/>
              <w:jc w:val="center"/>
              <w:rPr>
                <w:rFonts w:eastAsia="黑体"/>
                <w:b/>
                <w:sz w:val="28"/>
                <w:szCs w:val="28"/>
              </w:rPr>
            </w:pPr>
            <w:r>
              <w:rPr>
                <w:rFonts w:eastAsia="黑体"/>
                <w:b/>
                <w:sz w:val="28"/>
                <w:szCs w:val="28"/>
              </w:rPr>
              <w:t>别</w:t>
            </w: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tc>
        <w:tc>
          <w:tcPr>
            <w:tcW w:w="708" w:type="dxa"/>
            <w:gridSpan w:val="2"/>
            <w:tcBorders>
              <w:top w:val="single" w:color="auto" w:sz="4" w:space="0"/>
              <w:left w:val="nil"/>
              <w:bottom w:val="single" w:color="auto" w:sz="4" w:space="0"/>
              <w:right w:val="single" w:color="auto" w:sz="4" w:space="0"/>
            </w:tcBorders>
            <w:vAlign w:val="center"/>
          </w:tcPr>
          <w:p>
            <w:pPr>
              <w:widowControl/>
              <w:spacing w:line="400" w:lineRule="exact"/>
              <w:jc w:val="center"/>
              <w:rPr>
                <w:rFonts w:eastAsia="黑体"/>
                <w:b/>
                <w:sz w:val="28"/>
                <w:szCs w:val="28"/>
              </w:rPr>
            </w:pPr>
            <w:r>
              <w:rPr>
                <w:rFonts w:eastAsia="黑体"/>
                <w:b/>
                <w:sz w:val="28"/>
                <w:szCs w:val="28"/>
              </w:rPr>
              <w:t>年</w:t>
            </w:r>
          </w:p>
          <w:p>
            <w:pPr>
              <w:widowControl/>
              <w:spacing w:line="400" w:lineRule="exact"/>
              <w:jc w:val="center"/>
              <w:rPr>
                <w:rFonts w:eastAsia="黑体"/>
                <w:b/>
                <w:sz w:val="28"/>
                <w:szCs w:val="28"/>
              </w:rPr>
            </w:pPr>
            <w:r>
              <w:rPr>
                <w:rFonts w:eastAsia="黑体"/>
                <w:b/>
                <w:sz w:val="28"/>
                <w:szCs w:val="28"/>
              </w:rPr>
              <w:t>龄</w:t>
            </w:r>
          </w:p>
        </w:tc>
        <w:tc>
          <w:tcPr>
            <w:tcW w:w="1276" w:type="dxa"/>
            <w:tcBorders>
              <w:top w:val="single" w:color="auto" w:sz="4" w:space="0"/>
              <w:left w:val="nil"/>
              <w:bottom w:val="single" w:color="auto" w:sz="4" w:space="0"/>
              <w:right w:val="single" w:color="auto" w:sz="4" w:space="0"/>
            </w:tcBorders>
            <w:vAlign w:val="center"/>
          </w:tcPr>
          <w:p>
            <w:pPr>
              <w:widowControl/>
              <w:autoSpaceDE w:val="0"/>
              <w:jc w:val="center"/>
              <w:rPr>
                <w:rFonts w:eastAsia="黑体"/>
                <w:b/>
                <w:sz w:val="28"/>
                <w:szCs w:val="28"/>
              </w:rPr>
            </w:pPr>
            <w:r>
              <w:rPr>
                <w:rFonts w:eastAsia="黑体"/>
                <w:b/>
                <w:sz w:val="28"/>
                <w:szCs w:val="28"/>
              </w:rPr>
              <w:t>职务</w:t>
            </w:r>
          </w:p>
        </w:tc>
        <w:tc>
          <w:tcPr>
            <w:tcW w:w="2126" w:type="dxa"/>
            <w:gridSpan w:val="4"/>
            <w:tcBorders>
              <w:top w:val="single" w:color="auto" w:sz="4" w:space="0"/>
              <w:left w:val="nil"/>
              <w:bottom w:val="single" w:color="auto" w:sz="4" w:space="0"/>
              <w:right w:val="single" w:color="auto" w:sz="4" w:space="0"/>
            </w:tcBorders>
            <w:vAlign w:val="center"/>
          </w:tcPr>
          <w:p>
            <w:pPr>
              <w:widowControl/>
              <w:autoSpaceDE w:val="0"/>
              <w:jc w:val="center"/>
              <w:rPr>
                <w:rFonts w:eastAsia="黑体"/>
                <w:b/>
                <w:sz w:val="28"/>
                <w:szCs w:val="28"/>
              </w:rPr>
            </w:pPr>
            <w:r>
              <w:rPr>
                <w:rFonts w:eastAsia="黑体"/>
                <w:b/>
                <w:sz w:val="28"/>
                <w:szCs w:val="28"/>
              </w:rPr>
              <w:t>学历及专业</w:t>
            </w:r>
          </w:p>
        </w:tc>
        <w:tc>
          <w:tcPr>
            <w:tcW w:w="2603" w:type="dxa"/>
            <w:gridSpan w:val="2"/>
            <w:tcBorders>
              <w:top w:val="single" w:color="auto" w:sz="4" w:space="0"/>
              <w:left w:val="nil"/>
              <w:bottom w:val="single" w:color="auto" w:sz="4" w:space="0"/>
              <w:right w:val="single" w:color="auto" w:sz="4" w:space="0"/>
            </w:tcBorders>
            <w:vAlign w:val="center"/>
          </w:tcPr>
          <w:p>
            <w:pPr>
              <w:widowControl/>
              <w:autoSpaceDE w:val="0"/>
              <w:jc w:val="center"/>
              <w:rPr>
                <w:rFonts w:eastAsia="黑体"/>
                <w:b/>
                <w:sz w:val="28"/>
                <w:szCs w:val="28"/>
              </w:rPr>
            </w:pPr>
            <w:r>
              <w:rPr>
                <w:rFonts w:eastAsia="黑体"/>
                <w:b/>
                <w:sz w:val="28"/>
                <w:szCs w:val="28"/>
              </w:rPr>
              <w:t>保密培训情况</w:t>
            </w:r>
          </w:p>
        </w:tc>
      </w:tr>
      <w:tr>
        <w:tblPrEx>
          <w:tblCellMar>
            <w:top w:w="0" w:type="dxa"/>
            <w:left w:w="108" w:type="dxa"/>
            <w:bottom w:w="0" w:type="dxa"/>
            <w:right w:w="108" w:type="dxa"/>
          </w:tblCellMar>
        </w:tblPrEx>
        <w:trPr>
          <w:cantSplit/>
          <w:trHeight w:val="70" w:hRule="atLeast"/>
        </w:trPr>
        <w:tc>
          <w:tcPr>
            <w:tcW w:w="701" w:type="dxa"/>
            <w:gridSpan w:val="3"/>
            <w:vMerge w:val="continue"/>
            <w:tcBorders>
              <w:top w:val="nil"/>
              <w:left w:val="single" w:color="auto" w:sz="4" w:space="0"/>
              <w:bottom w:val="single" w:color="auto" w:sz="4" w:space="0"/>
              <w:right w:val="single" w:color="auto" w:sz="4" w:space="0"/>
            </w:tcBorders>
            <w:vAlign w:val="center"/>
          </w:tcPr>
          <w:p>
            <w:pPr>
              <w:rPr>
                <w:sz w:val="20"/>
              </w:rPr>
            </w:pPr>
          </w:p>
        </w:tc>
        <w:tc>
          <w:tcPr>
            <w:tcW w:w="1284" w:type="dxa"/>
            <w:tcBorders>
              <w:top w:val="single" w:color="auto" w:sz="4" w:space="0"/>
              <w:left w:val="nil"/>
              <w:right w:val="single" w:color="auto" w:sz="4" w:space="0"/>
            </w:tcBorders>
          </w:tcPr>
          <w:p>
            <w:pPr>
              <w:jc w:val="left"/>
              <w:rPr>
                <w:rFonts w:eastAsia="方正仿宋简体"/>
                <w:b/>
                <w:sz w:val="28"/>
                <w:szCs w:val="28"/>
              </w:rPr>
            </w:pPr>
          </w:p>
        </w:tc>
        <w:tc>
          <w:tcPr>
            <w:tcW w:w="709" w:type="dxa"/>
            <w:gridSpan w:val="2"/>
            <w:tcBorders>
              <w:top w:val="single" w:color="auto" w:sz="4" w:space="0"/>
              <w:left w:val="nil"/>
              <w:right w:val="single" w:color="auto" w:sz="4" w:space="0"/>
            </w:tcBorders>
          </w:tcPr>
          <w:p>
            <w:pPr>
              <w:jc w:val="left"/>
              <w:rPr>
                <w:rFonts w:eastAsia="方正仿宋简体"/>
                <w:b/>
                <w:sz w:val="28"/>
                <w:szCs w:val="28"/>
              </w:rPr>
            </w:pPr>
          </w:p>
        </w:tc>
        <w:tc>
          <w:tcPr>
            <w:tcW w:w="708" w:type="dxa"/>
            <w:gridSpan w:val="2"/>
            <w:tcBorders>
              <w:top w:val="single" w:color="auto" w:sz="4" w:space="0"/>
              <w:left w:val="nil"/>
              <w:right w:val="single" w:color="auto" w:sz="4" w:space="0"/>
            </w:tcBorders>
          </w:tcPr>
          <w:p>
            <w:pPr>
              <w:jc w:val="left"/>
              <w:rPr>
                <w:rFonts w:eastAsia="方正仿宋简体"/>
                <w:b/>
                <w:sz w:val="28"/>
                <w:szCs w:val="28"/>
              </w:rPr>
            </w:pPr>
          </w:p>
        </w:tc>
        <w:tc>
          <w:tcPr>
            <w:tcW w:w="1276" w:type="dxa"/>
            <w:tcBorders>
              <w:top w:val="single" w:color="auto" w:sz="4" w:space="0"/>
              <w:left w:val="nil"/>
              <w:right w:val="single" w:color="auto" w:sz="4" w:space="0"/>
            </w:tcBorders>
          </w:tcPr>
          <w:p>
            <w:pPr>
              <w:jc w:val="left"/>
              <w:rPr>
                <w:rFonts w:eastAsia="方正仿宋简体"/>
                <w:b/>
                <w:sz w:val="28"/>
                <w:szCs w:val="28"/>
              </w:rPr>
            </w:pPr>
          </w:p>
        </w:tc>
        <w:tc>
          <w:tcPr>
            <w:tcW w:w="2126" w:type="dxa"/>
            <w:gridSpan w:val="4"/>
            <w:tcBorders>
              <w:top w:val="single" w:color="auto" w:sz="4" w:space="0"/>
              <w:left w:val="nil"/>
              <w:right w:val="single" w:color="auto" w:sz="4" w:space="0"/>
            </w:tcBorders>
          </w:tcPr>
          <w:p>
            <w:pPr>
              <w:rPr>
                <w:rFonts w:eastAsia="方正仿宋简体"/>
                <w:b/>
                <w:sz w:val="28"/>
                <w:szCs w:val="28"/>
              </w:rPr>
            </w:pPr>
          </w:p>
        </w:tc>
        <w:tc>
          <w:tcPr>
            <w:tcW w:w="2603" w:type="dxa"/>
            <w:gridSpan w:val="2"/>
            <w:tcBorders>
              <w:top w:val="single" w:color="auto" w:sz="4" w:space="0"/>
              <w:left w:val="nil"/>
              <w:right w:val="single" w:color="auto" w:sz="4" w:space="0"/>
            </w:tcBorders>
          </w:tcPr>
          <w:p>
            <w:pPr>
              <w:jc w:val="left"/>
              <w:rPr>
                <w:rFonts w:eastAsia="方正仿宋简体"/>
                <w:b/>
                <w:sz w:val="28"/>
                <w:szCs w:val="28"/>
              </w:rPr>
            </w:pPr>
          </w:p>
        </w:tc>
      </w:tr>
      <w:tr>
        <w:tblPrEx>
          <w:tblCellMar>
            <w:top w:w="0" w:type="dxa"/>
            <w:left w:w="108" w:type="dxa"/>
            <w:bottom w:w="0" w:type="dxa"/>
            <w:right w:w="108" w:type="dxa"/>
          </w:tblCellMar>
        </w:tblPrEx>
        <w:trPr>
          <w:cantSplit/>
          <w:trHeight w:val="360" w:hRule="atLeast"/>
        </w:trPr>
        <w:tc>
          <w:tcPr>
            <w:tcW w:w="701" w:type="dxa"/>
            <w:gridSpan w:val="3"/>
            <w:vMerge w:val="continue"/>
            <w:tcBorders>
              <w:top w:val="nil"/>
              <w:left w:val="single" w:color="auto" w:sz="4" w:space="0"/>
              <w:bottom w:val="single" w:color="auto" w:sz="4" w:space="0"/>
              <w:right w:val="single" w:color="auto" w:sz="4" w:space="0"/>
            </w:tcBorders>
            <w:vAlign w:val="center"/>
          </w:tcPr>
          <w:p>
            <w:pPr>
              <w:rPr>
                <w:sz w:val="20"/>
              </w:rPr>
            </w:pPr>
          </w:p>
        </w:tc>
        <w:tc>
          <w:tcPr>
            <w:tcW w:w="1284" w:type="dxa"/>
            <w:tcBorders>
              <w:top w:val="single" w:color="auto" w:sz="4" w:space="0"/>
              <w:left w:val="nil"/>
              <w:bottom w:val="single" w:color="auto" w:sz="4" w:space="0"/>
              <w:right w:val="single" w:color="auto" w:sz="4" w:space="0"/>
            </w:tcBorders>
          </w:tcPr>
          <w:p>
            <w:pPr>
              <w:jc w:val="left"/>
              <w:rPr>
                <w:rFonts w:eastAsia="方正仿宋简体"/>
                <w:b/>
                <w:sz w:val="28"/>
                <w:szCs w:val="28"/>
              </w:rPr>
            </w:pPr>
          </w:p>
        </w:tc>
        <w:tc>
          <w:tcPr>
            <w:tcW w:w="709" w:type="dxa"/>
            <w:gridSpan w:val="2"/>
            <w:tcBorders>
              <w:top w:val="single" w:color="auto" w:sz="4" w:space="0"/>
              <w:left w:val="nil"/>
              <w:bottom w:val="single" w:color="auto" w:sz="4" w:space="0"/>
              <w:right w:val="single" w:color="auto" w:sz="4" w:space="0"/>
            </w:tcBorders>
          </w:tcPr>
          <w:p>
            <w:pPr>
              <w:jc w:val="left"/>
              <w:rPr>
                <w:rFonts w:eastAsia="方正仿宋简体"/>
                <w:b/>
                <w:sz w:val="28"/>
                <w:szCs w:val="28"/>
              </w:rPr>
            </w:pPr>
          </w:p>
        </w:tc>
        <w:tc>
          <w:tcPr>
            <w:tcW w:w="708" w:type="dxa"/>
            <w:gridSpan w:val="2"/>
            <w:tcBorders>
              <w:top w:val="single" w:color="auto" w:sz="4" w:space="0"/>
              <w:left w:val="nil"/>
              <w:bottom w:val="single" w:color="auto" w:sz="4" w:space="0"/>
              <w:right w:val="single" w:color="auto" w:sz="4" w:space="0"/>
            </w:tcBorders>
          </w:tcPr>
          <w:p>
            <w:pPr>
              <w:jc w:val="left"/>
              <w:rPr>
                <w:rFonts w:eastAsia="方正仿宋简体"/>
                <w:b/>
                <w:sz w:val="28"/>
                <w:szCs w:val="28"/>
              </w:rPr>
            </w:pPr>
          </w:p>
        </w:tc>
        <w:tc>
          <w:tcPr>
            <w:tcW w:w="1276" w:type="dxa"/>
            <w:tcBorders>
              <w:top w:val="single" w:color="auto" w:sz="4" w:space="0"/>
              <w:left w:val="nil"/>
              <w:bottom w:val="single" w:color="auto" w:sz="4" w:space="0"/>
              <w:right w:val="single" w:color="auto" w:sz="4" w:space="0"/>
            </w:tcBorders>
          </w:tcPr>
          <w:p>
            <w:pPr>
              <w:jc w:val="left"/>
              <w:rPr>
                <w:rFonts w:eastAsia="方正仿宋简体"/>
                <w:b/>
                <w:sz w:val="28"/>
                <w:szCs w:val="28"/>
              </w:rPr>
            </w:pPr>
          </w:p>
        </w:tc>
        <w:tc>
          <w:tcPr>
            <w:tcW w:w="2126" w:type="dxa"/>
            <w:gridSpan w:val="4"/>
            <w:tcBorders>
              <w:top w:val="single" w:color="auto" w:sz="4" w:space="0"/>
              <w:left w:val="nil"/>
              <w:bottom w:val="single" w:color="auto" w:sz="4" w:space="0"/>
              <w:right w:val="single" w:color="auto" w:sz="4" w:space="0"/>
            </w:tcBorders>
          </w:tcPr>
          <w:p>
            <w:pPr>
              <w:rPr>
                <w:rFonts w:eastAsia="方正仿宋简体"/>
                <w:b/>
                <w:sz w:val="28"/>
                <w:szCs w:val="28"/>
              </w:rPr>
            </w:pPr>
          </w:p>
        </w:tc>
        <w:tc>
          <w:tcPr>
            <w:tcW w:w="2603" w:type="dxa"/>
            <w:gridSpan w:val="2"/>
            <w:tcBorders>
              <w:top w:val="single" w:color="auto" w:sz="4" w:space="0"/>
              <w:left w:val="nil"/>
              <w:bottom w:val="single" w:color="auto" w:sz="4" w:space="0"/>
              <w:right w:val="single" w:color="auto" w:sz="4" w:space="0"/>
            </w:tcBorders>
          </w:tcPr>
          <w:p>
            <w:pPr>
              <w:jc w:val="left"/>
              <w:rPr>
                <w:rFonts w:eastAsia="方正仿宋简体"/>
                <w:b/>
                <w:sz w:val="28"/>
                <w:szCs w:val="28"/>
              </w:rPr>
            </w:pPr>
          </w:p>
        </w:tc>
      </w:tr>
      <w:tr>
        <w:tblPrEx>
          <w:tblCellMar>
            <w:top w:w="0" w:type="dxa"/>
            <w:left w:w="108" w:type="dxa"/>
            <w:bottom w:w="0" w:type="dxa"/>
            <w:right w:w="108" w:type="dxa"/>
          </w:tblCellMar>
        </w:tblPrEx>
        <w:trPr>
          <w:cantSplit/>
          <w:trHeight w:val="249" w:hRule="atLeast"/>
        </w:trPr>
        <w:tc>
          <w:tcPr>
            <w:tcW w:w="701" w:type="dxa"/>
            <w:gridSpan w:val="3"/>
            <w:vMerge w:val="continue"/>
            <w:tcBorders>
              <w:top w:val="nil"/>
              <w:left w:val="single" w:color="auto" w:sz="4" w:space="0"/>
              <w:bottom w:val="single" w:color="auto" w:sz="4" w:space="0"/>
              <w:right w:val="single" w:color="auto" w:sz="4" w:space="0"/>
            </w:tcBorders>
            <w:vAlign w:val="center"/>
          </w:tcPr>
          <w:p>
            <w:pPr>
              <w:rPr>
                <w:sz w:val="20"/>
              </w:rPr>
            </w:pPr>
          </w:p>
        </w:tc>
        <w:tc>
          <w:tcPr>
            <w:tcW w:w="1284" w:type="dxa"/>
            <w:tcBorders>
              <w:top w:val="single" w:color="auto" w:sz="4" w:space="0"/>
              <w:left w:val="nil"/>
              <w:bottom w:val="single" w:color="auto" w:sz="4" w:space="0"/>
              <w:right w:val="single" w:color="auto" w:sz="4" w:space="0"/>
            </w:tcBorders>
          </w:tcPr>
          <w:p>
            <w:pPr>
              <w:jc w:val="left"/>
              <w:rPr>
                <w:rFonts w:eastAsia="方正仿宋简体"/>
                <w:b/>
                <w:sz w:val="28"/>
                <w:szCs w:val="28"/>
              </w:rPr>
            </w:pPr>
          </w:p>
        </w:tc>
        <w:tc>
          <w:tcPr>
            <w:tcW w:w="709" w:type="dxa"/>
            <w:gridSpan w:val="2"/>
            <w:tcBorders>
              <w:top w:val="single" w:color="auto" w:sz="4" w:space="0"/>
              <w:left w:val="nil"/>
              <w:bottom w:val="single" w:color="auto" w:sz="4" w:space="0"/>
              <w:right w:val="single" w:color="auto" w:sz="4" w:space="0"/>
            </w:tcBorders>
          </w:tcPr>
          <w:p>
            <w:pPr>
              <w:jc w:val="left"/>
              <w:rPr>
                <w:rFonts w:eastAsia="方正仿宋简体"/>
                <w:b/>
                <w:sz w:val="28"/>
                <w:szCs w:val="28"/>
              </w:rPr>
            </w:pPr>
          </w:p>
        </w:tc>
        <w:tc>
          <w:tcPr>
            <w:tcW w:w="708" w:type="dxa"/>
            <w:gridSpan w:val="2"/>
            <w:tcBorders>
              <w:top w:val="single" w:color="auto" w:sz="4" w:space="0"/>
              <w:left w:val="nil"/>
              <w:bottom w:val="single" w:color="auto" w:sz="4" w:space="0"/>
              <w:right w:val="single" w:color="auto" w:sz="4" w:space="0"/>
            </w:tcBorders>
          </w:tcPr>
          <w:p>
            <w:pPr>
              <w:jc w:val="left"/>
              <w:rPr>
                <w:rFonts w:eastAsia="方正仿宋简体"/>
                <w:b/>
                <w:sz w:val="28"/>
                <w:szCs w:val="28"/>
              </w:rPr>
            </w:pPr>
          </w:p>
        </w:tc>
        <w:tc>
          <w:tcPr>
            <w:tcW w:w="1276" w:type="dxa"/>
            <w:tcBorders>
              <w:top w:val="single" w:color="auto" w:sz="4" w:space="0"/>
              <w:left w:val="nil"/>
              <w:bottom w:val="single" w:color="auto" w:sz="4" w:space="0"/>
              <w:right w:val="single" w:color="auto" w:sz="4" w:space="0"/>
            </w:tcBorders>
          </w:tcPr>
          <w:p>
            <w:pPr>
              <w:jc w:val="left"/>
              <w:rPr>
                <w:rFonts w:eastAsia="方正仿宋简体"/>
                <w:b/>
                <w:sz w:val="28"/>
                <w:szCs w:val="28"/>
              </w:rPr>
            </w:pPr>
          </w:p>
        </w:tc>
        <w:tc>
          <w:tcPr>
            <w:tcW w:w="2126" w:type="dxa"/>
            <w:gridSpan w:val="4"/>
            <w:tcBorders>
              <w:top w:val="single" w:color="auto" w:sz="4" w:space="0"/>
              <w:left w:val="nil"/>
              <w:bottom w:val="single" w:color="auto" w:sz="4" w:space="0"/>
              <w:right w:val="single" w:color="auto" w:sz="4" w:space="0"/>
            </w:tcBorders>
          </w:tcPr>
          <w:p>
            <w:pPr>
              <w:rPr>
                <w:rFonts w:eastAsia="方正仿宋简体"/>
                <w:b/>
                <w:sz w:val="28"/>
                <w:szCs w:val="28"/>
              </w:rPr>
            </w:pPr>
          </w:p>
        </w:tc>
        <w:tc>
          <w:tcPr>
            <w:tcW w:w="2603" w:type="dxa"/>
            <w:gridSpan w:val="2"/>
            <w:tcBorders>
              <w:top w:val="single" w:color="auto" w:sz="4" w:space="0"/>
              <w:left w:val="nil"/>
              <w:bottom w:val="single" w:color="auto" w:sz="4" w:space="0"/>
              <w:right w:val="single" w:color="auto" w:sz="4" w:space="0"/>
            </w:tcBorders>
          </w:tcPr>
          <w:p>
            <w:pPr>
              <w:jc w:val="left"/>
              <w:rPr>
                <w:rFonts w:eastAsia="方正仿宋简体"/>
                <w:b/>
                <w:sz w:val="28"/>
                <w:szCs w:val="28"/>
              </w:rPr>
            </w:pPr>
          </w:p>
        </w:tc>
      </w:tr>
      <w:tr>
        <w:tblPrEx>
          <w:tblCellMar>
            <w:top w:w="0" w:type="dxa"/>
            <w:left w:w="108" w:type="dxa"/>
            <w:bottom w:w="0" w:type="dxa"/>
            <w:right w:w="108" w:type="dxa"/>
          </w:tblCellMar>
        </w:tblPrEx>
        <w:trPr>
          <w:cantSplit/>
          <w:trHeight w:val="113" w:hRule="atLeast"/>
        </w:trPr>
        <w:tc>
          <w:tcPr>
            <w:tcW w:w="701" w:type="dxa"/>
            <w:gridSpan w:val="3"/>
            <w:vMerge w:val="continue"/>
            <w:tcBorders>
              <w:top w:val="nil"/>
              <w:left w:val="single" w:color="auto" w:sz="4" w:space="0"/>
              <w:bottom w:val="single" w:color="auto" w:sz="4" w:space="0"/>
              <w:right w:val="single" w:color="auto" w:sz="4" w:space="0"/>
            </w:tcBorders>
            <w:vAlign w:val="center"/>
          </w:tcPr>
          <w:p>
            <w:pPr>
              <w:rPr>
                <w:sz w:val="20"/>
              </w:rPr>
            </w:pPr>
          </w:p>
        </w:tc>
        <w:tc>
          <w:tcPr>
            <w:tcW w:w="1284" w:type="dxa"/>
            <w:tcBorders>
              <w:top w:val="single" w:color="auto" w:sz="4" w:space="0"/>
              <w:left w:val="nil"/>
              <w:bottom w:val="single" w:color="auto" w:sz="4" w:space="0"/>
              <w:right w:val="single" w:color="auto" w:sz="4" w:space="0"/>
            </w:tcBorders>
          </w:tcPr>
          <w:p>
            <w:pPr>
              <w:jc w:val="left"/>
              <w:rPr>
                <w:rFonts w:eastAsia="方正仿宋简体"/>
                <w:b/>
                <w:sz w:val="28"/>
                <w:szCs w:val="28"/>
              </w:rPr>
            </w:pPr>
          </w:p>
        </w:tc>
        <w:tc>
          <w:tcPr>
            <w:tcW w:w="709" w:type="dxa"/>
            <w:gridSpan w:val="2"/>
            <w:tcBorders>
              <w:top w:val="single" w:color="auto" w:sz="4" w:space="0"/>
              <w:left w:val="nil"/>
              <w:bottom w:val="single" w:color="auto" w:sz="4" w:space="0"/>
              <w:right w:val="single" w:color="auto" w:sz="4" w:space="0"/>
            </w:tcBorders>
          </w:tcPr>
          <w:p>
            <w:pPr>
              <w:jc w:val="left"/>
              <w:rPr>
                <w:rFonts w:eastAsia="方正仿宋简体"/>
                <w:b/>
                <w:sz w:val="28"/>
                <w:szCs w:val="28"/>
              </w:rPr>
            </w:pPr>
          </w:p>
        </w:tc>
        <w:tc>
          <w:tcPr>
            <w:tcW w:w="708" w:type="dxa"/>
            <w:gridSpan w:val="2"/>
            <w:tcBorders>
              <w:top w:val="single" w:color="auto" w:sz="4" w:space="0"/>
              <w:left w:val="nil"/>
              <w:bottom w:val="single" w:color="auto" w:sz="4" w:space="0"/>
              <w:right w:val="single" w:color="auto" w:sz="4" w:space="0"/>
            </w:tcBorders>
          </w:tcPr>
          <w:p>
            <w:pPr>
              <w:jc w:val="left"/>
              <w:rPr>
                <w:rFonts w:eastAsia="方正仿宋简体"/>
                <w:b/>
                <w:sz w:val="28"/>
                <w:szCs w:val="28"/>
              </w:rPr>
            </w:pPr>
          </w:p>
        </w:tc>
        <w:tc>
          <w:tcPr>
            <w:tcW w:w="1276" w:type="dxa"/>
            <w:tcBorders>
              <w:top w:val="single" w:color="auto" w:sz="4" w:space="0"/>
              <w:left w:val="nil"/>
              <w:bottom w:val="single" w:color="auto" w:sz="4" w:space="0"/>
              <w:right w:val="single" w:color="auto" w:sz="4" w:space="0"/>
            </w:tcBorders>
          </w:tcPr>
          <w:p>
            <w:pPr>
              <w:jc w:val="left"/>
              <w:rPr>
                <w:rFonts w:eastAsia="方正仿宋简体"/>
                <w:b/>
                <w:sz w:val="28"/>
                <w:szCs w:val="28"/>
              </w:rPr>
            </w:pPr>
          </w:p>
        </w:tc>
        <w:tc>
          <w:tcPr>
            <w:tcW w:w="2126" w:type="dxa"/>
            <w:gridSpan w:val="4"/>
            <w:tcBorders>
              <w:top w:val="single" w:color="auto" w:sz="4" w:space="0"/>
              <w:left w:val="nil"/>
              <w:bottom w:val="single" w:color="auto" w:sz="4" w:space="0"/>
              <w:right w:val="single" w:color="auto" w:sz="4" w:space="0"/>
            </w:tcBorders>
          </w:tcPr>
          <w:p>
            <w:pPr>
              <w:rPr>
                <w:rFonts w:eastAsia="方正仿宋简体"/>
                <w:b/>
                <w:sz w:val="28"/>
                <w:szCs w:val="28"/>
              </w:rPr>
            </w:pPr>
          </w:p>
        </w:tc>
        <w:tc>
          <w:tcPr>
            <w:tcW w:w="2603" w:type="dxa"/>
            <w:gridSpan w:val="2"/>
            <w:tcBorders>
              <w:top w:val="single" w:color="auto" w:sz="4" w:space="0"/>
              <w:left w:val="nil"/>
              <w:bottom w:val="single" w:color="auto" w:sz="4" w:space="0"/>
              <w:right w:val="single" w:color="auto" w:sz="4" w:space="0"/>
            </w:tcBorders>
          </w:tcPr>
          <w:p>
            <w:pPr>
              <w:jc w:val="left"/>
              <w:rPr>
                <w:rFonts w:eastAsia="方正仿宋简体"/>
                <w:b/>
                <w:sz w:val="28"/>
                <w:szCs w:val="28"/>
              </w:rPr>
            </w:pPr>
          </w:p>
        </w:tc>
      </w:tr>
      <w:tr>
        <w:tblPrEx>
          <w:tblCellMar>
            <w:top w:w="0" w:type="dxa"/>
            <w:left w:w="108" w:type="dxa"/>
            <w:bottom w:w="0" w:type="dxa"/>
            <w:right w:w="108" w:type="dxa"/>
          </w:tblCellMar>
        </w:tblPrEx>
        <w:trPr>
          <w:cantSplit/>
          <w:trHeight w:val="113" w:hRule="atLeast"/>
        </w:trPr>
        <w:tc>
          <w:tcPr>
            <w:tcW w:w="701" w:type="dxa"/>
            <w:gridSpan w:val="3"/>
            <w:vMerge w:val="continue"/>
            <w:tcBorders>
              <w:top w:val="nil"/>
              <w:left w:val="single" w:color="auto" w:sz="4" w:space="0"/>
              <w:bottom w:val="single" w:color="auto" w:sz="4" w:space="0"/>
              <w:right w:val="single" w:color="auto" w:sz="4" w:space="0"/>
            </w:tcBorders>
            <w:vAlign w:val="center"/>
          </w:tcPr>
          <w:p>
            <w:pPr>
              <w:rPr>
                <w:sz w:val="20"/>
              </w:rPr>
            </w:pPr>
          </w:p>
        </w:tc>
        <w:tc>
          <w:tcPr>
            <w:tcW w:w="1284" w:type="dxa"/>
            <w:tcBorders>
              <w:top w:val="single" w:color="auto" w:sz="4" w:space="0"/>
              <w:left w:val="nil"/>
              <w:bottom w:val="single" w:color="auto" w:sz="4" w:space="0"/>
              <w:right w:val="single" w:color="auto" w:sz="4" w:space="0"/>
            </w:tcBorders>
          </w:tcPr>
          <w:p>
            <w:pPr>
              <w:jc w:val="left"/>
              <w:rPr>
                <w:rFonts w:eastAsia="方正仿宋简体"/>
                <w:b/>
                <w:sz w:val="28"/>
                <w:szCs w:val="28"/>
              </w:rPr>
            </w:pPr>
          </w:p>
        </w:tc>
        <w:tc>
          <w:tcPr>
            <w:tcW w:w="709" w:type="dxa"/>
            <w:gridSpan w:val="2"/>
            <w:tcBorders>
              <w:top w:val="single" w:color="auto" w:sz="4" w:space="0"/>
              <w:left w:val="nil"/>
              <w:bottom w:val="single" w:color="auto" w:sz="4" w:space="0"/>
              <w:right w:val="single" w:color="auto" w:sz="4" w:space="0"/>
            </w:tcBorders>
          </w:tcPr>
          <w:p>
            <w:pPr>
              <w:jc w:val="left"/>
              <w:rPr>
                <w:rFonts w:eastAsia="方正仿宋简体"/>
                <w:b/>
                <w:sz w:val="28"/>
                <w:szCs w:val="28"/>
              </w:rPr>
            </w:pPr>
          </w:p>
        </w:tc>
        <w:tc>
          <w:tcPr>
            <w:tcW w:w="708" w:type="dxa"/>
            <w:gridSpan w:val="2"/>
            <w:tcBorders>
              <w:top w:val="single" w:color="auto" w:sz="4" w:space="0"/>
              <w:left w:val="nil"/>
              <w:bottom w:val="single" w:color="auto" w:sz="4" w:space="0"/>
              <w:right w:val="single" w:color="auto" w:sz="4" w:space="0"/>
            </w:tcBorders>
          </w:tcPr>
          <w:p>
            <w:pPr>
              <w:jc w:val="left"/>
              <w:rPr>
                <w:rFonts w:eastAsia="方正仿宋简体"/>
                <w:b/>
                <w:sz w:val="28"/>
                <w:szCs w:val="28"/>
              </w:rPr>
            </w:pPr>
          </w:p>
        </w:tc>
        <w:tc>
          <w:tcPr>
            <w:tcW w:w="1276" w:type="dxa"/>
            <w:tcBorders>
              <w:top w:val="single" w:color="auto" w:sz="4" w:space="0"/>
              <w:left w:val="nil"/>
              <w:bottom w:val="single" w:color="auto" w:sz="4" w:space="0"/>
              <w:right w:val="single" w:color="auto" w:sz="4" w:space="0"/>
            </w:tcBorders>
          </w:tcPr>
          <w:p>
            <w:pPr>
              <w:jc w:val="left"/>
              <w:rPr>
                <w:rFonts w:eastAsia="方正仿宋简体"/>
                <w:b/>
                <w:sz w:val="28"/>
                <w:szCs w:val="28"/>
              </w:rPr>
            </w:pPr>
          </w:p>
        </w:tc>
        <w:tc>
          <w:tcPr>
            <w:tcW w:w="2126" w:type="dxa"/>
            <w:gridSpan w:val="4"/>
            <w:tcBorders>
              <w:top w:val="single" w:color="auto" w:sz="4" w:space="0"/>
              <w:left w:val="nil"/>
              <w:bottom w:val="single" w:color="auto" w:sz="4" w:space="0"/>
              <w:right w:val="single" w:color="auto" w:sz="4" w:space="0"/>
            </w:tcBorders>
          </w:tcPr>
          <w:p>
            <w:pPr>
              <w:rPr>
                <w:rFonts w:eastAsia="方正仿宋简体"/>
                <w:b/>
                <w:sz w:val="28"/>
                <w:szCs w:val="28"/>
              </w:rPr>
            </w:pPr>
          </w:p>
        </w:tc>
        <w:tc>
          <w:tcPr>
            <w:tcW w:w="2603" w:type="dxa"/>
            <w:gridSpan w:val="2"/>
            <w:tcBorders>
              <w:top w:val="single" w:color="auto" w:sz="4" w:space="0"/>
              <w:left w:val="nil"/>
              <w:bottom w:val="single" w:color="auto" w:sz="4" w:space="0"/>
              <w:right w:val="single" w:color="auto" w:sz="4" w:space="0"/>
            </w:tcBorders>
          </w:tcPr>
          <w:p>
            <w:pPr>
              <w:jc w:val="left"/>
              <w:rPr>
                <w:rFonts w:eastAsia="方正仿宋简体"/>
                <w:b/>
                <w:sz w:val="28"/>
                <w:szCs w:val="28"/>
              </w:rPr>
            </w:pPr>
          </w:p>
        </w:tc>
      </w:tr>
      <w:tr>
        <w:tblPrEx>
          <w:tblCellMar>
            <w:top w:w="0" w:type="dxa"/>
            <w:left w:w="108" w:type="dxa"/>
            <w:bottom w:w="0" w:type="dxa"/>
            <w:right w:w="108" w:type="dxa"/>
          </w:tblCellMar>
        </w:tblPrEx>
        <w:trPr>
          <w:cantSplit/>
          <w:trHeight w:val="6363" w:hRule="atLeast"/>
        </w:trPr>
        <w:tc>
          <w:tcPr>
            <w:tcW w:w="701"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黑体"/>
                <w:b/>
                <w:sz w:val="28"/>
                <w:szCs w:val="28"/>
              </w:rPr>
            </w:pPr>
            <w:r>
              <w:rPr>
                <w:rFonts w:eastAsia="黑体"/>
                <w:b/>
                <w:sz w:val="28"/>
                <w:szCs w:val="28"/>
              </w:rPr>
              <w:t>保</w:t>
            </w:r>
          </w:p>
          <w:p>
            <w:pPr>
              <w:widowControl/>
              <w:spacing w:line="400" w:lineRule="exact"/>
              <w:jc w:val="center"/>
              <w:rPr>
                <w:rFonts w:eastAsia="黑体"/>
                <w:b/>
                <w:sz w:val="28"/>
                <w:szCs w:val="28"/>
              </w:rPr>
            </w:pPr>
            <w:r>
              <w:rPr>
                <w:rFonts w:eastAsia="黑体"/>
                <w:b/>
                <w:sz w:val="28"/>
                <w:szCs w:val="28"/>
              </w:rPr>
              <w:t>密</w:t>
            </w:r>
          </w:p>
          <w:p>
            <w:pPr>
              <w:widowControl/>
              <w:spacing w:line="400" w:lineRule="exact"/>
              <w:jc w:val="center"/>
              <w:rPr>
                <w:rFonts w:eastAsia="黑体"/>
                <w:b/>
                <w:sz w:val="28"/>
                <w:szCs w:val="28"/>
              </w:rPr>
            </w:pPr>
            <w:r>
              <w:rPr>
                <w:rFonts w:eastAsia="黑体"/>
                <w:b/>
                <w:sz w:val="28"/>
                <w:szCs w:val="28"/>
              </w:rPr>
              <w:t>委</w:t>
            </w:r>
          </w:p>
          <w:p>
            <w:pPr>
              <w:widowControl/>
              <w:spacing w:line="400" w:lineRule="exact"/>
              <w:jc w:val="center"/>
              <w:rPr>
                <w:rFonts w:eastAsia="黑体"/>
                <w:b/>
                <w:sz w:val="28"/>
                <w:szCs w:val="28"/>
              </w:rPr>
            </w:pPr>
            <w:r>
              <w:rPr>
                <w:rFonts w:eastAsia="黑体"/>
                <w:b/>
                <w:sz w:val="28"/>
                <w:szCs w:val="28"/>
              </w:rPr>
              <w:t>员</w:t>
            </w:r>
          </w:p>
          <w:p>
            <w:pPr>
              <w:widowControl/>
              <w:spacing w:line="400" w:lineRule="exact"/>
              <w:jc w:val="center"/>
              <w:rPr>
                <w:rFonts w:eastAsia="黑体"/>
                <w:b/>
                <w:sz w:val="28"/>
                <w:szCs w:val="28"/>
              </w:rPr>
            </w:pPr>
            <w:r>
              <w:rPr>
                <w:rFonts w:eastAsia="黑体"/>
                <w:b/>
                <w:sz w:val="28"/>
                <w:szCs w:val="28"/>
              </w:rPr>
              <w:t>会</w:t>
            </w:r>
          </w:p>
          <w:p>
            <w:pPr>
              <w:widowControl/>
              <w:spacing w:line="400" w:lineRule="exact"/>
              <w:jc w:val="center"/>
              <w:rPr>
                <w:rFonts w:eastAsia="黑体"/>
                <w:b/>
                <w:sz w:val="28"/>
                <w:szCs w:val="28"/>
              </w:rPr>
            </w:pPr>
            <w:r>
              <w:rPr>
                <w:rFonts w:eastAsia="黑体"/>
                <w:b/>
                <w:sz w:val="28"/>
                <w:szCs w:val="28"/>
              </w:rPr>
              <w:t>或</w:t>
            </w:r>
          </w:p>
          <w:p>
            <w:pPr>
              <w:widowControl/>
              <w:spacing w:line="400" w:lineRule="exact"/>
              <w:jc w:val="center"/>
              <w:rPr>
                <w:rFonts w:eastAsia="黑体"/>
                <w:b/>
                <w:sz w:val="28"/>
                <w:szCs w:val="28"/>
              </w:rPr>
            </w:pPr>
            <w:r>
              <w:rPr>
                <w:rFonts w:eastAsia="黑体"/>
                <w:b/>
                <w:sz w:val="28"/>
                <w:szCs w:val="28"/>
              </w:rPr>
              <w:t>保</w:t>
            </w:r>
          </w:p>
          <w:p>
            <w:pPr>
              <w:widowControl/>
              <w:spacing w:line="400" w:lineRule="exact"/>
              <w:jc w:val="center"/>
              <w:rPr>
                <w:rFonts w:eastAsia="黑体"/>
                <w:b/>
                <w:sz w:val="28"/>
                <w:szCs w:val="28"/>
              </w:rPr>
            </w:pPr>
            <w:r>
              <w:rPr>
                <w:rFonts w:eastAsia="黑体"/>
                <w:b/>
                <w:sz w:val="28"/>
                <w:szCs w:val="28"/>
              </w:rPr>
              <w:t>密</w:t>
            </w:r>
          </w:p>
          <w:p>
            <w:pPr>
              <w:widowControl/>
              <w:spacing w:line="400" w:lineRule="exact"/>
              <w:jc w:val="center"/>
              <w:rPr>
                <w:rFonts w:eastAsia="黑体"/>
                <w:b/>
                <w:sz w:val="28"/>
                <w:szCs w:val="28"/>
              </w:rPr>
            </w:pPr>
            <w:r>
              <w:rPr>
                <w:rFonts w:eastAsia="黑体"/>
                <w:b/>
                <w:sz w:val="28"/>
                <w:szCs w:val="28"/>
              </w:rPr>
              <w:t>工</w:t>
            </w:r>
          </w:p>
          <w:p>
            <w:pPr>
              <w:widowControl/>
              <w:spacing w:line="400" w:lineRule="exact"/>
              <w:jc w:val="center"/>
              <w:rPr>
                <w:rFonts w:eastAsia="黑体"/>
                <w:b/>
                <w:sz w:val="28"/>
                <w:szCs w:val="28"/>
              </w:rPr>
            </w:pPr>
            <w:r>
              <w:rPr>
                <w:rFonts w:eastAsia="黑体"/>
                <w:b/>
                <w:sz w:val="28"/>
                <w:szCs w:val="28"/>
              </w:rPr>
              <w:t>作</w:t>
            </w:r>
          </w:p>
          <w:p>
            <w:pPr>
              <w:widowControl/>
              <w:spacing w:line="400" w:lineRule="exact"/>
              <w:jc w:val="center"/>
              <w:rPr>
                <w:rFonts w:eastAsia="黑体"/>
                <w:b/>
                <w:sz w:val="28"/>
                <w:szCs w:val="28"/>
              </w:rPr>
            </w:pPr>
            <w:r>
              <w:rPr>
                <w:rFonts w:eastAsia="黑体"/>
                <w:b/>
                <w:sz w:val="28"/>
                <w:szCs w:val="28"/>
              </w:rPr>
              <w:t>领</w:t>
            </w:r>
          </w:p>
          <w:p>
            <w:pPr>
              <w:widowControl/>
              <w:spacing w:line="400" w:lineRule="exact"/>
              <w:jc w:val="center"/>
              <w:rPr>
                <w:rFonts w:eastAsia="黑体"/>
                <w:b/>
                <w:sz w:val="28"/>
                <w:szCs w:val="28"/>
              </w:rPr>
            </w:pPr>
            <w:r>
              <w:rPr>
                <w:rFonts w:eastAsia="黑体"/>
                <w:b/>
                <w:sz w:val="28"/>
                <w:szCs w:val="28"/>
              </w:rPr>
              <w:t>导</w:t>
            </w:r>
          </w:p>
          <w:p>
            <w:pPr>
              <w:widowControl/>
              <w:spacing w:line="400" w:lineRule="exact"/>
              <w:jc w:val="center"/>
              <w:rPr>
                <w:rFonts w:eastAsia="黑体"/>
                <w:b/>
                <w:sz w:val="28"/>
                <w:szCs w:val="28"/>
              </w:rPr>
            </w:pPr>
            <w:r>
              <w:rPr>
                <w:rFonts w:eastAsia="黑体"/>
                <w:b/>
                <w:sz w:val="28"/>
                <w:szCs w:val="28"/>
              </w:rPr>
              <w:t>小</w:t>
            </w:r>
          </w:p>
          <w:p>
            <w:pPr>
              <w:widowControl/>
              <w:spacing w:line="400" w:lineRule="exact"/>
              <w:jc w:val="center"/>
              <w:rPr>
                <w:rFonts w:eastAsia="黑体"/>
                <w:b/>
                <w:sz w:val="28"/>
                <w:szCs w:val="28"/>
              </w:rPr>
            </w:pPr>
            <w:r>
              <w:rPr>
                <w:rFonts w:eastAsia="黑体"/>
                <w:b/>
                <w:sz w:val="28"/>
                <w:szCs w:val="28"/>
              </w:rPr>
              <w:t>组</w:t>
            </w:r>
          </w:p>
        </w:tc>
        <w:tc>
          <w:tcPr>
            <w:tcW w:w="8706" w:type="dxa"/>
            <w:gridSpan w:val="12"/>
            <w:tcBorders>
              <w:top w:val="single" w:color="auto" w:sz="4" w:space="0"/>
              <w:left w:val="nil"/>
              <w:bottom w:val="single" w:color="auto" w:sz="4" w:space="0"/>
              <w:right w:val="single" w:color="auto" w:sz="4" w:space="0"/>
            </w:tcBorders>
          </w:tcPr>
          <w:p>
            <w:pPr>
              <w:spacing w:line="560" w:lineRule="exact"/>
              <w:rPr>
                <w:rFonts w:eastAsia="黑体"/>
                <w:b/>
                <w:kern w:val="24"/>
                <w:sz w:val="28"/>
                <w:szCs w:val="28"/>
              </w:rPr>
            </w:pPr>
            <w:r>
              <w:rPr>
                <w:rFonts w:eastAsia="黑体"/>
                <w:b/>
                <w:kern w:val="24"/>
                <w:sz w:val="28"/>
                <w:szCs w:val="28"/>
              </w:rPr>
              <w:t>上年度至本年度抓的重点工作：</w:t>
            </w:r>
          </w:p>
          <w:p>
            <w:pPr>
              <w:widowControl/>
              <w:rPr>
                <w:rFonts w:eastAsia="楷体_GB2312"/>
                <w:b/>
                <w:sz w:val="24"/>
                <w:szCs w:val="24"/>
              </w:rPr>
            </w:pPr>
          </w:p>
          <w:p>
            <w:pPr>
              <w:widowControl/>
              <w:rPr>
                <w:rFonts w:eastAsia="楷体_GB2312"/>
                <w:b/>
                <w:sz w:val="24"/>
                <w:szCs w:val="24"/>
              </w:rPr>
            </w:pPr>
            <w:r>
              <w:rPr>
                <w:rFonts w:eastAsia="楷体_GB2312"/>
                <w:b/>
                <w:sz w:val="24"/>
                <w:szCs w:val="24"/>
              </w:rPr>
              <w:t>主要填写：</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1．工作例会召开情况；</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2．研究决定了哪些重要问题；</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3．</w:t>
            </w:r>
            <w:r>
              <w:rPr>
                <w:rFonts w:hint="eastAsia" w:ascii="仿宋" w:hAnsi="仿宋" w:eastAsia="仿宋"/>
                <w:sz w:val="28"/>
                <w:szCs w:val="28"/>
              </w:rPr>
              <w:t>做</w:t>
            </w:r>
            <w:r>
              <w:rPr>
                <w:rFonts w:ascii="仿宋" w:hAnsi="仿宋" w:eastAsia="仿宋"/>
                <w:sz w:val="28"/>
                <w:szCs w:val="28"/>
              </w:rPr>
              <w:t>出了哪些主要工作部署；</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4．保密委员会或保密工作领导小组成员是否述职述密、报告履行职责情况。</w:t>
            </w:r>
          </w:p>
          <w:p>
            <w:pPr>
              <w:widowControl/>
              <w:rPr>
                <w:rFonts w:eastAsia="方正仿宋简体"/>
                <w:spacing w:val="-20"/>
                <w:kern w:val="24"/>
                <w:sz w:val="32"/>
                <w:szCs w:val="32"/>
              </w:rPr>
            </w:pPr>
          </w:p>
        </w:tc>
      </w:tr>
      <w:tr>
        <w:tblPrEx>
          <w:tblCellMar>
            <w:top w:w="0" w:type="dxa"/>
            <w:left w:w="108" w:type="dxa"/>
            <w:bottom w:w="0" w:type="dxa"/>
            <w:right w:w="108" w:type="dxa"/>
          </w:tblCellMar>
        </w:tblPrEx>
        <w:trPr>
          <w:cantSplit/>
          <w:trHeight w:val="6594" w:hRule="atLeast"/>
        </w:trPr>
        <w:tc>
          <w:tcPr>
            <w:tcW w:w="701"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eastAsia="黑体"/>
                <w:b/>
                <w:sz w:val="28"/>
                <w:szCs w:val="28"/>
              </w:rPr>
            </w:pPr>
            <w:r>
              <w:rPr>
                <w:rFonts w:eastAsia="黑体"/>
                <w:b/>
                <w:sz w:val="28"/>
                <w:szCs w:val="28"/>
              </w:rPr>
              <w:t>保</w:t>
            </w:r>
          </w:p>
          <w:p>
            <w:pPr>
              <w:widowControl/>
              <w:jc w:val="center"/>
              <w:rPr>
                <w:rFonts w:eastAsia="黑体"/>
                <w:b/>
                <w:sz w:val="28"/>
                <w:szCs w:val="28"/>
              </w:rPr>
            </w:pPr>
            <w:r>
              <w:rPr>
                <w:rFonts w:eastAsia="黑体"/>
                <w:b/>
                <w:sz w:val="28"/>
                <w:szCs w:val="28"/>
              </w:rPr>
              <w:t>密</w:t>
            </w:r>
          </w:p>
          <w:p>
            <w:pPr>
              <w:widowControl/>
              <w:jc w:val="center"/>
              <w:rPr>
                <w:rFonts w:eastAsia="黑体"/>
                <w:b/>
                <w:sz w:val="28"/>
                <w:szCs w:val="28"/>
              </w:rPr>
            </w:pPr>
            <w:r>
              <w:rPr>
                <w:rFonts w:eastAsia="黑体"/>
                <w:b/>
                <w:sz w:val="28"/>
                <w:szCs w:val="28"/>
              </w:rPr>
              <w:t>工</w:t>
            </w:r>
          </w:p>
          <w:p>
            <w:pPr>
              <w:widowControl/>
              <w:jc w:val="center"/>
              <w:rPr>
                <w:rFonts w:eastAsia="黑体"/>
                <w:b/>
                <w:sz w:val="28"/>
                <w:szCs w:val="28"/>
              </w:rPr>
            </w:pPr>
            <w:r>
              <w:rPr>
                <w:rFonts w:eastAsia="黑体"/>
                <w:b/>
                <w:sz w:val="28"/>
                <w:szCs w:val="28"/>
              </w:rPr>
              <w:t>作</w:t>
            </w:r>
          </w:p>
          <w:p>
            <w:pPr>
              <w:widowControl/>
              <w:jc w:val="center"/>
              <w:rPr>
                <w:rFonts w:eastAsia="黑体"/>
                <w:b/>
                <w:sz w:val="28"/>
                <w:szCs w:val="28"/>
              </w:rPr>
            </w:pPr>
            <w:r>
              <w:rPr>
                <w:rFonts w:eastAsia="黑体"/>
                <w:b/>
                <w:sz w:val="28"/>
                <w:szCs w:val="28"/>
              </w:rPr>
              <w:t>机</w:t>
            </w:r>
          </w:p>
          <w:p>
            <w:pPr>
              <w:widowControl/>
              <w:jc w:val="center"/>
              <w:rPr>
                <w:rFonts w:eastAsia="黑体"/>
                <w:b/>
                <w:sz w:val="28"/>
                <w:szCs w:val="28"/>
              </w:rPr>
            </w:pPr>
            <w:r>
              <w:rPr>
                <w:rFonts w:eastAsia="黑体"/>
                <w:b/>
                <w:sz w:val="28"/>
                <w:szCs w:val="28"/>
              </w:rPr>
              <w:t>构</w:t>
            </w:r>
          </w:p>
        </w:tc>
        <w:tc>
          <w:tcPr>
            <w:tcW w:w="8706" w:type="dxa"/>
            <w:gridSpan w:val="12"/>
            <w:tcBorders>
              <w:top w:val="single" w:color="auto" w:sz="4" w:space="0"/>
              <w:left w:val="nil"/>
              <w:bottom w:val="single" w:color="auto" w:sz="4" w:space="0"/>
              <w:right w:val="single" w:color="auto" w:sz="4" w:space="0"/>
            </w:tcBorders>
          </w:tcPr>
          <w:p>
            <w:pPr>
              <w:spacing w:line="560" w:lineRule="exact"/>
              <w:rPr>
                <w:rFonts w:eastAsia="黑体"/>
                <w:b/>
                <w:kern w:val="24"/>
                <w:sz w:val="28"/>
                <w:szCs w:val="28"/>
              </w:rPr>
            </w:pPr>
            <w:r>
              <w:rPr>
                <w:rFonts w:eastAsia="黑体"/>
                <w:b/>
                <w:kern w:val="24"/>
                <w:sz w:val="28"/>
                <w:szCs w:val="28"/>
              </w:rPr>
              <w:t>上年度至本年度做的主要工作：</w:t>
            </w:r>
          </w:p>
          <w:p>
            <w:pPr>
              <w:widowControl/>
              <w:rPr>
                <w:rFonts w:eastAsia="楷体_GB2312"/>
                <w:b/>
                <w:sz w:val="24"/>
                <w:szCs w:val="24"/>
              </w:rPr>
            </w:pPr>
          </w:p>
          <w:p>
            <w:pPr>
              <w:widowControl/>
              <w:rPr>
                <w:rFonts w:eastAsia="楷体_GB2312"/>
                <w:b/>
                <w:sz w:val="24"/>
                <w:szCs w:val="24"/>
              </w:rPr>
            </w:pPr>
            <w:r>
              <w:rPr>
                <w:rFonts w:eastAsia="楷体_GB2312"/>
                <w:b/>
                <w:sz w:val="24"/>
                <w:szCs w:val="24"/>
              </w:rPr>
              <w:t>主要填写：</w:t>
            </w:r>
          </w:p>
          <w:p>
            <w:pPr>
              <w:widowControl/>
              <w:spacing w:line="440" w:lineRule="exact"/>
              <w:ind w:firstLine="560" w:firstLineChars="200"/>
              <w:rPr>
                <w:rFonts w:ascii="仿宋" w:hAnsi="仿宋" w:eastAsia="仿宋"/>
                <w:b/>
                <w:spacing w:val="-20"/>
                <w:kern w:val="24"/>
                <w:sz w:val="28"/>
                <w:szCs w:val="28"/>
              </w:rPr>
            </w:pPr>
            <w:r>
              <w:rPr>
                <w:rFonts w:ascii="仿宋" w:hAnsi="仿宋" w:eastAsia="仿宋"/>
                <w:sz w:val="28"/>
                <w:szCs w:val="28"/>
              </w:rPr>
              <w:t>根据职责完成的主要工作。</w:t>
            </w:r>
          </w:p>
        </w:tc>
      </w:tr>
      <w:tr>
        <w:tblPrEx>
          <w:tblCellMar>
            <w:top w:w="0" w:type="dxa"/>
            <w:left w:w="108" w:type="dxa"/>
            <w:bottom w:w="0" w:type="dxa"/>
            <w:right w:w="108" w:type="dxa"/>
          </w:tblCellMar>
        </w:tblPrEx>
        <w:trPr>
          <w:trHeight w:val="101" w:hRule="atLeast"/>
        </w:trPr>
        <w:tc>
          <w:tcPr>
            <w:tcW w:w="9407" w:type="dxa"/>
            <w:gridSpan w:val="15"/>
            <w:tcBorders>
              <w:top w:val="single" w:color="auto" w:sz="4" w:space="0"/>
              <w:left w:val="single" w:color="auto" w:sz="4" w:space="0"/>
              <w:bottom w:val="single" w:color="auto" w:sz="4" w:space="0"/>
              <w:right w:val="single" w:color="auto" w:sz="4" w:space="0"/>
            </w:tcBorders>
            <w:vAlign w:val="center"/>
          </w:tcPr>
          <w:p>
            <w:pPr>
              <w:widowControl/>
              <w:autoSpaceDE w:val="0"/>
              <w:jc w:val="center"/>
              <w:rPr>
                <w:rFonts w:eastAsia="黑体"/>
                <w:b/>
                <w:sz w:val="28"/>
                <w:szCs w:val="28"/>
              </w:rPr>
            </w:pPr>
            <w:r>
              <w:rPr>
                <w:rFonts w:eastAsia="黑体"/>
                <w:b/>
                <w:sz w:val="28"/>
                <w:szCs w:val="28"/>
              </w:rPr>
              <w:t>保 密 制 度 建 设 情 况</w:t>
            </w:r>
          </w:p>
        </w:tc>
      </w:tr>
      <w:tr>
        <w:tblPrEx>
          <w:tblCellMar>
            <w:top w:w="0" w:type="dxa"/>
            <w:left w:w="108" w:type="dxa"/>
            <w:bottom w:w="0" w:type="dxa"/>
            <w:right w:w="108" w:type="dxa"/>
          </w:tblCellMar>
        </w:tblPrEx>
        <w:trPr>
          <w:trHeight w:val="7098" w:hRule="atLeast"/>
        </w:trPr>
        <w:tc>
          <w:tcPr>
            <w:tcW w:w="701" w:type="dxa"/>
            <w:gridSpan w:val="3"/>
            <w:tcBorders>
              <w:top w:val="nil"/>
              <w:left w:val="single" w:color="auto" w:sz="4" w:space="0"/>
              <w:bottom w:val="single" w:color="auto" w:sz="4" w:space="0"/>
              <w:right w:val="single" w:color="auto" w:sz="4" w:space="0"/>
            </w:tcBorders>
            <w:vAlign w:val="center"/>
          </w:tcPr>
          <w:p>
            <w:pPr>
              <w:widowControl/>
              <w:jc w:val="center"/>
              <w:rPr>
                <w:rFonts w:eastAsia="黑体"/>
                <w:b/>
                <w:sz w:val="28"/>
                <w:szCs w:val="28"/>
              </w:rPr>
            </w:pPr>
            <w:r>
              <w:rPr>
                <w:rFonts w:eastAsia="黑体"/>
                <w:b/>
                <w:sz w:val="28"/>
                <w:szCs w:val="28"/>
              </w:rPr>
              <w:t>基</w:t>
            </w:r>
          </w:p>
          <w:p>
            <w:pPr>
              <w:widowControl/>
              <w:jc w:val="center"/>
              <w:rPr>
                <w:rFonts w:eastAsia="黑体"/>
                <w:b/>
                <w:sz w:val="28"/>
                <w:szCs w:val="28"/>
              </w:rPr>
            </w:pPr>
            <w:r>
              <w:rPr>
                <w:rFonts w:eastAsia="黑体"/>
                <w:b/>
                <w:sz w:val="28"/>
                <w:szCs w:val="28"/>
              </w:rPr>
              <w:t>本</w:t>
            </w:r>
          </w:p>
          <w:p>
            <w:pPr>
              <w:widowControl/>
              <w:jc w:val="center"/>
              <w:rPr>
                <w:rFonts w:eastAsia="黑体"/>
                <w:b/>
                <w:sz w:val="28"/>
                <w:szCs w:val="28"/>
              </w:rPr>
            </w:pPr>
            <w:r>
              <w:rPr>
                <w:rFonts w:eastAsia="黑体"/>
                <w:b/>
                <w:sz w:val="28"/>
                <w:szCs w:val="28"/>
              </w:rPr>
              <w:t>制</w:t>
            </w:r>
          </w:p>
          <w:p>
            <w:pPr>
              <w:widowControl/>
              <w:jc w:val="center"/>
              <w:rPr>
                <w:rFonts w:eastAsia="黑体"/>
                <w:b/>
                <w:sz w:val="28"/>
                <w:szCs w:val="28"/>
              </w:rPr>
            </w:pPr>
            <w:r>
              <w:rPr>
                <w:rFonts w:eastAsia="黑体"/>
                <w:b/>
                <w:sz w:val="28"/>
                <w:szCs w:val="28"/>
              </w:rPr>
              <w:t>度</w:t>
            </w:r>
          </w:p>
        </w:tc>
        <w:tc>
          <w:tcPr>
            <w:tcW w:w="8706" w:type="dxa"/>
            <w:gridSpan w:val="12"/>
            <w:tcBorders>
              <w:top w:val="nil"/>
              <w:left w:val="nil"/>
              <w:bottom w:val="single" w:color="auto" w:sz="4" w:space="0"/>
              <w:right w:val="single" w:color="auto" w:sz="4" w:space="0"/>
            </w:tcBorders>
          </w:tcPr>
          <w:p>
            <w:pPr>
              <w:spacing w:line="560" w:lineRule="exact"/>
              <w:rPr>
                <w:rFonts w:eastAsia="黑体"/>
                <w:b/>
                <w:kern w:val="24"/>
                <w:sz w:val="28"/>
                <w:szCs w:val="28"/>
              </w:rPr>
            </w:pPr>
            <w:r>
              <w:rPr>
                <w:rFonts w:eastAsia="黑体"/>
                <w:b/>
                <w:kern w:val="24"/>
                <w:sz w:val="28"/>
                <w:szCs w:val="28"/>
              </w:rPr>
              <w:t>制度名称、文号、生效时间：</w:t>
            </w:r>
          </w:p>
          <w:p>
            <w:pPr>
              <w:widowControl/>
              <w:rPr>
                <w:rFonts w:eastAsia="楷体_GB2312"/>
                <w:b/>
                <w:sz w:val="24"/>
                <w:szCs w:val="24"/>
              </w:rPr>
            </w:pPr>
          </w:p>
          <w:p>
            <w:pPr>
              <w:widowControl/>
              <w:rPr>
                <w:rFonts w:eastAsia="楷体_GB2312"/>
                <w:b/>
                <w:sz w:val="24"/>
                <w:szCs w:val="24"/>
              </w:rPr>
            </w:pPr>
            <w:r>
              <w:rPr>
                <w:rFonts w:eastAsia="楷体_GB2312"/>
                <w:b/>
                <w:sz w:val="24"/>
                <w:szCs w:val="24"/>
              </w:rPr>
              <w:t>主要填写：</w:t>
            </w:r>
          </w:p>
          <w:p>
            <w:pPr>
              <w:widowControl/>
              <w:spacing w:line="440" w:lineRule="exact"/>
              <w:ind w:firstLine="560" w:firstLineChars="200"/>
              <w:rPr>
                <w:rFonts w:hint="eastAsia" w:ascii="仿宋" w:hAnsi="仿宋" w:eastAsia="仿宋"/>
                <w:sz w:val="28"/>
                <w:szCs w:val="28"/>
              </w:rPr>
            </w:pPr>
            <w:r>
              <w:rPr>
                <w:rFonts w:ascii="仿宋" w:hAnsi="仿宋" w:eastAsia="仿宋"/>
                <w:sz w:val="28"/>
                <w:szCs w:val="28"/>
              </w:rPr>
              <w:t>1</w:t>
            </w:r>
            <w:r>
              <w:rPr>
                <w:rFonts w:hint="eastAsia" w:ascii="仿宋" w:hAnsi="仿宋" w:eastAsia="仿宋"/>
                <w:sz w:val="28"/>
                <w:szCs w:val="28"/>
              </w:rPr>
              <w:t>．</w:t>
            </w:r>
            <w:r>
              <w:rPr>
                <w:rFonts w:ascii="仿宋" w:hAnsi="仿宋" w:eastAsia="仿宋"/>
                <w:sz w:val="28"/>
                <w:szCs w:val="28"/>
              </w:rPr>
              <w:t>《标准》要求的保密工作基本制度制定情况；</w:t>
            </w:r>
          </w:p>
          <w:p>
            <w:pPr>
              <w:widowControl/>
              <w:spacing w:line="440" w:lineRule="exact"/>
              <w:ind w:firstLine="560" w:firstLineChars="200"/>
              <w:rPr>
                <w:rFonts w:ascii="仿宋" w:hAnsi="仿宋" w:eastAsia="仿宋"/>
                <w:sz w:val="28"/>
                <w:szCs w:val="28"/>
              </w:rPr>
            </w:pPr>
            <w:r>
              <w:rPr>
                <w:rFonts w:hint="eastAsia" w:ascii="仿宋" w:hAnsi="仿宋" w:eastAsia="仿宋"/>
                <w:sz w:val="28"/>
                <w:szCs w:val="28"/>
              </w:rPr>
              <w:t>2．</w:t>
            </w:r>
            <w:r>
              <w:rPr>
                <w:rFonts w:ascii="仿宋" w:hAnsi="仿宋" w:eastAsia="仿宋"/>
                <w:sz w:val="28"/>
                <w:szCs w:val="28"/>
              </w:rPr>
              <w:t>单位保密制度是否有缺项。</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（不需要的可免于制定</w:t>
            </w:r>
            <w:r>
              <w:rPr>
                <w:rFonts w:hint="eastAsia" w:ascii="仿宋" w:hAnsi="仿宋" w:eastAsia="仿宋"/>
                <w:sz w:val="28"/>
                <w:szCs w:val="28"/>
              </w:rPr>
              <w:t>，</w:t>
            </w:r>
            <w:r>
              <w:rPr>
                <w:rFonts w:ascii="仿宋" w:hAnsi="仿宋" w:eastAsia="仿宋"/>
                <w:sz w:val="28"/>
                <w:szCs w:val="28"/>
              </w:rPr>
              <w:t>并简要说明理由</w:t>
            </w:r>
            <w:r>
              <w:rPr>
                <w:rFonts w:hint="eastAsia" w:ascii="仿宋" w:hAnsi="仿宋" w:eastAsia="仿宋"/>
                <w:sz w:val="28"/>
                <w:szCs w:val="28"/>
              </w:rPr>
              <w:t>。</w:t>
            </w:r>
            <w:r>
              <w:rPr>
                <w:rFonts w:ascii="仿宋" w:hAnsi="仿宋" w:eastAsia="仿宋"/>
                <w:sz w:val="28"/>
                <w:szCs w:val="28"/>
              </w:rPr>
              <w:t>）</w:t>
            </w:r>
          </w:p>
          <w:p>
            <w:pPr>
              <w:widowControl/>
              <w:rPr>
                <w:rFonts w:eastAsia="楷体_GB2312"/>
                <w:sz w:val="24"/>
                <w:szCs w:val="24"/>
              </w:rPr>
            </w:pPr>
          </w:p>
        </w:tc>
      </w:tr>
      <w:tr>
        <w:tblPrEx>
          <w:tblCellMar>
            <w:top w:w="0" w:type="dxa"/>
            <w:left w:w="108" w:type="dxa"/>
            <w:bottom w:w="0" w:type="dxa"/>
            <w:right w:w="108" w:type="dxa"/>
          </w:tblCellMar>
        </w:tblPrEx>
        <w:trPr>
          <w:trHeight w:val="5169" w:hRule="atLeast"/>
        </w:trPr>
        <w:tc>
          <w:tcPr>
            <w:tcW w:w="701"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eastAsia="黑体"/>
                <w:b/>
                <w:sz w:val="28"/>
                <w:szCs w:val="28"/>
              </w:rPr>
            </w:pPr>
            <w:r>
              <w:rPr>
                <w:rFonts w:eastAsia="黑体"/>
                <w:b/>
                <w:sz w:val="28"/>
                <w:szCs w:val="28"/>
              </w:rPr>
              <w:t>专</w:t>
            </w:r>
          </w:p>
          <w:p>
            <w:pPr>
              <w:widowControl/>
              <w:jc w:val="center"/>
              <w:rPr>
                <w:rFonts w:eastAsia="黑体"/>
                <w:b/>
                <w:sz w:val="28"/>
                <w:szCs w:val="28"/>
              </w:rPr>
            </w:pPr>
            <w:r>
              <w:rPr>
                <w:rFonts w:eastAsia="黑体"/>
                <w:b/>
                <w:sz w:val="28"/>
                <w:szCs w:val="28"/>
              </w:rPr>
              <w:t>项</w:t>
            </w:r>
          </w:p>
          <w:p>
            <w:pPr>
              <w:widowControl/>
              <w:jc w:val="center"/>
              <w:rPr>
                <w:rFonts w:eastAsia="黑体"/>
                <w:b/>
                <w:sz w:val="28"/>
                <w:szCs w:val="28"/>
              </w:rPr>
            </w:pPr>
            <w:r>
              <w:rPr>
                <w:rFonts w:eastAsia="黑体"/>
                <w:b/>
                <w:sz w:val="28"/>
                <w:szCs w:val="28"/>
              </w:rPr>
              <w:t>制</w:t>
            </w:r>
          </w:p>
          <w:p>
            <w:pPr>
              <w:widowControl/>
              <w:jc w:val="center"/>
              <w:rPr>
                <w:rFonts w:eastAsia="黑体"/>
                <w:b/>
                <w:sz w:val="28"/>
                <w:szCs w:val="28"/>
              </w:rPr>
            </w:pPr>
            <w:r>
              <w:rPr>
                <w:rFonts w:eastAsia="黑体"/>
                <w:b/>
                <w:sz w:val="28"/>
                <w:szCs w:val="28"/>
              </w:rPr>
              <w:t>度</w:t>
            </w:r>
          </w:p>
        </w:tc>
        <w:tc>
          <w:tcPr>
            <w:tcW w:w="8706" w:type="dxa"/>
            <w:gridSpan w:val="12"/>
            <w:tcBorders>
              <w:top w:val="single" w:color="auto" w:sz="4" w:space="0"/>
              <w:left w:val="nil"/>
              <w:bottom w:val="single" w:color="auto" w:sz="4" w:space="0"/>
              <w:right w:val="single" w:color="auto" w:sz="4" w:space="0"/>
            </w:tcBorders>
          </w:tcPr>
          <w:p>
            <w:pPr>
              <w:spacing w:line="560" w:lineRule="exact"/>
              <w:rPr>
                <w:rFonts w:eastAsia="黑体"/>
                <w:b/>
                <w:kern w:val="24"/>
                <w:sz w:val="28"/>
                <w:szCs w:val="28"/>
              </w:rPr>
            </w:pPr>
            <w:r>
              <w:rPr>
                <w:rFonts w:eastAsia="黑体"/>
                <w:b/>
                <w:kern w:val="24"/>
                <w:sz w:val="28"/>
                <w:szCs w:val="28"/>
              </w:rPr>
              <w:t>制度名称、文号、生效时间：</w:t>
            </w:r>
          </w:p>
          <w:p>
            <w:pPr>
              <w:widowControl/>
              <w:rPr>
                <w:rFonts w:eastAsia="楷体_GB2312"/>
                <w:b/>
                <w:sz w:val="24"/>
                <w:szCs w:val="24"/>
              </w:rPr>
            </w:pPr>
          </w:p>
          <w:p>
            <w:pPr>
              <w:widowControl/>
              <w:rPr>
                <w:rFonts w:eastAsia="楷体_GB2312"/>
                <w:b/>
                <w:sz w:val="24"/>
                <w:szCs w:val="24"/>
              </w:rPr>
            </w:pPr>
            <w:r>
              <w:rPr>
                <w:rFonts w:eastAsia="楷体_GB2312"/>
                <w:b/>
                <w:sz w:val="24"/>
                <w:szCs w:val="24"/>
              </w:rPr>
              <w:t>主要填写：</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根据单位实际，针对重大涉密工程或者项目制定的专项保密管理措施。</w:t>
            </w:r>
          </w:p>
          <w:p>
            <w:pPr>
              <w:widowControl/>
              <w:spacing w:line="440" w:lineRule="exact"/>
              <w:ind w:firstLine="560" w:firstLineChars="200"/>
              <w:rPr>
                <w:rFonts w:ascii="仿宋" w:hAnsi="仿宋" w:eastAsia="仿宋"/>
                <w:sz w:val="28"/>
                <w:szCs w:val="28"/>
              </w:rPr>
            </w:pPr>
            <w:r>
              <w:rPr>
                <w:rFonts w:hint="eastAsia" w:ascii="仿宋" w:hAnsi="仿宋" w:eastAsia="仿宋"/>
                <w:sz w:val="28"/>
                <w:szCs w:val="28"/>
              </w:rPr>
              <w:t>（注：申请三级保密资格单位可不填写此项。）</w:t>
            </w:r>
          </w:p>
          <w:p>
            <w:pPr>
              <w:spacing w:line="560" w:lineRule="exact"/>
              <w:rPr>
                <w:rFonts w:eastAsia="方正仿宋简体"/>
                <w:b/>
                <w:sz w:val="32"/>
                <w:szCs w:val="32"/>
              </w:rPr>
            </w:pPr>
            <w:bookmarkStart w:id="0" w:name="_GoBack"/>
            <w:bookmarkEnd w:id="0"/>
          </w:p>
        </w:tc>
      </w:tr>
      <w:tr>
        <w:tblPrEx>
          <w:tblCellMar>
            <w:top w:w="0" w:type="dxa"/>
            <w:left w:w="108" w:type="dxa"/>
            <w:bottom w:w="0" w:type="dxa"/>
            <w:right w:w="108" w:type="dxa"/>
          </w:tblCellMar>
        </w:tblPrEx>
        <w:trPr>
          <w:trHeight w:val="560" w:hRule="atLeast"/>
        </w:trPr>
        <w:tc>
          <w:tcPr>
            <w:tcW w:w="9407" w:type="dxa"/>
            <w:gridSpan w:val="15"/>
            <w:tcBorders>
              <w:top w:val="single" w:color="auto" w:sz="4" w:space="0"/>
              <w:left w:val="single" w:color="auto" w:sz="4" w:space="0"/>
              <w:bottom w:val="single" w:color="auto" w:sz="4" w:space="0"/>
              <w:right w:val="single" w:color="auto" w:sz="4" w:space="0"/>
            </w:tcBorders>
            <w:vAlign w:val="center"/>
          </w:tcPr>
          <w:p>
            <w:pPr>
              <w:widowControl/>
              <w:autoSpaceDE w:val="0"/>
              <w:jc w:val="center"/>
              <w:rPr>
                <w:rFonts w:eastAsia="黑体"/>
                <w:b/>
                <w:sz w:val="28"/>
                <w:szCs w:val="28"/>
              </w:rPr>
            </w:pPr>
            <w:r>
              <w:rPr>
                <w:rFonts w:eastAsia="黑体"/>
                <w:b/>
                <w:sz w:val="28"/>
                <w:szCs w:val="28"/>
              </w:rPr>
              <w:t>保 密 监 督 管 理 情 况</w:t>
            </w:r>
          </w:p>
        </w:tc>
      </w:tr>
      <w:tr>
        <w:tblPrEx>
          <w:tblCellMar>
            <w:top w:w="0" w:type="dxa"/>
            <w:left w:w="108" w:type="dxa"/>
            <w:bottom w:w="0" w:type="dxa"/>
            <w:right w:w="108" w:type="dxa"/>
          </w:tblCellMar>
        </w:tblPrEx>
        <w:trPr>
          <w:trHeight w:val="2877" w:hRule="atLeast"/>
        </w:trPr>
        <w:tc>
          <w:tcPr>
            <w:tcW w:w="701" w:type="dxa"/>
            <w:gridSpan w:val="3"/>
            <w:vMerge w:val="restart"/>
            <w:tcBorders>
              <w:top w:val="nil"/>
              <w:left w:val="single" w:color="auto" w:sz="4" w:space="0"/>
              <w:right w:val="single" w:color="auto" w:sz="4" w:space="0"/>
            </w:tcBorders>
            <w:vAlign w:val="center"/>
          </w:tcPr>
          <w:p>
            <w:pPr>
              <w:widowControl/>
              <w:jc w:val="center"/>
              <w:rPr>
                <w:rFonts w:eastAsia="黑体"/>
                <w:b/>
                <w:sz w:val="28"/>
                <w:szCs w:val="28"/>
              </w:rPr>
            </w:pPr>
            <w:r>
              <w:rPr>
                <w:rFonts w:eastAsia="黑体"/>
                <w:b/>
                <w:sz w:val="28"/>
                <w:szCs w:val="28"/>
              </w:rPr>
              <w:t>定</w:t>
            </w:r>
          </w:p>
          <w:p>
            <w:pPr>
              <w:widowControl/>
              <w:jc w:val="center"/>
              <w:rPr>
                <w:rFonts w:eastAsia="黑体"/>
                <w:b/>
                <w:sz w:val="28"/>
                <w:szCs w:val="28"/>
              </w:rPr>
            </w:pPr>
            <w:r>
              <w:rPr>
                <w:rFonts w:eastAsia="黑体"/>
                <w:b/>
                <w:sz w:val="28"/>
                <w:szCs w:val="28"/>
              </w:rPr>
              <w:t>密</w:t>
            </w:r>
          </w:p>
          <w:p>
            <w:pPr>
              <w:widowControl/>
              <w:jc w:val="center"/>
              <w:rPr>
                <w:rFonts w:eastAsia="黑体"/>
                <w:b/>
                <w:sz w:val="28"/>
                <w:szCs w:val="28"/>
              </w:rPr>
            </w:pPr>
            <w:r>
              <w:rPr>
                <w:rFonts w:eastAsia="黑体"/>
                <w:b/>
                <w:sz w:val="28"/>
                <w:szCs w:val="28"/>
              </w:rPr>
              <w:t>管</w:t>
            </w:r>
          </w:p>
          <w:p>
            <w:pPr>
              <w:widowControl/>
              <w:jc w:val="center"/>
              <w:rPr>
                <w:rFonts w:eastAsia="黑体"/>
                <w:b/>
                <w:sz w:val="28"/>
                <w:szCs w:val="28"/>
              </w:rPr>
            </w:pPr>
            <w:r>
              <w:rPr>
                <w:rFonts w:eastAsia="黑体"/>
                <w:b/>
                <w:sz w:val="28"/>
                <w:szCs w:val="28"/>
              </w:rPr>
              <w:t>理</w:t>
            </w:r>
          </w:p>
        </w:tc>
        <w:tc>
          <w:tcPr>
            <w:tcW w:w="8706" w:type="dxa"/>
            <w:gridSpan w:val="12"/>
            <w:tcBorders>
              <w:top w:val="single" w:color="auto" w:sz="4" w:space="0"/>
              <w:left w:val="nil"/>
              <w:bottom w:val="single" w:color="auto" w:sz="4" w:space="0"/>
              <w:right w:val="single" w:color="auto" w:sz="4" w:space="0"/>
            </w:tcBorders>
          </w:tcPr>
          <w:p>
            <w:pPr>
              <w:spacing w:line="560" w:lineRule="exact"/>
              <w:rPr>
                <w:rFonts w:eastAsia="黑体"/>
                <w:b/>
                <w:kern w:val="24"/>
                <w:sz w:val="28"/>
                <w:szCs w:val="28"/>
              </w:rPr>
            </w:pPr>
            <w:r>
              <w:rPr>
                <w:rFonts w:eastAsia="黑体"/>
                <w:b/>
                <w:kern w:val="24"/>
                <w:sz w:val="28"/>
                <w:szCs w:val="28"/>
              </w:rPr>
              <w:t>定密工作情况：</w:t>
            </w:r>
          </w:p>
          <w:p>
            <w:pPr>
              <w:widowControl/>
              <w:rPr>
                <w:rFonts w:eastAsia="楷体_GB2312"/>
                <w:b/>
                <w:sz w:val="24"/>
                <w:szCs w:val="24"/>
              </w:rPr>
            </w:pPr>
          </w:p>
          <w:p>
            <w:pPr>
              <w:widowControl/>
              <w:rPr>
                <w:rFonts w:eastAsia="楷体_GB2312"/>
                <w:b/>
                <w:sz w:val="24"/>
                <w:szCs w:val="24"/>
              </w:rPr>
            </w:pPr>
            <w:r>
              <w:rPr>
                <w:rFonts w:eastAsia="楷体_GB2312"/>
                <w:b/>
                <w:sz w:val="24"/>
                <w:szCs w:val="24"/>
              </w:rPr>
              <w:t>主要填写：</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定密权限、定密工作程序</w:t>
            </w:r>
            <w:r>
              <w:rPr>
                <w:rFonts w:hint="eastAsia" w:ascii="仿宋" w:hAnsi="仿宋" w:eastAsia="仿宋"/>
                <w:sz w:val="28"/>
                <w:szCs w:val="28"/>
              </w:rPr>
              <w:t>和开展的主要定密工作</w:t>
            </w:r>
            <w:r>
              <w:rPr>
                <w:rFonts w:ascii="仿宋" w:hAnsi="仿宋" w:eastAsia="仿宋"/>
                <w:sz w:val="28"/>
                <w:szCs w:val="28"/>
              </w:rPr>
              <w:t>。</w:t>
            </w:r>
          </w:p>
          <w:p>
            <w:pPr>
              <w:widowControl/>
              <w:rPr>
                <w:rFonts w:eastAsia="楷体_GB2312"/>
                <w:sz w:val="24"/>
                <w:szCs w:val="24"/>
              </w:rPr>
            </w:pPr>
          </w:p>
        </w:tc>
      </w:tr>
      <w:tr>
        <w:tblPrEx>
          <w:tblCellMar>
            <w:top w:w="0" w:type="dxa"/>
            <w:left w:w="108" w:type="dxa"/>
            <w:bottom w:w="0" w:type="dxa"/>
            <w:right w:w="108" w:type="dxa"/>
          </w:tblCellMar>
        </w:tblPrEx>
        <w:trPr>
          <w:trHeight w:val="3170" w:hRule="atLeast"/>
        </w:trPr>
        <w:tc>
          <w:tcPr>
            <w:tcW w:w="701" w:type="dxa"/>
            <w:gridSpan w:val="3"/>
            <w:vMerge w:val="continue"/>
            <w:tcBorders>
              <w:left w:val="single" w:color="auto" w:sz="4" w:space="0"/>
              <w:right w:val="single" w:color="auto" w:sz="4" w:space="0"/>
            </w:tcBorders>
            <w:vAlign w:val="center"/>
          </w:tcPr>
          <w:p>
            <w:pPr>
              <w:rPr>
                <w:sz w:val="20"/>
              </w:rPr>
            </w:pPr>
          </w:p>
        </w:tc>
        <w:tc>
          <w:tcPr>
            <w:tcW w:w="8706" w:type="dxa"/>
            <w:gridSpan w:val="12"/>
            <w:tcBorders>
              <w:top w:val="single" w:color="auto" w:sz="4" w:space="0"/>
              <w:left w:val="nil"/>
              <w:bottom w:val="single" w:color="auto" w:sz="4" w:space="0"/>
              <w:right w:val="single" w:color="auto" w:sz="4" w:space="0"/>
            </w:tcBorders>
          </w:tcPr>
          <w:p>
            <w:pPr>
              <w:spacing w:line="560" w:lineRule="exact"/>
              <w:rPr>
                <w:rFonts w:eastAsia="黑体"/>
                <w:b/>
                <w:kern w:val="24"/>
                <w:sz w:val="28"/>
                <w:szCs w:val="28"/>
              </w:rPr>
            </w:pPr>
            <w:r>
              <w:rPr>
                <w:rFonts w:eastAsia="黑体"/>
                <w:b/>
                <w:kern w:val="24"/>
                <w:sz w:val="28"/>
                <w:szCs w:val="28"/>
              </w:rPr>
              <w:t>定密责任人情况：</w:t>
            </w:r>
          </w:p>
          <w:p>
            <w:pPr>
              <w:widowControl/>
              <w:rPr>
                <w:rFonts w:eastAsia="楷体_GB2312"/>
                <w:b/>
                <w:sz w:val="24"/>
                <w:szCs w:val="24"/>
              </w:rPr>
            </w:pPr>
          </w:p>
          <w:p>
            <w:pPr>
              <w:widowControl/>
              <w:rPr>
                <w:rFonts w:eastAsia="楷体_GB2312"/>
                <w:b/>
                <w:sz w:val="24"/>
                <w:szCs w:val="24"/>
              </w:rPr>
            </w:pPr>
            <w:r>
              <w:rPr>
                <w:rFonts w:eastAsia="楷体_GB2312"/>
                <w:b/>
                <w:sz w:val="24"/>
                <w:szCs w:val="24"/>
              </w:rPr>
              <w:t>主要填写：</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w:t>
            </w:r>
            <w:r>
              <w:rPr>
                <w:rFonts w:ascii="仿宋" w:hAnsi="仿宋" w:eastAsia="仿宋"/>
                <w:sz w:val="28"/>
                <w:szCs w:val="28"/>
              </w:rPr>
              <w:t>定密责任人授权情况；</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w:t>
            </w:r>
            <w:r>
              <w:rPr>
                <w:rFonts w:ascii="仿宋" w:hAnsi="仿宋" w:eastAsia="仿宋"/>
                <w:sz w:val="28"/>
                <w:szCs w:val="28"/>
              </w:rPr>
              <w:t>定密责任人培训情况。</w:t>
            </w:r>
          </w:p>
          <w:p>
            <w:pPr>
              <w:widowControl/>
              <w:rPr>
                <w:rFonts w:eastAsia="楷体_GB2312"/>
                <w:sz w:val="24"/>
                <w:szCs w:val="24"/>
              </w:rPr>
            </w:pPr>
          </w:p>
        </w:tc>
      </w:tr>
      <w:tr>
        <w:tblPrEx>
          <w:tblCellMar>
            <w:top w:w="0" w:type="dxa"/>
            <w:left w:w="108" w:type="dxa"/>
            <w:bottom w:w="0" w:type="dxa"/>
            <w:right w:w="108" w:type="dxa"/>
          </w:tblCellMar>
        </w:tblPrEx>
        <w:trPr>
          <w:trHeight w:val="3142" w:hRule="atLeast"/>
        </w:trPr>
        <w:tc>
          <w:tcPr>
            <w:tcW w:w="701" w:type="dxa"/>
            <w:gridSpan w:val="3"/>
            <w:vMerge w:val="continue"/>
            <w:tcBorders>
              <w:left w:val="single" w:color="auto" w:sz="4" w:space="0"/>
              <w:right w:val="single" w:color="auto" w:sz="4" w:space="0"/>
            </w:tcBorders>
            <w:vAlign w:val="center"/>
          </w:tcPr>
          <w:p>
            <w:pPr>
              <w:rPr>
                <w:sz w:val="20"/>
              </w:rPr>
            </w:pPr>
          </w:p>
        </w:tc>
        <w:tc>
          <w:tcPr>
            <w:tcW w:w="8706" w:type="dxa"/>
            <w:gridSpan w:val="12"/>
            <w:tcBorders>
              <w:top w:val="single" w:color="auto" w:sz="4" w:space="0"/>
              <w:left w:val="nil"/>
              <w:bottom w:val="single" w:color="auto" w:sz="4" w:space="0"/>
              <w:right w:val="single" w:color="auto" w:sz="4" w:space="0"/>
            </w:tcBorders>
          </w:tcPr>
          <w:p>
            <w:pPr>
              <w:spacing w:line="560" w:lineRule="exact"/>
              <w:rPr>
                <w:rFonts w:eastAsia="黑体"/>
                <w:b/>
                <w:kern w:val="24"/>
                <w:sz w:val="28"/>
                <w:szCs w:val="28"/>
              </w:rPr>
            </w:pPr>
            <w:r>
              <w:rPr>
                <w:rFonts w:eastAsia="黑体"/>
                <w:b/>
                <w:kern w:val="24"/>
                <w:sz w:val="28"/>
                <w:szCs w:val="28"/>
              </w:rPr>
              <w:t>本单位</w:t>
            </w:r>
            <w:r>
              <w:rPr>
                <w:rFonts w:hint="eastAsia" w:eastAsia="黑体"/>
                <w:b/>
                <w:kern w:val="24"/>
                <w:sz w:val="28"/>
                <w:szCs w:val="28"/>
              </w:rPr>
              <w:t>国家秘密事项</w:t>
            </w:r>
            <w:r>
              <w:rPr>
                <w:rFonts w:eastAsia="黑体"/>
                <w:b/>
                <w:kern w:val="24"/>
                <w:sz w:val="28"/>
                <w:szCs w:val="28"/>
              </w:rPr>
              <w:t>范围确定情况：</w:t>
            </w:r>
          </w:p>
          <w:p>
            <w:pPr>
              <w:widowControl/>
              <w:rPr>
                <w:rFonts w:eastAsia="楷体_GB2312"/>
                <w:b/>
                <w:sz w:val="24"/>
                <w:szCs w:val="24"/>
              </w:rPr>
            </w:pPr>
          </w:p>
          <w:p>
            <w:pPr>
              <w:widowControl/>
              <w:rPr>
                <w:rFonts w:eastAsia="楷体_GB2312"/>
                <w:b/>
                <w:sz w:val="24"/>
                <w:szCs w:val="24"/>
              </w:rPr>
            </w:pPr>
            <w:r>
              <w:rPr>
                <w:rFonts w:eastAsia="楷体_GB2312"/>
                <w:b/>
                <w:sz w:val="24"/>
                <w:szCs w:val="24"/>
              </w:rPr>
              <w:t>主要填写：</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w:t>
            </w:r>
            <w:r>
              <w:rPr>
                <w:rFonts w:ascii="仿宋" w:hAnsi="仿宋" w:eastAsia="仿宋"/>
                <w:sz w:val="28"/>
                <w:szCs w:val="28"/>
              </w:rPr>
              <w:t>制定本单位</w:t>
            </w:r>
            <w:r>
              <w:rPr>
                <w:rFonts w:hint="eastAsia" w:ascii="仿宋" w:hAnsi="仿宋" w:eastAsia="仿宋"/>
                <w:sz w:val="28"/>
                <w:szCs w:val="28"/>
              </w:rPr>
              <w:t>国家秘密事项</w:t>
            </w:r>
            <w:r>
              <w:rPr>
                <w:rFonts w:ascii="仿宋" w:hAnsi="仿宋" w:eastAsia="仿宋"/>
                <w:sz w:val="28"/>
                <w:szCs w:val="28"/>
              </w:rPr>
              <w:t>范围的依据</w:t>
            </w:r>
            <w:r>
              <w:rPr>
                <w:rFonts w:hint="eastAsia" w:ascii="仿宋" w:hAnsi="仿宋" w:eastAsia="仿宋"/>
                <w:sz w:val="28"/>
                <w:szCs w:val="28"/>
              </w:rPr>
              <w:t>；</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w:t>
            </w:r>
            <w:r>
              <w:rPr>
                <w:rFonts w:ascii="仿宋" w:hAnsi="仿宋" w:eastAsia="仿宋"/>
                <w:sz w:val="28"/>
                <w:szCs w:val="28"/>
              </w:rPr>
              <w:t>本单位</w:t>
            </w:r>
            <w:r>
              <w:rPr>
                <w:rFonts w:hint="eastAsia" w:ascii="仿宋" w:hAnsi="仿宋" w:eastAsia="仿宋"/>
                <w:sz w:val="28"/>
                <w:szCs w:val="28"/>
              </w:rPr>
              <w:t>国家秘密事项</w:t>
            </w:r>
            <w:r>
              <w:rPr>
                <w:rFonts w:ascii="仿宋" w:hAnsi="仿宋" w:eastAsia="仿宋"/>
                <w:sz w:val="28"/>
                <w:szCs w:val="28"/>
              </w:rPr>
              <w:t>范围确定情况。</w:t>
            </w:r>
          </w:p>
          <w:p>
            <w:pPr>
              <w:widowControl/>
              <w:rPr>
                <w:rFonts w:eastAsia="楷体_GB2312"/>
                <w:sz w:val="24"/>
                <w:szCs w:val="24"/>
              </w:rPr>
            </w:pPr>
          </w:p>
        </w:tc>
      </w:tr>
      <w:tr>
        <w:tblPrEx>
          <w:tblCellMar>
            <w:top w:w="0" w:type="dxa"/>
            <w:left w:w="108" w:type="dxa"/>
            <w:bottom w:w="0" w:type="dxa"/>
            <w:right w:w="108" w:type="dxa"/>
          </w:tblCellMar>
        </w:tblPrEx>
        <w:trPr>
          <w:trHeight w:val="3128" w:hRule="atLeast"/>
        </w:trPr>
        <w:tc>
          <w:tcPr>
            <w:tcW w:w="701" w:type="dxa"/>
            <w:gridSpan w:val="3"/>
            <w:vMerge w:val="continue"/>
            <w:tcBorders>
              <w:left w:val="single" w:color="auto" w:sz="4" w:space="0"/>
              <w:bottom w:val="single" w:color="auto" w:sz="4" w:space="0"/>
              <w:right w:val="single" w:color="auto" w:sz="4" w:space="0"/>
            </w:tcBorders>
          </w:tcPr>
          <w:p>
            <w:pPr>
              <w:spacing w:line="560" w:lineRule="exact"/>
              <w:jc w:val="center"/>
              <w:rPr>
                <w:rFonts w:eastAsia="方正仿宋简体"/>
                <w:b/>
                <w:sz w:val="32"/>
                <w:szCs w:val="32"/>
              </w:rPr>
            </w:pPr>
          </w:p>
        </w:tc>
        <w:tc>
          <w:tcPr>
            <w:tcW w:w="8706" w:type="dxa"/>
            <w:gridSpan w:val="12"/>
            <w:tcBorders>
              <w:top w:val="single" w:color="auto" w:sz="4" w:space="0"/>
              <w:left w:val="nil"/>
              <w:bottom w:val="single" w:color="auto" w:sz="4" w:space="0"/>
              <w:right w:val="single" w:color="auto" w:sz="4" w:space="0"/>
            </w:tcBorders>
          </w:tcPr>
          <w:p>
            <w:pPr>
              <w:spacing w:line="560" w:lineRule="exact"/>
              <w:rPr>
                <w:rFonts w:eastAsia="黑体"/>
                <w:b/>
                <w:kern w:val="24"/>
                <w:sz w:val="28"/>
                <w:szCs w:val="28"/>
              </w:rPr>
            </w:pPr>
            <w:r>
              <w:rPr>
                <w:rFonts w:eastAsia="黑体"/>
                <w:b/>
                <w:kern w:val="24"/>
                <w:sz w:val="28"/>
                <w:szCs w:val="28"/>
              </w:rPr>
              <w:t>确定和调整密级情况：</w:t>
            </w:r>
          </w:p>
          <w:p>
            <w:pPr>
              <w:widowControl/>
              <w:rPr>
                <w:rFonts w:eastAsia="楷体_GB2312"/>
                <w:b/>
                <w:sz w:val="24"/>
                <w:szCs w:val="24"/>
              </w:rPr>
            </w:pPr>
          </w:p>
          <w:p>
            <w:pPr>
              <w:widowControl/>
              <w:rPr>
                <w:rFonts w:eastAsia="楷体_GB2312"/>
                <w:b/>
                <w:sz w:val="24"/>
                <w:szCs w:val="24"/>
              </w:rPr>
            </w:pPr>
            <w:r>
              <w:rPr>
                <w:rFonts w:eastAsia="楷体_GB2312"/>
                <w:b/>
                <w:sz w:val="24"/>
                <w:szCs w:val="24"/>
              </w:rPr>
              <w:t>主要填写：</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w:t>
            </w:r>
            <w:r>
              <w:rPr>
                <w:rFonts w:ascii="仿宋" w:hAnsi="仿宋" w:eastAsia="仿宋"/>
                <w:sz w:val="28"/>
                <w:szCs w:val="28"/>
              </w:rPr>
              <w:t>本单位涉密事项确定情况；</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w:t>
            </w:r>
            <w:r>
              <w:rPr>
                <w:rFonts w:ascii="仿宋" w:hAnsi="仿宋" w:eastAsia="仿宋"/>
                <w:sz w:val="28"/>
                <w:szCs w:val="28"/>
              </w:rPr>
              <w:t>涉密事项或项目调整及密级变更情况。</w:t>
            </w:r>
          </w:p>
          <w:p>
            <w:pPr>
              <w:widowControl/>
              <w:rPr>
                <w:rFonts w:eastAsia="楷体_GB2312"/>
                <w:sz w:val="24"/>
                <w:szCs w:val="24"/>
              </w:rPr>
            </w:pPr>
          </w:p>
        </w:tc>
      </w:tr>
      <w:tr>
        <w:tblPrEx>
          <w:tblCellMar>
            <w:top w:w="0" w:type="dxa"/>
            <w:left w:w="108" w:type="dxa"/>
            <w:bottom w:w="0" w:type="dxa"/>
            <w:right w:w="108" w:type="dxa"/>
          </w:tblCellMar>
        </w:tblPrEx>
        <w:trPr>
          <w:trHeight w:val="106" w:hRule="atLeast"/>
        </w:trPr>
        <w:tc>
          <w:tcPr>
            <w:tcW w:w="701" w:type="dxa"/>
            <w:gridSpan w:val="3"/>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eastAsia="黑体"/>
                <w:b/>
                <w:sz w:val="28"/>
                <w:szCs w:val="28"/>
              </w:rPr>
            </w:pPr>
            <w:r>
              <w:rPr>
                <w:rFonts w:eastAsia="黑体"/>
                <w:b/>
                <w:sz w:val="28"/>
                <w:szCs w:val="28"/>
              </w:rPr>
              <w:t>涉</w:t>
            </w:r>
          </w:p>
          <w:p>
            <w:pPr>
              <w:widowControl/>
              <w:jc w:val="center"/>
              <w:rPr>
                <w:rFonts w:eastAsia="黑体"/>
                <w:b/>
                <w:sz w:val="28"/>
                <w:szCs w:val="28"/>
              </w:rPr>
            </w:pPr>
            <w:r>
              <w:rPr>
                <w:rFonts w:eastAsia="黑体"/>
                <w:b/>
                <w:sz w:val="28"/>
                <w:szCs w:val="28"/>
              </w:rPr>
              <w:t>密</w:t>
            </w:r>
          </w:p>
          <w:p>
            <w:pPr>
              <w:widowControl/>
              <w:jc w:val="center"/>
              <w:rPr>
                <w:rFonts w:eastAsia="黑体"/>
                <w:b/>
                <w:sz w:val="28"/>
                <w:szCs w:val="28"/>
              </w:rPr>
            </w:pPr>
            <w:r>
              <w:rPr>
                <w:rFonts w:eastAsia="黑体"/>
                <w:b/>
                <w:sz w:val="28"/>
                <w:szCs w:val="28"/>
              </w:rPr>
              <w:t>人</w:t>
            </w:r>
          </w:p>
          <w:p>
            <w:pPr>
              <w:widowControl/>
              <w:jc w:val="center"/>
              <w:rPr>
                <w:rFonts w:eastAsia="黑体"/>
                <w:b/>
                <w:sz w:val="28"/>
                <w:szCs w:val="28"/>
              </w:rPr>
            </w:pPr>
            <w:r>
              <w:rPr>
                <w:rFonts w:eastAsia="黑体"/>
                <w:b/>
                <w:sz w:val="28"/>
                <w:szCs w:val="28"/>
              </w:rPr>
              <w:t>员</w:t>
            </w:r>
          </w:p>
          <w:p>
            <w:pPr>
              <w:widowControl/>
              <w:jc w:val="center"/>
              <w:rPr>
                <w:rFonts w:eastAsia="黑体"/>
                <w:b/>
                <w:sz w:val="28"/>
                <w:szCs w:val="28"/>
              </w:rPr>
            </w:pPr>
            <w:r>
              <w:rPr>
                <w:rFonts w:eastAsia="黑体"/>
                <w:b/>
                <w:sz w:val="28"/>
                <w:szCs w:val="28"/>
              </w:rPr>
              <w:t>管</w:t>
            </w:r>
          </w:p>
          <w:p>
            <w:pPr>
              <w:widowControl/>
              <w:jc w:val="center"/>
              <w:rPr>
                <w:rFonts w:eastAsia="黑体"/>
                <w:b/>
                <w:sz w:val="28"/>
                <w:szCs w:val="28"/>
              </w:rPr>
            </w:pPr>
            <w:r>
              <w:rPr>
                <w:rFonts w:eastAsia="黑体"/>
                <w:b/>
                <w:sz w:val="28"/>
                <w:szCs w:val="28"/>
              </w:rPr>
              <w:t>理</w:t>
            </w:r>
          </w:p>
        </w:tc>
        <w:tc>
          <w:tcPr>
            <w:tcW w:w="3977" w:type="dxa"/>
            <w:gridSpan w:val="6"/>
            <w:tcBorders>
              <w:top w:val="single" w:color="auto" w:sz="4" w:space="0"/>
              <w:left w:val="nil"/>
              <w:bottom w:val="single" w:color="auto" w:sz="4" w:space="0"/>
              <w:right w:val="single" w:color="auto" w:sz="4" w:space="0"/>
            </w:tcBorders>
          </w:tcPr>
          <w:p>
            <w:pPr>
              <w:widowControl/>
              <w:autoSpaceDE w:val="0"/>
              <w:jc w:val="center"/>
              <w:rPr>
                <w:rFonts w:eastAsia="黑体"/>
                <w:b/>
                <w:sz w:val="28"/>
                <w:szCs w:val="28"/>
              </w:rPr>
            </w:pPr>
            <w:r>
              <w:rPr>
                <w:rFonts w:eastAsia="黑体"/>
                <w:b/>
                <w:sz w:val="28"/>
                <w:szCs w:val="28"/>
              </w:rPr>
              <w:t xml:space="preserve"> 人员类别 </w:t>
            </w:r>
          </w:p>
        </w:tc>
        <w:tc>
          <w:tcPr>
            <w:tcW w:w="4729" w:type="dxa"/>
            <w:gridSpan w:val="6"/>
            <w:tcBorders>
              <w:top w:val="single" w:color="auto" w:sz="4" w:space="0"/>
              <w:left w:val="nil"/>
              <w:bottom w:val="single" w:color="auto" w:sz="4" w:space="0"/>
              <w:right w:val="single" w:color="auto" w:sz="4" w:space="0"/>
            </w:tcBorders>
          </w:tcPr>
          <w:p>
            <w:pPr>
              <w:widowControl/>
              <w:autoSpaceDE w:val="0"/>
              <w:jc w:val="center"/>
              <w:rPr>
                <w:rFonts w:eastAsia="黑体"/>
                <w:b/>
                <w:sz w:val="28"/>
                <w:szCs w:val="28"/>
              </w:rPr>
            </w:pPr>
            <w:r>
              <w:rPr>
                <w:rFonts w:eastAsia="黑体"/>
                <w:b/>
                <w:sz w:val="28"/>
                <w:szCs w:val="28"/>
              </w:rPr>
              <w:t>人员数量</w:t>
            </w:r>
          </w:p>
        </w:tc>
      </w:tr>
      <w:tr>
        <w:tblPrEx>
          <w:tblCellMar>
            <w:top w:w="0" w:type="dxa"/>
            <w:left w:w="108" w:type="dxa"/>
            <w:bottom w:w="0" w:type="dxa"/>
            <w:right w:w="108" w:type="dxa"/>
          </w:tblCellMar>
        </w:tblPrEx>
        <w:trPr>
          <w:trHeight w:val="106" w:hRule="atLeast"/>
        </w:trPr>
        <w:tc>
          <w:tcPr>
            <w:tcW w:w="701" w:type="dxa"/>
            <w:gridSpan w:val="3"/>
            <w:vMerge w:val="continue"/>
            <w:tcBorders>
              <w:top w:val="nil"/>
              <w:left w:val="single" w:color="auto" w:sz="4" w:space="0"/>
              <w:bottom w:val="single" w:color="auto" w:sz="4" w:space="0"/>
              <w:right w:val="single" w:color="auto" w:sz="4" w:space="0"/>
            </w:tcBorders>
            <w:vAlign w:val="center"/>
          </w:tcPr>
          <w:p>
            <w:pPr>
              <w:rPr>
                <w:sz w:val="20"/>
              </w:rPr>
            </w:pPr>
          </w:p>
        </w:tc>
        <w:tc>
          <w:tcPr>
            <w:tcW w:w="3977" w:type="dxa"/>
            <w:gridSpan w:val="6"/>
            <w:tcBorders>
              <w:top w:val="single" w:color="auto" w:sz="4" w:space="0"/>
              <w:left w:val="nil"/>
              <w:bottom w:val="single" w:color="auto" w:sz="4" w:space="0"/>
              <w:right w:val="single" w:color="auto" w:sz="4" w:space="0"/>
            </w:tcBorders>
          </w:tcPr>
          <w:p>
            <w:pPr>
              <w:widowControl/>
              <w:autoSpaceDE w:val="0"/>
              <w:jc w:val="center"/>
              <w:rPr>
                <w:rFonts w:eastAsia="黑体"/>
                <w:b/>
                <w:sz w:val="28"/>
                <w:szCs w:val="28"/>
              </w:rPr>
            </w:pPr>
            <w:r>
              <w:rPr>
                <w:rFonts w:eastAsia="黑体"/>
                <w:b/>
                <w:sz w:val="28"/>
                <w:szCs w:val="28"/>
              </w:rPr>
              <w:t>核心涉密人员</w:t>
            </w:r>
          </w:p>
        </w:tc>
        <w:tc>
          <w:tcPr>
            <w:tcW w:w="4729" w:type="dxa"/>
            <w:gridSpan w:val="6"/>
            <w:tcBorders>
              <w:top w:val="single" w:color="auto" w:sz="4" w:space="0"/>
              <w:left w:val="nil"/>
              <w:bottom w:val="single" w:color="auto" w:sz="4" w:space="0"/>
              <w:right w:val="single" w:color="auto" w:sz="4" w:space="0"/>
            </w:tcBorders>
          </w:tcPr>
          <w:p>
            <w:pPr>
              <w:ind w:left="113" w:right="113"/>
              <w:rPr>
                <w:rFonts w:eastAsia="方正仿宋简体"/>
                <w:b/>
                <w:sz w:val="28"/>
                <w:szCs w:val="28"/>
              </w:rPr>
            </w:pPr>
          </w:p>
        </w:tc>
      </w:tr>
      <w:tr>
        <w:tblPrEx>
          <w:tblCellMar>
            <w:top w:w="0" w:type="dxa"/>
            <w:left w:w="108" w:type="dxa"/>
            <w:bottom w:w="0" w:type="dxa"/>
            <w:right w:w="108" w:type="dxa"/>
          </w:tblCellMar>
        </w:tblPrEx>
        <w:trPr>
          <w:trHeight w:val="106" w:hRule="atLeast"/>
        </w:trPr>
        <w:tc>
          <w:tcPr>
            <w:tcW w:w="701" w:type="dxa"/>
            <w:gridSpan w:val="3"/>
            <w:vMerge w:val="continue"/>
            <w:tcBorders>
              <w:top w:val="nil"/>
              <w:left w:val="single" w:color="auto" w:sz="4" w:space="0"/>
              <w:bottom w:val="single" w:color="auto" w:sz="4" w:space="0"/>
              <w:right w:val="single" w:color="auto" w:sz="4" w:space="0"/>
            </w:tcBorders>
            <w:vAlign w:val="center"/>
          </w:tcPr>
          <w:p>
            <w:pPr>
              <w:rPr>
                <w:sz w:val="20"/>
              </w:rPr>
            </w:pPr>
          </w:p>
        </w:tc>
        <w:tc>
          <w:tcPr>
            <w:tcW w:w="3977" w:type="dxa"/>
            <w:gridSpan w:val="6"/>
            <w:tcBorders>
              <w:top w:val="single" w:color="auto" w:sz="4" w:space="0"/>
              <w:left w:val="nil"/>
              <w:bottom w:val="single" w:color="auto" w:sz="4" w:space="0"/>
              <w:right w:val="single" w:color="auto" w:sz="4" w:space="0"/>
            </w:tcBorders>
          </w:tcPr>
          <w:p>
            <w:pPr>
              <w:widowControl/>
              <w:autoSpaceDE w:val="0"/>
              <w:jc w:val="center"/>
              <w:rPr>
                <w:rFonts w:eastAsia="黑体"/>
                <w:b/>
                <w:sz w:val="28"/>
                <w:szCs w:val="28"/>
              </w:rPr>
            </w:pPr>
            <w:r>
              <w:rPr>
                <w:rFonts w:eastAsia="黑体"/>
                <w:b/>
                <w:sz w:val="28"/>
                <w:szCs w:val="28"/>
              </w:rPr>
              <w:t>重要涉密人员</w:t>
            </w:r>
          </w:p>
        </w:tc>
        <w:tc>
          <w:tcPr>
            <w:tcW w:w="4729" w:type="dxa"/>
            <w:gridSpan w:val="6"/>
            <w:tcBorders>
              <w:top w:val="single" w:color="auto" w:sz="4" w:space="0"/>
              <w:left w:val="nil"/>
              <w:bottom w:val="single" w:color="auto" w:sz="4" w:space="0"/>
              <w:right w:val="single" w:color="auto" w:sz="4" w:space="0"/>
            </w:tcBorders>
          </w:tcPr>
          <w:p>
            <w:pPr>
              <w:ind w:left="113" w:right="113"/>
              <w:rPr>
                <w:rFonts w:eastAsia="方正仿宋简体"/>
                <w:b/>
                <w:sz w:val="28"/>
                <w:szCs w:val="28"/>
              </w:rPr>
            </w:pPr>
          </w:p>
        </w:tc>
      </w:tr>
      <w:tr>
        <w:tblPrEx>
          <w:tblCellMar>
            <w:top w:w="0" w:type="dxa"/>
            <w:left w:w="108" w:type="dxa"/>
            <w:bottom w:w="0" w:type="dxa"/>
            <w:right w:w="108" w:type="dxa"/>
          </w:tblCellMar>
        </w:tblPrEx>
        <w:trPr>
          <w:trHeight w:val="106" w:hRule="atLeast"/>
        </w:trPr>
        <w:tc>
          <w:tcPr>
            <w:tcW w:w="701" w:type="dxa"/>
            <w:gridSpan w:val="3"/>
            <w:vMerge w:val="continue"/>
            <w:tcBorders>
              <w:top w:val="nil"/>
              <w:left w:val="single" w:color="auto" w:sz="4" w:space="0"/>
              <w:bottom w:val="single" w:color="auto" w:sz="4" w:space="0"/>
              <w:right w:val="single" w:color="auto" w:sz="4" w:space="0"/>
            </w:tcBorders>
            <w:vAlign w:val="center"/>
          </w:tcPr>
          <w:p>
            <w:pPr>
              <w:rPr>
                <w:sz w:val="20"/>
              </w:rPr>
            </w:pPr>
          </w:p>
        </w:tc>
        <w:tc>
          <w:tcPr>
            <w:tcW w:w="3977" w:type="dxa"/>
            <w:gridSpan w:val="6"/>
            <w:tcBorders>
              <w:top w:val="single" w:color="auto" w:sz="4" w:space="0"/>
              <w:left w:val="nil"/>
              <w:bottom w:val="single" w:color="auto" w:sz="4" w:space="0"/>
              <w:right w:val="single" w:color="auto" w:sz="4" w:space="0"/>
            </w:tcBorders>
          </w:tcPr>
          <w:p>
            <w:pPr>
              <w:widowControl/>
              <w:autoSpaceDE w:val="0"/>
              <w:jc w:val="center"/>
              <w:rPr>
                <w:rFonts w:eastAsia="黑体"/>
                <w:b/>
                <w:sz w:val="28"/>
                <w:szCs w:val="28"/>
              </w:rPr>
            </w:pPr>
            <w:r>
              <w:rPr>
                <w:rFonts w:eastAsia="黑体"/>
                <w:b/>
                <w:sz w:val="28"/>
                <w:szCs w:val="28"/>
              </w:rPr>
              <w:t>一般涉密人员</w:t>
            </w:r>
          </w:p>
        </w:tc>
        <w:tc>
          <w:tcPr>
            <w:tcW w:w="4729" w:type="dxa"/>
            <w:gridSpan w:val="6"/>
            <w:tcBorders>
              <w:top w:val="single" w:color="auto" w:sz="4" w:space="0"/>
              <w:left w:val="nil"/>
              <w:bottom w:val="single" w:color="auto" w:sz="4" w:space="0"/>
              <w:right w:val="single" w:color="auto" w:sz="4" w:space="0"/>
            </w:tcBorders>
          </w:tcPr>
          <w:p>
            <w:pPr>
              <w:ind w:left="113" w:right="113"/>
              <w:rPr>
                <w:rFonts w:eastAsia="方正仿宋简体"/>
                <w:b/>
                <w:sz w:val="28"/>
                <w:szCs w:val="28"/>
              </w:rPr>
            </w:pPr>
          </w:p>
        </w:tc>
      </w:tr>
      <w:tr>
        <w:tblPrEx>
          <w:tblCellMar>
            <w:top w:w="0" w:type="dxa"/>
            <w:left w:w="108" w:type="dxa"/>
            <w:bottom w:w="0" w:type="dxa"/>
            <w:right w:w="108" w:type="dxa"/>
          </w:tblCellMar>
        </w:tblPrEx>
        <w:trPr>
          <w:trHeight w:val="106" w:hRule="atLeast"/>
        </w:trPr>
        <w:tc>
          <w:tcPr>
            <w:tcW w:w="701" w:type="dxa"/>
            <w:gridSpan w:val="3"/>
            <w:vMerge w:val="continue"/>
            <w:tcBorders>
              <w:top w:val="nil"/>
              <w:left w:val="single" w:color="auto" w:sz="4" w:space="0"/>
              <w:bottom w:val="single" w:color="auto" w:sz="4" w:space="0"/>
              <w:right w:val="single" w:color="auto" w:sz="4" w:space="0"/>
            </w:tcBorders>
            <w:vAlign w:val="center"/>
          </w:tcPr>
          <w:p>
            <w:pPr>
              <w:rPr>
                <w:sz w:val="20"/>
              </w:rPr>
            </w:pPr>
          </w:p>
        </w:tc>
        <w:tc>
          <w:tcPr>
            <w:tcW w:w="3977" w:type="dxa"/>
            <w:gridSpan w:val="6"/>
            <w:tcBorders>
              <w:top w:val="single" w:color="auto" w:sz="4" w:space="0"/>
              <w:left w:val="nil"/>
              <w:bottom w:val="single" w:color="auto" w:sz="4" w:space="0"/>
              <w:right w:val="single" w:color="auto" w:sz="4" w:space="0"/>
            </w:tcBorders>
          </w:tcPr>
          <w:p>
            <w:pPr>
              <w:widowControl/>
              <w:autoSpaceDE w:val="0"/>
              <w:jc w:val="center"/>
              <w:rPr>
                <w:rFonts w:eastAsia="黑体"/>
                <w:b/>
                <w:sz w:val="28"/>
                <w:szCs w:val="28"/>
              </w:rPr>
            </w:pPr>
            <w:r>
              <w:rPr>
                <w:rFonts w:eastAsia="黑体"/>
                <w:b/>
                <w:sz w:val="28"/>
                <w:szCs w:val="28"/>
              </w:rPr>
              <w:t>合   计</w:t>
            </w:r>
          </w:p>
        </w:tc>
        <w:tc>
          <w:tcPr>
            <w:tcW w:w="4729" w:type="dxa"/>
            <w:gridSpan w:val="6"/>
            <w:tcBorders>
              <w:top w:val="single" w:color="auto" w:sz="4" w:space="0"/>
              <w:left w:val="nil"/>
              <w:bottom w:val="single" w:color="auto" w:sz="4" w:space="0"/>
              <w:right w:val="single" w:color="auto" w:sz="4" w:space="0"/>
            </w:tcBorders>
          </w:tcPr>
          <w:p>
            <w:pPr>
              <w:ind w:left="113" w:right="113"/>
              <w:rPr>
                <w:rFonts w:eastAsia="方正仿宋简体"/>
                <w:b/>
                <w:sz w:val="28"/>
                <w:szCs w:val="28"/>
              </w:rPr>
            </w:pPr>
          </w:p>
        </w:tc>
      </w:tr>
      <w:tr>
        <w:tblPrEx>
          <w:tblCellMar>
            <w:top w:w="0" w:type="dxa"/>
            <w:left w:w="108" w:type="dxa"/>
            <w:bottom w:w="0" w:type="dxa"/>
            <w:right w:w="108" w:type="dxa"/>
          </w:tblCellMar>
        </w:tblPrEx>
        <w:trPr>
          <w:cantSplit/>
          <w:trHeight w:val="9781" w:hRule="atLeast"/>
        </w:trPr>
        <w:tc>
          <w:tcPr>
            <w:tcW w:w="701" w:type="dxa"/>
            <w:gridSpan w:val="3"/>
            <w:vMerge w:val="continue"/>
            <w:tcBorders>
              <w:top w:val="nil"/>
              <w:left w:val="single" w:color="auto" w:sz="4" w:space="0"/>
              <w:bottom w:val="single" w:color="auto" w:sz="4" w:space="0"/>
              <w:right w:val="single" w:color="auto" w:sz="4" w:space="0"/>
            </w:tcBorders>
            <w:vAlign w:val="center"/>
          </w:tcPr>
          <w:p>
            <w:pPr>
              <w:rPr>
                <w:sz w:val="20"/>
              </w:rPr>
            </w:pPr>
          </w:p>
        </w:tc>
        <w:tc>
          <w:tcPr>
            <w:tcW w:w="8706" w:type="dxa"/>
            <w:gridSpan w:val="12"/>
            <w:tcBorders>
              <w:top w:val="single" w:color="auto" w:sz="4" w:space="0"/>
              <w:left w:val="nil"/>
              <w:bottom w:val="single" w:color="auto" w:sz="4" w:space="0"/>
              <w:right w:val="single" w:color="auto" w:sz="4" w:space="0"/>
            </w:tcBorders>
          </w:tcPr>
          <w:p>
            <w:pPr>
              <w:spacing w:line="560" w:lineRule="exact"/>
              <w:rPr>
                <w:rFonts w:eastAsia="黑体"/>
                <w:b/>
                <w:kern w:val="24"/>
                <w:sz w:val="28"/>
                <w:szCs w:val="28"/>
              </w:rPr>
            </w:pPr>
            <w:r>
              <w:rPr>
                <w:rFonts w:eastAsia="黑体"/>
                <w:b/>
                <w:kern w:val="24"/>
                <w:sz w:val="28"/>
                <w:szCs w:val="28"/>
              </w:rPr>
              <w:t>上年度至本年度做的主要工作：</w:t>
            </w:r>
          </w:p>
          <w:p>
            <w:pPr>
              <w:widowControl/>
              <w:rPr>
                <w:rFonts w:eastAsia="楷体_GB2312"/>
                <w:b/>
                <w:sz w:val="24"/>
                <w:szCs w:val="24"/>
              </w:rPr>
            </w:pPr>
          </w:p>
          <w:p>
            <w:pPr>
              <w:widowControl/>
              <w:rPr>
                <w:rFonts w:eastAsia="楷体_GB2312"/>
                <w:b/>
                <w:sz w:val="24"/>
                <w:szCs w:val="24"/>
              </w:rPr>
            </w:pPr>
            <w:r>
              <w:rPr>
                <w:rFonts w:eastAsia="楷体_GB2312"/>
                <w:b/>
                <w:sz w:val="24"/>
                <w:szCs w:val="24"/>
              </w:rPr>
              <w:t>主要填写：</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1．涉密岗位界定情况；</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2．涉密人员界定、调整和保密审查情况；</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3．涉密人员教育培训情况；</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4．保密责任书（承诺书）签订情况；</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5．保密补贴发放情况；</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6．脱密期管理情况；</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7．出国</w:t>
            </w:r>
            <w:r>
              <w:rPr>
                <w:rFonts w:hint="eastAsia" w:ascii="仿宋" w:hAnsi="仿宋" w:eastAsia="仿宋"/>
                <w:sz w:val="28"/>
                <w:szCs w:val="28"/>
              </w:rPr>
              <w:t>（</w:t>
            </w:r>
            <w:r>
              <w:rPr>
                <w:rFonts w:ascii="仿宋" w:hAnsi="仿宋" w:eastAsia="仿宋"/>
                <w:sz w:val="28"/>
                <w:szCs w:val="28"/>
              </w:rPr>
              <w:t>境</w:t>
            </w:r>
            <w:r>
              <w:rPr>
                <w:rFonts w:hint="eastAsia" w:ascii="仿宋" w:hAnsi="仿宋" w:eastAsia="仿宋"/>
                <w:sz w:val="28"/>
                <w:szCs w:val="28"/>
              </w:rPr>
              <w:t>）</w:t>
            </w:r>
            <w:r>
              <w:rPr>
                <w:rFonts w:ascii="仿宋" w:hAnsi="仿宋" w:eastAsia="仿宋"/>
                <w:sz w:val="28"/>
                <w:szCs w:val="28"/>
              </w:rPr>
              <w:t>管理情况；</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8．涉密人员备案情况。</w:t>
            </w:r>
          </w:p>
          <w:p>
            <w:pPr>
              <w:widowControl/>
              <w:spacing w:line="440" w:lineRule="exact"/>
              <w:ind w:firstLine="560" w:firstLineChars="200"/>
              <w:rPr>
                <w:rFonts w:ascii="仿宋" w:hAnsi="仿宋" w:eastAsia="仿宋"/>
                <w:sz w:val="28"/>
                <w:szCs w:val="28"/>
              </w:rPr>
            </w:pPr>
            <w:r>
              <w:rPr>
                <w:rFonts w:hint="eastAsia" w:ascii="仿宋" w:hAnsi="仿宋" w:eastAsia="仿宋"/>
                <w:sz w:val="28"/>
                <w:szCs w:val="28"/>
              </w:rPr>
              <w:t>（要逐项表述，层次清晰，符合新标准的要求。）</w:t>
            </w:r>
          </w:p>
          <w:p>
            <w:pPr>
              <w:widowControl/>
              <w:rPr>
                <w:rFonts w:eastAsia="楷体_GB2312"/>
                <w:b/>
                <w:sz w:val="24"/>
                <w:szCs w:val="24"/>
              </w:rPr>
            </w:pPr>
          </w:p>
        </w:tc>
      </w:tr>
      <w:tr>
        <w:tblPrEx>
          <w:tblCellMar>
            <w:top w:w="0" w:type="dxa"/>
            <w:left w:w="108" w:type="dxa"/>
            <w:bottom w:w="0" w:type="dxa"/>
            <w:right w:w="108" w:type="dxa"/>
          </w:tblCellMar>
        </w:tblPrEx>
        <w:trPr>
          <w:cantSplit/>
          <w:trHeight w:val="7497" w:hRule="atLeast"/>
        </w:trPr>
        <w:tc>
          <w:tcPr>
            <w:tcW w:w="701"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eastAsia="黑体"/>
                <w:b/>
                <w:sz w:val="28"/>
                <w:szCs w:val="28"/>
              </w:rPr>
            </w:pPr>
            <w:r>
              <w:rPr>
                <w:rFonts w:hint="eastAsia" w:eastAsia="黑体"/>
                <w:b/>
                <w:sz w:val="28"/>
                <w:szCs w:val="28"/>
              </w:rPr>
              <w:t>国</w:t>
            </w:r>
          </w:p>
          <w:p>
            <w:pPr>
              <w:widowControl/>
              <w:jc w:val="center"/>
              <w:rPr>
                <w:rFonts w:eastAsia="黑体"/>
                <w:b/>
                <w:sz w:val="28"/>
                <w:szCs w:val="28"/>
              </w:rPr>
            </w:pPr>
            <w:r>
              <w:rPr>
                <w:rFonts w:hint="eastAsia" w:eastAsia="黑体"/>
                <w:b/>
                <w:sz w:val="28"/>
                <w:szCs w:val="28"/>
              </w:rPr>
              <w:t>家</w:t>
            </w:r>
          </w:p>
          <w:p>
            <w:pPr>
              <w:widowControl/>
              <w:jc w:val="center"/>
              <w:rPr>
                <w:rFonts w:eastAsia="黑体"/>
                <w:b/>
                <w:sz w:val="28"/>
                <w:szCs w:val="28"/>
              </w:rPr>
            </w:pPr>
            <w:r>
              <w:rPr>
                <w:rFonts w:hint="eastAsia" w:eastAsia="黑体"/>
                <w:b/>
                <w:sz w:val="28"/>
                <w:szCs w:val="28"/>
              </w:rPr>
              <w:t>秘</w:t>
            </w:r>
          </w:p>
          <w:p>
            <w:pPr>
              <w:widowControl/>
              <w:jc w:val="center"/>
              <w:rPr>
                <w:rFonts w:eastAsia="黑体"/>
                <w:b/>
                <w:sz w:val="28"/>
                <w:szCs w:val="28"/>
              </w:rPr>
            </w:pPr>
            <w:r>
              <w:rPr>
                <w:rFonts w:eastAsia="黑体"/>
                <w:b/>
                <w:sz w:val="28"/>
                <w:szCs w:val="28"/>
              </w:rPr>
              <w:t>密</w:t>
            </w:r>
          </w:p>
          <w:p>
            <w:pPr>
              <w:widowControl/>
              <w:jc w:val="center"/>
              <w:rPr>
                <w:rFonts w:eastAsia="黑体"/>
                <w:b/>
                <w:sz w:val="28"/>
                <w:szCs w:val="28"/>
              </w:rPr>
            </w:pPr>
            <w:r>
              <w:rPr>
                <w:rFonts w:eastAsia="黑体"/>
                <w:b/>
                <w:sz w:val="28"/>
                <w:szCs w:val="28"/>
              </w:rPr>
              <w:t>载</w:t>
            </w:r>
          </w:p>
          <w:p>
            <w:pPr>
              <w:widowControl/>
              <w:jc w:val="center"/>
              <w:rPr>
                <w:rFonts w:eastAsia="黑体"/>
                <w:b/>
                <w:sz w:val="28"/>
                <w:szCs w:val="28"/>
              </w:rPr>
            </w:pPr>
            <w:r>
              <w:rPr>
                <w:rFonts w:eastAsia="黑体"/>
                <w:b/>
                <w:sz w:val="28"/>
                <w:szCs w:val="28"/>
              </w:rPr>
              <w:t>体</w:t>
            </w:r>
          </w:p>
          <w:p>
            <w:pPr>
              <w:widowControl/>
              <w:jc w:val="center"/>
              <w:rPr>
                <w:rFonts w:eastAsia="黑体"/>
                <w:b/>
                <w:sz w:val="28"/>
                <w:szCs w:val="28"/>
              </w:rPr>
            </w:pPr>
            <w:r>
              <w:rPr>
                <w:rFonts w:eastAsia="黑体"/>
                <w:b/>
                <w:sz w:val="28"/>
                <w:szCs w:val="28"/>
              </w:rPr>
              <w:t>管</w:t>
            </w:r>
          </w:p>
          <w:p>
            <w:pPr>
              <w:widowControl/>
              <w:jc w:val="center"/>
              <w:rPr>
                <w:rFonts w:eastAsia="黑体"/>
                <w:b/>
                <w:sz w:val="28"/>
                <w:szCs w:val="28"/>
              </w:rPr>
            </w:pPr>
            <w:r>
              <w:rPr>
                <w:rFonts w:eastAsia="黑体"/>
                <w:b/>
                <w:sz w:val="28"/>
                <w:szCs w:val="28"/>
              </w:rPr>
              <w:t>理</w:t>
            </w:r>
          </w:p>
        </w:tc>
        <w:tc>
          <w:tcPr>
            <w:tcW w:w="8706" w:type="dxa"/>
            <w:gridSpan w:val="12"/>
            <w:tcBorders>
              <w:top w:val="single" w:color="auto" w:sz="4" w:space="0"/>
              <w:left w:val="nil"/>
              <w:bottom w:val="single" w:color="auto" w:sz="4" w:space="0"/>
              <w:right w:val="single" w:color="auto" w:sz="4" w:space="0"/>
            </w:tcBorders>
          </w:tcPr>
          <w:p>
            <w:pPr>
              <w:spacing w:line="560" w:lineRule="exact"/>
              <w:rPr>
                <w:rFonts w:eastAsia="黑体"/>
                <w:b/>
                <w:kern w:val="24"/>
                <w:sz w:val="28"/>
                <w:szCs w:val="28"/>
              </w:rPr>
            </w:pPr>
            <w:r>
              <w:rPr>
                <w:rFonts w:eastAsia="黑体"/>
                <w:b/>
                <w:kern w:val="24"/>
                <w:sz w:val="28"/>
                <w:szCs w:val="28"/>
              </w:rPr>
              <w:t>上年度至本年度做的主要工作：</w:t>
            </w:r>
          </w:p>
          <w:p>
            <w:pPr>
              <w:widowControl/>
              <w:rPr>
                <w:rFonts w:eastAsia="楷体_GB2312"/>
                <w:b/>
                <w:sz w:val="24"/>
                <w:szCs w:val="24"/>
              </w:rPr>
            </w:pPr>
          </w:p>
          <w:p>
            <w:pPr>
              <w:widowControl/>
              <w:rPr>
                <w:rFonts w:eastAsia="楷体_GB2312"/>
                <w:b/>
                <w:sz w:val="24"/>
                <w:szCs w:val="24"/>
              </w:rPr>
            </w:pPr>
            <w:r>
              <w:rPr>
                <w:rFonts w:eastAsia="楷体_GB2312"/>
                <w:b/>
                <w:sz w:val="24"/>
                <w:szCs w:val="24"/>
              </w:rPr>
              <w:t>主要填写：</w:t>
            </w:r>
          </w:p>
          <w:p>
            <w:pPr>
              <w:widowControl/>
              <w:spacing w:line="440" w:lineRule="exact"/>
              <w:ind w:firstLine="560" w:firstLineChars="200"/>
              <w:rPr>
                <w:rFonts w:hint="eastAsia" w:ascii="仿宋" w:hAnsi="仿宋" w:eastAsia="仿宋"/>
                <w:sz w:val="28"/>
                <w:szCs w:val="28"/>
              </w:rPr>
            </w:pPr>
            <w:r>
              <w:rPr>
                <w:rFonts w:hint="eastAsia" w:ascii="仿宋" w:hAnsi="仿宋" w:eastAsia="仿宋"/>
                <w:sz w:val="28"/>
                <w:szCs w:val="28"/>
              </w:rPr>
              <w:t>1.</w:t>
            </w:r>
            <w:r>
              <w:rPr>
                <w:rFonts w:ascii="仿宋" w:hAnsi="仿宋" w:eastAsia="仿宋"/>
                <w:sz w:val="28"/>
                <w:szCs w:val="28"/>
              </w:rPr>
              <w:t>在国家秘密载体的制作、收发、传递、使用、保存、复制、维修和销毁各个环节采取了哪些保密防护和管理措施；</w:t>
            </w:r>
          </w:p>
          <w:p>
            <w:pPr>
              <w:widowControl/>
              <w:spacing w:line="440" w:lineRule="exact"/>
              <w:ind w:firstLine="560" w:firstLineChars="200"/>
              <w:rPr>
                <w:rFonts w:ascii="仿宋" w:hAnsi="仿宋" w:eastAsia="仿宋"/>
                <w:sz w:val="28"/>
                <w:szCs w:val="28"/>
              </w:rPr>
            </w:pPr>
            <w:r>
              <w:rPr>
                <w:rFonts w:hint="eastAsia" w:ascii="仿宋" w:hAnsi="仿宋" w:eastAsia="仿宋"/>
                <w:sz w:val="28"/>
                <w:szCs w:val="28"/>
              </w:rPr>
              <w:t>2.密品台账保存时间。</w:t>
            </w:r>
          </w:p>
          <w:p>
            <w:pPr>
              <w:widowControl/>
              <w:rPr>
                <w:rFonts w:eastAsia="方正仿宋简体"/>
                <w:b/>
                <w:sz w:val="32"/>
                <w:szCs w:val="32"/>
              </w:rPr>
            </w:pPr>
          </w:p>
        </w:tc>
      </w:tr>
      <w:tr>
        <w:tblPrEx>
          <w:tblCellMar>
            <w:top w:w="0" w:type="dxa"/>
            <w:left w:w="108" w:type="dxa"/>
            <w:bottom w:w="0" w:type="dxa"/>
            <w:right w:w="108" w:type="dxa"/>
          </w:tblCellMar>
        </w:tblPrEx>
        <w:trPr>
          <w:cantSplit/>
          <w:trHeight w:val="5434" w:hRule="atLeast"/>
        </w:trPr>
        <w:tc>
          <w:tcPr>
            <w:tcW w:w="701"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eastAsia="黑体"/>
                <w:b/>
                <w:sz w:val="28"/>
                <w:szCs w:val="28"/>
              </w:rPr>
            </w:pPr>
            <w:r>
              <w:rPr>
                <w:rFonts w:eastAsia="黑体"/>
                <w:b/>
                <w:sz w:val="28"/>
                <w:szCs w:val="28"/>
              </w:rPr>
              <w:t>密</w:t>
            </w:r>
          </w:p>
          <w:p>
            <w:pPr>
              <w:widowControl/>
              <w:jc w:val="center"/>
              <w:rPr>
                <w:rFonts w:eastAsia="黑体"/>
                <w:b/>
                <w:sz w:val="28"/>
                <w:szCs w:val="28"/>
              </w:rPr>
            </w:pPr>
            <w:r>
              <w:rPr>
                <w:rFonts w:eastAsia="黑体"/>
                <w:b/>
                <w:sz w:val="28"/>
                <w:szCs w:val="28"/>
              </w:rPr>
              <w:t>品</w:t>
            </w:r>
          </w:p>
          <w:p>
            <w:pPr>
              <w:widowControl/>
              <w:jc w:val="center"/>
              <w:rPr>
                <w:rFonts w:eastAsia="黑体"/>
                <w:b/>
                <w:sz w:val="28"/>
                <w:szCs w:val="28"/>
              </w:rPr>
            </w:pPr>
            <w:r>
              <w:rPr>
                <w:rFonts w:eastAsia="黑体"/>
                <w:b/>
                <w:sz w:val="28"/>
                <w:szCs w:val="28"/>
              </w:rPr>
              <w:t>管</w:t>
            </w:r>
          </w:p>
          <w:p>
            <w:pPr>
              <w:widowControl/>
              <w:jc w:val="center"/>
              <w:rPr>
                <w:rFonts w:eastAsia="黑体"/>
                <w:b/>
                <w:sz w:val="28"/>
                <w:szCs w:val="28"/>
              </w:rPr>
            </w:pPr>
            <w:r>
              <w:rPr>
                <w:rFonts w:eastAsia="黑体"/>
                <w:b/>
                <w:sz w:val="28"/>
                <w:szCs w:val="28"/>
              </w:rPr>
              <w:t>理</w:t>
            </w:r>
          </w:p>
        </w:tc>
        <w:tc>
          <w:tcPr>
            <w:tcW w:w="8706" w:type="dxa"/>
            <w:gridSpan w:val="12"/>
            <w:tcBorders>
              <w:top w:val="single" w:color="auto" w:sz="4" w:space="0"/>
              <w:left w:val="nil"/>
              <w:bottom w:val="single" w:color="auto" w:sz="4" w:space="0"/>
              <w:right w:val="single" w:color="auto" w:sz="4" w:space="0"/>
            </w:tcBorders>
          </w:tcPr>
          <w:p>
            <w:pPr>
              <w:spacing w:line="560" w:lineRule="exact"/>
              <w:rPr>
                <w:rFonts w:eastAsia="黑体"/>
                <w:b/>
                <w:kern w:val="24"/>
                <w:sz w:val="28"/>
                <w:szCs w:val="28"/>
              </w:rPr>
            </w:pPr>
            <w:r>
              <w:rPr>
                <w:rFonts w:eastAsia="黑体"/>
                <w:b/>
                <w:kern w:val="24"/>
                <w:sz w:val="28"/>
                <w:szCs w:val="28"/>
              </w:rPr>
              <w:t>上年度至本年度做的主要工作：</w:t>
            </w:r>
          </w:p>
          <w:p>
            <w:pPr>
              <w:widowControl/>
              <w:rPr>
                <w:rFonts w:eastAsia="楷体_GB2312"/>
                <w:b/>
                <w:sz w:val="24"/>
                <w:szCs w:val="24"/>
              </w:rPr>
            </w:pPr>
          </w:p>
          <w:p>
            <w:pPr>
              <w:widowControl/>
              <w:rPr>
                <w:rFonts w:eastAsia="楷体_GB2312"/>
                <w:b/>
                <w:sz w:val="24"/>
                <w:szCs w:val="24"/>
              </w:rPr>
            </w:pPr>
            <w:r>
              <w:rPr>
                <w:rFonts w:eastAsia="楷体_GB2312"/>
                <w:b/>
                <w:sz w:val="24"/>
                <w:szCs w:val="24"/>
              </w:rPr>
              <w:t>主要填写：</w:t>
            </w:r>
          </w:p>
          <w:p>
            <w:pPr>
              <w:widowControl/>
              <w:spacing w:line="440" w:lineRule="exact"/>
              <w:ind w:firstLine="560" w:firstLineChars="200"/>
              <w:rPr>
                <w:rFonts w:ascii="仿宋" w:hAnsi="仿宋" w:eastAsia="仿宋"/>
                <w:sz w:val="28"/>
                <w:szCs w:val="28"/>
              </w:rPr>
            </w:pPr>
            <w:r>
              <w:rPr>
                <w:rFonts w:hint="eastAsia" w:ascii="仿宋" w:hAnsi="仿宋" w:eastAsia="仿宋"/>
                <w:sz w:val="28"/>
                <w:szCs w:val="28"/>
              </w:rPr>
              <w:t>1.</w:t>
            </w:r>
            <w:r>
              <w:rPr>
                <w:rFonts w:ascii="仿宋" w:hAnsi="仿宋" w:eastAsia="仿宋"/>
                <w:sz w:val="28"/>
                <w:szCs w:val="28"/>
              </w:rPr>
              <w:t>密品在研制、生产、试验、运输、保存、维修、使用过程中采取的保护性措施。</w:t>
            </w:r>
          </w:p>
          <w:p>
            <w:pPr>
              <w:widowControl/>
              <w:rPr>
                <w:rFonts w:eastAsia="方正仿宋简体"/>
                <w:b/>
                <w:sz w:val="32"/>
                <w:szCs w:val="32"/>
              </w:rPr>
            </w:pPr>
          </w:p>
        </w:tc>
      </w:tr>
      <w:tr>
        <w:tblPrEx>
          <w:tblCellMar>
            <w:top w:w="0" w:type="dxa"/>
            <w:left w:w="108" w:type="dxa"/>
            <w:bottom w:w="0" w:type="dxa"/>
            <w:right w:w="108" w:type="dxa"/>
          </w:tblCellMar>
        </w:tblPrEx>
        <w:trPr>
          <w:cantSplit/>
          <w:trHeight w:val="4219" w:hRule="atLeast"/>
        </w:trPr>
        <w:tc>
          <w:tcPr>
            <w:tcW w:w="701" w:type="dxa"/>
            <w:gridSpan w:val="3"/>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eastAsia="黑体"/>
                <w:b/>
                <w:sz w:val="28"/>
                <w:szCs w:val="28"/>
              </w:rPr>
            </w:pPr>
            <w:r>
              <w:rPr>
                <w:rFonts w:eastAsia="黑体"/>
                <w:b/>
                <w:sz w:val="28"/>
                <w:szCs w:val="28"/>
              </w:rPr>
              <w:t>保</w:t>
            </w:r>
          </w:p>
          <w:p>
            <w:pPr>
              <w:widowControl/>
              <w:jc w:val="center"/>
              <w:rPr>
                <w:rFonts w:eastAsia="黑体"/>
                <w:b/>
                <w:sz w:val="28"/>
                <w:szCs w:val="28"/>
              </w:rPr>
            </w:pPr>
            <w:r>
              <w:rPr>
                <w:rFonts w:eastAsia="黑体"/>
                <w:b/>
                <w:sz w:val="28"/>
                <w:szCs w:val="28"/>
              </w:rPr>
              <w:t>密</w:t>
            </w:r>
          </w:p>
          <w:p>
            <w:pPr>
              <w:widowControl/>
              <w:jc w:val="center"/>
              <w:rPr>
                <w:rFonts w:eastAsia="黑体"/>
                <w:b/>
                <w:sz w:val="28"/>
                <w:szCs w:val="28"/>
              </w:rPr>
            </w:pPr>
            <w:r>
              <w:rPr>
                <w:rFonts w:eastAsia="黑体"/>
                <w:b/>
                <w:sz w:val="28"/>
                <w:szCs w:val="28"/>
              </w:rPr>
              <w:t>要</w:t>
            </w:r>
          </w:p>
          <w:p>
            <w:pPr>
              <w:widowControl/>
              <w:jc w:val="center"/>
              <w:rPr>
                <w:rFonts w:eastAsia="黑体"/>
                <w:b/>
                <w:sz w:val="28"/>
                <w:szCs w:val="28"/>
              </w:rPr>
            </w:pPr>
            <w:r>
              <w:rPr>
                <w:rFonts w:eastAsia="黑体"/>
                <w:b/>
                <w:sz w:val="28"/>
                <w:szCs w:val="28"/>
              </w:rPr>
              <w:t>害</w:t>
            </w:r>
          </w:p>
          <w:p>
            <w:pPr>
              <w:widowControl/>
              <w:jc w:val="center"/>
              <w:rPr>
                <w:rFonts w:eastAsia="黑体"/>
                <w:b/>
                <w:sz w:val="28"/>
                <w:szCs w:val="28"/>
              </w:rPr>
            </w:pPr>
            <w:r>
              <w:rPr>
                <w:rFonts w:eastAsia="黑体"/>
                <w:b/>
                <w:sz w:val="28"/>
                <w:szCs w:val="28"/>
              </w:rPr>
              <w:t>部</w:t>
            </w:r>
          </w:p>
          <w:p>
            <w:pPr>
              <w:widowControl/>
              <w:jc w:val="center"/>
              <w:rPr>
                <w:rFonts w:eastAsia="黑体"/>
                <w:b/>
                <w:sz w:val="28"/>
                <w:szCs w:val="28"/>
              </w:rPr>
            </w:pPr>
            <w:r>
              <w:rPr>
                <w:rFonts w:eastAsia="黑体"/>
                <w:b/>
                <w:sz w:val="28"/>
                <w:szCs w:val="28"/>
              </w:rPr>
              <w:t>门</w:t>
            </w:r>
          </w:p>
          <w:p>
            <w:pPr>
              <w:widowControl/>
              <w:jc w:val="center"/>
              <w:rPr>
                <w:rFonts w:eastAsia="黑体"/>
                <w:b/>
                <w:sz w:val="28"/>
                <w:szCs w:val="28"/>
              </w:rPr>
            </w:pPr>
            <w:r>
              <w:rPr>
                <w:rFonts w:hint="eastAsia" w:eastAsia="黑体"/>
                <w:b/>
                <w:sz w:val="28"/>
                <w:szCs w:val="28"/>
              </w:rPr>
              <w:t>、</w:t>
            </w:r>
          </w:p>
          <w:p>
            <w:pPr>
              <w:widowControl/>
              <w:jc w:val="center"/>
              <w:rPr>
                <w:rFonts w:eastAsia="黑体"/>
                <w:b/>
                <w:sz w:val="28"/>
                <w:szCs w:val="28"/>
              </w:rPr>
            </w:pPr>
            <w:r>
              <w:rPr>
                <w:rFonts w:eastAsia="黑体"/>
                <w:b/>
                <w:sz w:val="28"/>
                <w:szCs w:val="28"/>
              </w:rPr>
              <w:t>部</w:t>
            </w:r>
          </w:p>
          <w:p>
            <w:pPr>
              <w:widowControl/>
              <w:jc w:val="center"/>
              <w:rPr>
                <w:rFonts w:eastAsia="黑体"/>
                <w:b/>
                <w:sz w:val="28"/>
                <w:szCs w:val="28"/>
              </w:rPr>
            </w:pPr>
            <w:r>
              <w:rPr>
                <w:rFonts w:eastAsia="黑体"/>
                <w:b/>
                <w:sz w:val="28"/>
                <w:szCs w:val="28"/>
              </w:rPr>
              <w:t>位</w:t>
            </w:r>
          </w:p>
          <w:p>
            <w:pPr>
              <w:widowControl/>
              <w:jc w:val="center"/>
              <w:rPr>
                <w:rFonts w:eastAsia="黑体"/>
                <w:b/>
                <w:sz w:val="28"/>
                <w:szCs w:val="28"/>
              </w:rPr>
            </w:pPr>
            <w:r>
              <w:rPr>
                <w:rFonts w:eastAsia="黑体"/>
                <w:b/>
                <w:sz w:val="28"/>
                <w:szCs w:val="28"/>
              </w:rPr>
              <w:t>管</w:t>
            </w:r>
          </w:p>
          <w:p>
            <w:pPr>
              <w:widowControl/>
              <w:jc w:val="center"/>
              <w:rPr>
                <w:rFonts w:eastAsia="黑体"/>
                <w:b/>
                <w:sz w:val="28"/>
                <w:szCs w:val="28"/>
              </w:rPr>
            </w:pPr>
            <w:r>
              <w:rPr>
                <w:rFonts w:eastAsia="黑体"/>
                <w:b/>
                <w:sz w:val="28"/>
                <w:szCs w:val="28"/>
              </w:rPr>
              <w:t>理</w:t>
            </w:r>
          </w:p>
        </w:tc>
        <w:tc>
          <w:tcPr>
            <w:tcW w:w="8706" w:type="dxa"/>
            <w:gridSpan w:val="12"/>
            <w:tcBorders>
              <w:top w:val="single" w:color="auto" w:sz="4" w:space="0"/>
              <w:left w:val="nil"/>
              <w:bottom w:val="single" w:color="auto" w:sz="4" w:space="0"/>
              <w:right w:val="single" w:color="auto" w:sz="4" w:space="0"/>
            </w:tcBorders>
          </w:tcPr>
          <w:p>
            <w:pPr>
              <w:spacing w:line="560" w:lineRule="exact"/>
              <w:rPr>
                <w:rFonts w:eastAsia="黑体"/>
                <w:b/>
                <w:kern w:val="24"/>
                <w:sz w:val="28"/>
                <w:szCs w:val="28"/>
              </w:rPr>
            </w:pPr>
            <w:r>
              <w:rPr>
                <w:rFonts w:eastAsia="黑体"/>
                <w:b/>
                <w:kern w:val="24"/>
                <w:sz w:val="28"/>
                <w:szCs w:val="28"/>
              </w:rPr>
              <w:t>保密要害部门部位确定情况：</w:t>
            </w:r>
          </w:p>
          <w:p>
            <w:pPr>
              <w:widowControl/>
              <w:rPr>
                <w:rFonts w:eastAsia="楷体_GB2312"/>
                <w:b/>
                <w:sz w:val="24"/>
                <w:szCs w:val="24"/>
              </w:rPr>
            </w:pPr>
          </w:p>
          <w:p>
            <w:pPr>
              <w:widowControl/>
              <w:rPr>
                <w:rFonts w:eastAsia="楷体_GB2312"/>
                <w:b/>
                <w:sz w:val="24"/>
                <w:szCs w:val="24"/>
              </w:rPr>
            </w:pPr>
            <w:r>
              <w:rPr>
                <w:rFonts w:eastAsia="楷体_GB2312"/>
                <w:b/>
                <w:sz w:val="24"/>
                <w:szCs w:val="24"/>
              </w:rPr>
              <w:t>主要填写：</w:t>
            </w:r>
          </w:p>
          <w:p>
            <w:pPr>
              <w:widowControl/>
              <w:spacing w:line="440" w:lineRule="exact"/>
              <w:ind w:firstLine="560" w:firstLineChars="200"/>
              <w:rPr>
                <w:rFonts w:hint="eastAsia" w:ascii="仿宋" w:hAnsi="仿宋" w:eastAsia="仿宋"/>
                <w:sz w:val="28"/>
                <w:szCs w:val="28"/>
              </w:rPr>
            </w:pPr>
            <w:r>
              <w:rPr>
                <w:rFonts w:hint="eastAsia" w:ascii="仿宋" w:hAnsi="仿宋" w:eastAsia="仿宋"/>
                <w:sz w:val="28"/>
                <w:szCs w:val="28"/>
              </w:rPr>
              <w:t>1．</w:t>
            </w:r>
            <w:r>
              <w:rPr>
                <w:rFonts w:ascii="仿宋" w:hAnsi="仿宋" w:eastAsia="仿宋"/>
                <w:sz w:val="28"/>
                <w:szCs w:val="28"/>
              </w:rPr>
              <w:t>单位保密要害部门、部位确定的名称、数量和确定时间；</w:t>
            </w:r>
          </w:p>
          <w:p>
            <w:pPr>
              <w:widowControl/>
              <w:spacing w:line="440" w:lineRule="exact"/>
              <w:ind w:firstLine="560" w:firstLineChars="200"/>
              <w:rPr>
                <w:rFonts w:ascii="仿宋" w:hAnsi="仿宋" w:eastAsia="仿宋"/>
                <w:sz w:val="28"/>
                <w:szCs w:val="28"/>
              </w:rPr>
            </w:pPr>
          </w:p>
        </w:tc>
      </w:tr>
      <w:tr>
        <w:tblPrEx>
          <w:tblCellMar>
            <w:top w:w="0" w:type="dxa"/>
            <w:left w:w="108" w:type="dxa"/>
            <w:bottom w:w="0" w:type="dxa"/>
            <w:right w:w="108" w:type="dxa"/>
          </w:tblCellMar>
        </w:tblPrEx>
        <w:trPr>
          <w:cantSplit/>
          <w:trHeight w:val="8690" w:hRule="atLeast"/>
        </w:trPr>
        <w:tc>
          <w:tcPr>
            <w:tcW w:w="701" w:type="dxa"/>
            <w:gridSpan w:val="3"/>
            <w:vMerge w:val="continue"/>
            <w:tcBorders>
              <w:top w:val="nil"/>
              <w:left w:val="single" w:color="auto" w:sz="4" w:space="0"/>
              <w:bottom w:val="single" w:color="auto" w:sz="4" w:space="0"/>
              <w:right w:val="single" w:color="auto" w:sz="4" w:space="0"/>
            </w:tcBorders>
            <w:vAlign w:val="center"/>
          </w:tcPr>
          <w:p>
            <w:pPr>
              <w:rPr>
                <w:sz w:val="20"/>
              </w:rPr>
            </w:pPr>
          </w:p>
        </w:tc>
        <w:tc>
          <w:tcPr>
            <w:tcW w:w="8706" w:type="dxa"/>
            <w:gridSpan w:val="12"/>
            <w:tcBorders>
              <w:top w:val="single" w:color="auto" w:sz="4" w:space="0"/>
              <w:left w:val="nil"/>
              <w:bottom w:val="single" w:color="auto" w:sz="4" w:space="0"/>
              <w:right w:val="single" w:color="auto" w:sz="4" w:space="0"/>
            </w:tcBorders>
          </w:tcPr>
          <w:p>
            <w:pPr>
              <w:spacing w:line="560" w:lineRule="exact"/>
              <w:rPr>
                <w:rFonts w:eastAsia="黑体"/>
                <w:b/>
                <w:kern w:val="24"/>
                <w:sz w:val="28"/>
                <w:szCs w:val="28"/>
              </w:rPr>
            </w:pPr>
            <w:r>
              <w:rPr>
                <w:rFonts w:eastAsia="黑体"/>
                <w:b/>
                <w:kern w:val="24"/>
                <w:sz w:val="28"/>
                <w:szCs w:val="28"/>
              </w:rPr>
              <w:t>保密防护措施落实情况：</w:t>
            </w:r>
          </w:p>
          <w:p>
            <w:pPr>
              <w:widowControl/>
              <w:rPr>
                <w:rFonts w:eastAsia="楷体_GB2312"/>
                <w:b/>
                <w:sz w:val="24"/>
                <w:szCs w:val="24"/>
              </w:rPr>
            </w:pPr>
          </w:p>
          <w:p>
            <w:pPr>
              <w:widowControl/>
              <w:rPr>
                <w:rFonts w:eastAsia="楷体_GB2312"/>
                <w:b/>
                <w:sz w:val="24"/>
                <w:szCs w:val="24"/>
              </w:rPr>
            </w:pPr>
            <w:r>
              <w:rPr>
                <w:rFonts w:eastAsia="楷体_GB2312"/>
                <w:b/>
                <w:sz w:val="24"/>
                <w:szCs w:val="24"/>
              </w:rPr>
              <w:t>主要填写：</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w:t>
            </w:r>
            <w:r>
              <w:rPr>
                <w:rFonts w:ascii="仿宋" w:hAnsi="仿宋" w:eastAsia="仿宋"/>
                <w:sz w:val="28"/>
                <w:szCs w:val="28"/>
              </w:rPr>
              <w:t>保密要害部门</w:t>
            </w:r>
            <w:r>
              <w:rPr>
                <w:rFonts w:hint="eastAsia" w:ascii="仿宋" w:hAnsi="仿宋" w:eastAsia="仿宋"/>
                <w:sz w:val="28"/>
                <w:szCs w:val="28"/>
              </w:rPr>
              <w:t>、</w:t>
            </w:r>
            <w:r>
              <w:rPr>
                <w:rFonts w:ascii="仿宋" w:hAnsi="仿宋" w:eastAsia="仿宋"/>
                <w:sz w:val="28"/>
                <w:szCs w:val="28"/>
              </w:rPr>
              <w:t>部位制度建设情况；</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w:t>
            </w:r>
            <w:r>
              <w:rPr>
                <w:rFonts w:ascii="仿宋" w:hAnsi="仿宋" w:eastAsia="仿宋"/>
                <w:sz w:val="28"/>
                <w:szCs w:val="28"/>
              </w:rPr>
              <w:t>保密要害部门</w:t>
            </w:r>
            <w:r>
              <w:rPr>
                <w:rFonts w:hint="eastAsia" w:ascii="仿宋" w:hAnsi="仿宋" w:eastAsia="仿宋"/>
                <w:sz w:val="28"/>
                <w:szCs w:val="28"/>
              </w:rPr>
              <w:t>、</w:t>
            </w:r>
            <w:r>
              <w:rPr>
                <w:rFonts w:ascii="仿宋" w:hAnsi="仿宋" w:eastAsia="仿宋"/>
                <w:sz w:val="28"/>
                <w:szCs w:val="28"/>
              </w:rPr>
              <w:t>部位的人防、物防、技防情况。</w:t>
            </w:r>
          </w:p>
          <w:p>
            <w:pPr>
              <w:widowControl/>
              <w:spacing w:line="440" w:lineRule="exact"/>
              <w:ind w:firstLine="560" w:firstLineChars="200"/>
              <w:rPr>
                <w:rFonts w:ascii="仿宋" w:hAnsi="仿宋" w:eastAsia="仿宋"/>
                <w:sz w:val="28"/>
                <w:szCs w:val="28"/>
              </w:rPr>
            </w:pPr>
            <w:r>
              <w:rPr>
                <w:rFonts w:hint="eastAsia" w:ascii="仿宋" w:hAnsi="仿宋" w:eastAsia="仿宋"/>
                <w:sz w:val="28"/>
                <w:szCs w:val="28"/>
              </w:rPr>
              <w:t>（注：分别按照二级、三级保密资格标准不同要求填写。）</w:t>
            </w:r>
          </w:p>
          <w:p>
            <w:pPr>
              <w:widowControl/>
              <w:rPr>
                <w:rFonts w:eastAsia="楷体_GB2312"/>
                <w:b/>
                <w:sz w:val="24"/>
                <w:szCs w:val="24"/>
              </w:rPr>
            </w:pPr>
          </w:p>
        </w:tc>
      </w:tr>
      <w:tr>
        <w:tblPrEx>
          <w:tblCellMar>
            <w:top w:w="0" w:type="dxa"/>
            <w:left w:w="108" w:type="dxa"/>
            <w:bottom w:w="0" w:type="dxa"/>
            <w:right w:w="108" w:type="dxa"/>
          </w:tblCellMar>
        </w:tblPrEx>
        <w:trPr>
          <w:cantSplit/>
          <w:trHeight w:val="4095" w:hRule="atLeast"/>
        </w:trPr>
        <w:tc>
          <w:tcPr>
            <w:tcW w:w="701" w:type="dxa"/>
            <w:gridSpan w:val="3"/>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eastAsia="黑体"/>
                <w:b/>
                <w:sz w:val="28"/>
                <w:szCs w:val="28"/>
              </w:rPr>
            </w:pPr>
            <w:r>
              <w:rPr>
                <w:rFonts w:eastAsia="黑体"/>
                <w:b/>
                <w:sz w:val="28"/>
                <w:szCs w:val="28"/>
              </w:rPr>
              <w:t>信</w:t>
            </w:r>
          </w:p>
          <w:p>
            <w:pPr>
              <w:widowControl/>
              <w:jc w:val="center"/>
              <w:rPr>
                <w:rFonts w:eastAsia="黑体"/>
                <w:b/>
                <w:sz w:val="28"/>
                <w:szCs w:val="28"/>
              </w:rPr>
            </w:pPr>
            <w:r>
              <w:rPr>
                <w:rFonts w:eastAsia="黑体"/>
                <w:b/>
                <w:sz w:val="28"/>
                <w:szCs w:val="28"/>
              </w:rPr>
              <w:t>息</w:t>
            </w:r>
          </w:p>
          <w:p>
            <w:pPr>
              <w:widowControl/>
              <w:jc w:val="center"/>
              <w:rPr>
                <w:rFonts w:eastAsia="黑体"/>
                <w:b/>
                <w:sz w:val="28"/>
                <w:szCs w:val="28"/>
              </w:rPr>
            </w:pPr>
            <w:r>
              <w:rPr>
                <w:rFonts w:eastAsia="黑体"/>
                <w:b/>
                <w:sz w:val="28"/>
                <w:szCs w:val="28"/>
              </w:rPr>
              <w:t>系</w:t>
            </w:r>
          </w:p>
          <w:p>
            <w:pPr>
              <w:widowControl/>
              <w:jc w:val="center"/>
              <w:rPr>
                <w:rFonts w:eastAsia="黑体"/>
                <w:b/>
                <w:sz w:val="28"/>
                <w:szCs w:val="28"/>
              </w:rPr>
            </w:pPr>
            <w:r>
              <w:rPr>
                <w:rFonts w:eastAsia="黑体"/>
                <w:b/>
                <w:sz w:val="28"/>
                <w:szCs w:val="28"/>
              </w:rPr>
              <w:t>统</w:t>
            </w:r>
          </w:p>
          <w:p>
            <w:pPr>
              <w:widowControl/>
              <w:jc w:val="center"/>
              <w:rPr>
                <w:rFonts w:eastAsia="黑体"/>
                <w:b/>
                <w:sz w:val="28"/>
                <w:szCs w:val="28"/>
              </w:rPr>
            </w:pPr>
            <w:r>
              <w:rPr>
                <w:rFonts w:eastAsia="黑体"/>
                <w:b/>
                <w:sz w:val="28"/>
                <w:szCs w:val="28"/>
              </w:rPr>
              <w:t>、</w:t>
            </w:r>
          </w:p>
          <w:p>
            <w:pPr>
              <w:widowControl/>
              <w:jc w:val="center"/>
              <w:rPr>
                <w:rFonts w:eastAsia="黑体"/>
                <w:b/>
                <w:sz w:val="28"/>
                <w:szCs w:val="28"/>
              </w:rPr>
            </w:pPr>
            <w:r>
              <w:rPr>
                <w:rFonts w:eastAsia="黑体"/>
                <w:b/>
                <w:sz w:val="28"/>
                <w:szCs w:val="28"/>
              </w:rPr>
              <w:t>信</w:t>
            </w:r>
          </w:p>
          <w:p>
            <w:pPr>
              <w:widowControl/>
              <w:jc w:val="center"/>
              <w:rPr>
                <w:rFonts w:eastAsia="黑体"/>
                <w:b/>
                <w:sz w:val="28"/>
                <w:szCs w:val="28"/>
              </w:rPr>
            </w:pPr>
            <w:r>
              <w:rPr>
                <w:rFonts w:eastAsia="黑体"/>
                <w:b/>
                <w:sz w:val="28"/>
                <w:szCs w:val="28"/>
              </w:rPr>
              <w:t>息</w:t>
            </w:r>
          </w:p>
          <w:p>
            <w:pPr>
              <w:widowControl/>
              <w:jc w:val="center"/>
              <w:rPr>
                <w:rFonts w:eastAsia="黑体"/>
                <w:b/>
                <w:sz w:val="28"/>
                <w:szCs w:val="28"/>
              </w:rPr>
            </w:pPr>
            <w:r>
              <w:rPr>
                <w:rFonts w:eastAsia="黑体"/>
                <w:b/>
                <w:sz w:val="28"/>
                <w:szCs w:val="28"/>
              </w:rPr>
              <w:t>设</w:t>
            </w:r>
          </w:p>
          <w:p>
            <w:pPr>
              <w:widowControl/>
              <w:jc w:val="center"/>
              <w:rPr>
                <w:rFonts w:eastAsia="黑体"/>
                <w:b/>
                <w:sz w:val="28"/>
                <w:szCs w:val="28"/>
              </w:rPr>
            </w:pPr>
            <w:r>
              <w:rPr>
                <w:rFonts w:eastAsia="黑体"/>
                <w:b/>
                <w:sz w:val="28"/>
                <w:szCs w:val="28"/>
              </w:rPr>
              <w:t>备</w:t>
            </w:r>
          </w:p>
          <w:p>
            <w:pPr>
              <w:widowControl/>
              <w:jc w:val="center"/>
              <w:rPr>
                <w:rFonts w:eastAsia="黑体"/>
                <w:b/>
                <w:sz w:val="28"/>
                <w:szCs w:val="28"/>
              </w:rPr>
            </w:pPr>
            <w:r>
              <w:rPr>
                <w:rFonts w:eastAsia="黑体"/>
                <w:b/>
                <w:sz w:val="28"/>
                <w:szCs w:val="28"/>
              </w:rPr>
              <w:t>和</w:t>
            </w:r>
          </w:p>
          <w:p>
            <w:pPr>
              <w:widowControl/>
              <w:jc w:val="center"/>
              <w:rPr>
                <w:rFonts w:eastAsia="黑体"/>
                <w:b/>
                <w:sz w:val="28"/>
                <w:szCs w:val="28"/>
              </w:rPr>
            </w:pPr>
            <w:r>
              <w:rPr>
                <w:rFonts w:eastAsia="黑体"/>
                <w:b/>
                <w:sz w:val="28"/>
                <w:szCs w:val="28"/>
              </w:rPr>
              <w:t>存</w:t>
            </w:r>
          </w:p>
          <w:p>
            <w:pPr>
              <w:widowControl/>
              <w:jc w:val="center"/>
              <w:rPr>
                <w:rFonts w:eastAsia="黑体"/>
                <w:b/>
                <w:sz w:val="28"/>
                <w:szCs w:val="28"/>
              </w:rPr>
            </w:pPr>
            <w:r>
              <w:rPr>
                <w:rFonts w:eastAsia="黑体"/>
                <w:b/>
                <w:sz w:val="28"/>
                <w:szCs w:val="28"/>
              </w:rPr>
              <w:t>储</w:t>
            </w:r>
          </w:p>
          <w:p>
            <w:pPr>
              <w:widowControl/>
              <w:jc w:val="center"/>
              <w:rPr>
                <w:rFonts w:eastAsia="黑体"/>
                <w:b/>
                <w:sz w:val="28"/>
                <w:szCs w:val="28"/>
              </w:rPr>
            </w:pPr>
            <w:r>
              <w:rPr>
                <w:rFonts w:eastAsia="黑体"/>
                <w:b/>
                <w:sz w:val="28"/>
                <w:szCs w:val="28"/>
              </w:rPr>
              <w:t>设</w:t>
            </w:r>
          </w:p>
          <w:p>
            <w:pPr>
              <w:widowControl/>
              <w:jc w:val="center"/>
              <w:rPr>
                <w:rFonts w:eastAsia="黑体"/>
                <w:b/>
                <w:sz w:val="28"/>
                <w:szCs w:val="28"/>
              </w:rPr>
            </w:pPr>
            <w:r>
              <w:rPr>
                <w:rFonts w:eastAsia="黑体"/>
                <w:b/>
                <w:sz w:val="28"/>
                <w:szCs w:val="28"/>
              </w:rPr>
              <w:t>备</w:t>
            </w:r>
          </w:p>
          <w:p>
            <w:pPr>
              <w:widowControl/>
              <w:jc w:val="center"/>
              <w:rPr>
                <w:rFonts w:eastAsia="黑体"/>
                <w:b/>
                <w:sz w:val="28"/>
                <w:szCs w:val="28"/>
              </w:rPr>
            </w:pPr>
            <w:r>
              <w:rPr>
                <w:rFonts w:eastAsia="黑体"/>
                <w:b/>
                <w:sz w:val="28"/>
                <w:szCs w:val="28"/>
              </w:rPr>
              <w:t>管</w:t>
            </w:r>
          </w:p>
          <w:p>
            <w:pPr>
              <w:widowControl/>
              <w:jc w:val="center"/>
              <w:rPr>
                <w:rFonts w:eastAsia="黑体"/>
                <w:b/>
                <w:sz w:val="28"/>
                <w:szCs w:val="28"/>
              </w:rPr>
            </w:pPr>
            <w:r>
              <w:rPr>
                <w:rFonts w:eastAsia="黑体"/>
                <w:b/>
                <w:sz w:val="28"/>
                <w:szCs w:val="28"/>
              </w:rPr>
              <w:t>理</w:t>
            </w:r>
          </w:p>
        </w:tc>
        <w:tc>
          <w:tcPr>
            <w:tcW w:w="8706" w:type="dxa"/>
            <w:gridSpan w:val="12"/>
            <w:tcBorders>
              <w:top w:val="single" w:color="auto" w:sz="4" w:space="0"/>
              <w:left w:val="nil"/>
              <w:bottom w:val="single" w:color="auto" w:sz="4" w:space="0"/>
              <w:right w:val="single" w:color="auto" w:sz="4" w:space="0"/>
            </w:tcBorders>
          </w:tcPr>
          <w:p>
            <w:pPr>
              <w:spacing w:line="560" w:lineRule="exact"/>
              <w:rPr>
                <w:rFonts w:eastAsia="黑体"/>
                <w:b/>
                <w:kern w:val="24"/>
                <w:sz w:val="28"/>
                <w:szCs w:val="28"/>
              </w:rPr>
            </w:pPr>
            <w:r>
              <w:rPr>
                <w:rFonts w:eastAsia="黑体"/>
                <w:b/>
                <w:kern w:val="24"/>
                <w:sz w:val="28"/>
                <w:szCs w:val="28"/>
              </w:rPr>
              <w:t>涉密信息系统建设、防护情况：</w:t>
            </w:r>
          </w:p>
          <w:p>
            <w:pPr>
              <w:widowControl/>
              <w:rPr>
                <w:rFonts w:eastAsia="楷体_GB2312"/>
                <w:b/>
                <w:sz w:val="24"/>
                <w:szCs w:val="24"/>
              </w:rPr>
            </w:pPr>
          </w:p>
          <w:p>
            <w:pPr>
              <w:widowControl/>
              <w:rPr>
                <w:rFonts w:eastAsia="楷体_GB2312"/>
                <w:b/>
                <w:sz w:val="24"/>
                <w:szCs w:val="24"/>
              </w:rPr>
            </w:pPr>
            <w:r>
              <w:rPr>
                <w:rFonts w:eastAsia="楷体_GB2312"/>
                <w:b/>
                <w:sz w:val="24"/>
                <w:szCs w:val="24"/>
              </w:rPr>
              <w:t>主要填写：</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w:t>
            </w:r>
            <w:r>
              <w:rPr>
                <w:rFonts w:ascii="仿宋" w:hAnsi="仿宋" w:eastAsia="仿宋"/>
                <w:sz w:val="28"/>
                <w:szCs w:val="28"/>
              </w:rPr>
              <w:t>单位是否建立涉密信息系统；</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w:t>
            </w:r>
            <w:r>
              <w:rPr>
                <w:rFonts w:ascii="仿宋" w:hAnsi="仿宋" w:eastAsia="仿宋"/>
                <w:sz w:val="28"/>
                <w:szCs w:val="28"/>
              </w:rPr>
              <w:t>涉密信息系统的涉密等级、测评和风险评估情况；</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3</w:t>
            </w:r>
            <w:r>
              <w:rPr>
                <w:rFonts w:hint="eastAsia" w:ascii="仿宋" w:hAnsi="仿宋" w:eastAsia="仿宋"/>
                <w:sz w:val="28"/>
                <w:szCs w:val="28"/>
              </w:rPr>
              <w:t>．</w:t>
            </w:r>
            <w:r>
              <w:rPr>
                <w:rFonts w:ascii="仿宋" w:hAnsi="仿宋" w:eastAsia="仿宋"/>
                <w:sz w:val="28"/>
                <w:szCs w:val="28"/>
              </w:rPr>
              <w:t>涉密信息系统是否取得《涉及国家秘密的信息系统使用许可证》；</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4</w:t>
            </w:r>
            <w:r>
              <w:rPr>
                <w:rFonts w:hint="eastAsia" w:ascii="仿宋" w:hAnsi="仿宋" w:eastAsia="仿宋"/>
                <w:sz w:val="28"/>
                <w:szCs w:val="28"/>
              </w:rPr>
              <w:t>．</w:t>
            </w:r>
            <w:r>
              <w:rPr>
                <w:rFonts w:ascii="仿宋" w:hAnsi="仿宋" w:eastAsia="仿宋"/>
                <w:sz w:val="28"/>
                <w:szCs w:val="28"/>
              </w:rPr>
              <w:t>涉密信息系统如果存在远程传输，是否按照保密标准采取密码保护措施；</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5</w:t>
            </w:r>
            <w:r>
              <w:rPr>
                <w:rFonts w:hint="eastAsia" w:ascii="仿宋" w:hAnsi="仿宋" w:eastAsia="仿宋"/>
                <w:sz w:val="28"/>
                <w:szCs w:val="28"/>
              </w:rPr>
              <w:t>．</w:t>
            </w:r>
            <w:r>
              <w:rPr>
                <w:rFonts w:ascii="仿宋" w:hAnsi="仿宋" w:eastAsia="仿宋"/>
                <w:sz w:val="28"/>
                <w:szCs w:val="28"/>
              </w:rPr>
              <w:t>涉密信息系统主要采取了哪些技术保护措施。</w:t>
            </w:r>
          </w:p>
          <w:p>
            <w:pPr>
              <w:widowControl/>
              <w:spacing w:line="440" w:lineRule="exact"/>
              <w:ind w:firstLine="560" w:firstLineChars="200"/>
              <w:rPr>
                <w:rFonts w:ascii="仿宋" w:hAnsi="仿宋" w:eastAsia="仿宋"/>
                <w:sz w:val="28"/>
                <w:szCs w:val="28"/>
              </w:rPr>
            </w:pPr>
            <w:r>
              <w:rPr>
                <w:rFonts w:hint="eastAsia" w:ascii="仿宋" w:hAnsi="仿宋" w:eastAsia="仿宋"/>
                <w:sz w:val="28"/>
                <w:szCs w:val="28"/>
              </w:rPr>
              <w:t>（注：未建立信息系统的可填写“无此项”。）</w:t>
            </w:r>
          </w:p>
          <w:p>
            <w:pPr>
              <w:widowControl/>
              <w:rPr>
                <w:rFonts w:eastAsia="楷体_GB2312"/>
                <w:sz w:val="24"/>
                <w:szCs w:val="24"/>
              </w:rPr>
            </w:pPr>
          </w:p>
        </w:tc>
      </w:tr>
      <w:tr>
        <w:tblPrEx>
          <w:tblCellMar>
            <w:top w:w="0" w:type="dxa"/>
            <w:left w:w="108" w:type="dxa"/>
            <w:bottom w:w="0" w:type="dxa"/>
            <w:right w:w="108" w:type="dxa"/>
          </w:tblCellMar>
        </w:tblPrEx>
        <w:trPr>
          <w:cantSplit/>
          <w:trHeight w:val="5290" w:hRule="atLeast"/>
        </w:trPr>
        <w:tc>
          <w:tcPr>
            <w:tcW w:w="701" w:type="dxa"/>
            <w:gridSpan w:val="3"/>
            <w:vMerge w:val="continue"/>
            <w:tcBorders>
              <w:top w:val="nil"/>
              <w:left w:val="single" w:color="auto" w:sz="4" w:space="0"/>
              <w:bottom w:val="single" w:color="auto" w:sz="4" w:space="0"/>
              <w:right w:val="single" w:color="auto" w:sz="4" w:space="0"/>
            </w:tcBorders>
            <w:vAlign w:val="center"/>
          </w:tcPr>
          <w:p>
            <w:pPr>
              <w:rPr>
                <w:sz w:val="20"/>
              </w:rPr>
            </w:pPr>
          </w:p>
        </w:tc>
        <w:tc>
          <w:tcPr>
            <w:tcW w:w="8706" w:type="dxa"/>
            <w:gridSpan w:val="12"/>
            <w:tcBorders>
              <w:top w:val="single" w:color="auto" w:sz="4" w:space="0"/>
              <w:left w:val="nil"/>
              <w:bottom w:val="single" w:color="auto" w:sz="4" w:space="0"/>
              <w:right w:val="single" w:color="auto" w:sz="4" w:space="0"/>
            </w:tcBorders>
          </w:tcPr>
          <w:p>
            <w:pPr>
              <w:spacing w:line="560" w:lineRule="exact"/>
              <w:rPr>
                <w:rFonts w:eastAsia="黑体"/>
                <w:b/>
                <w:kern w:val="24"/>
                <w:sz w:val="28"/>
                <w:szCs w:val="28"/>
              </w:rPr>
            </w:pPr>
            <w:r>
              <w:rPr>
                <w:rFonts w:eastAsia="黑体"/>
                <w:b/>
                <w:kern w:val="24"/>
                <w:sz w:val="28"/>
                <w:szCs w:val="28"/>
              </w:rPr>
              <w:t>涉密信息设备建设、防护情况：</w:t>
            </w:r>
          </w:p>
          <w:p>
            <w:pPr>
              <w:widowControl/>
              <w:rPr>
                <w:rFonts w:eastAsia="楷体_GB2312"/>
                <w:b/>
                <w:sz w:val="24"/>
                <w:szCs w:val="24"/>
              </w:rPr>
            </w:pPr>
          </w:p>
          <w:p>
            <w:pPr>
              <w:widowControl/>
              <w:rPr>
                <w:rFonts w:eastAsia="楷体_GB2312"/>
                <w:b/>
                <w:sz w:val="24"/>
                <w:szCs w:val="24"/>
              </w:rPr>
            </w:pPr>
            <w:r>
              <w:rPr>
                <w:rFonts w:eastAsia="楷体_GB2312"/>
                <w:b/>
                <w:sz w:val="24"/>
                <w:szCs w:val="24"/>
              </w:rPr>
              <w:t>主要填写：</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w:t>
            </w:r>
            <w:r>
              <w:rPr>
                <w:rFonts w:ascii="仿宋" w:hAnsi="仿宋" w:eastAsia="仿宋"/>
                <w:sz w:val="28"/>
                <w:szCs w:val="28"/>
              </w:rPr>
              <w:t>单位是否使用单台涉密信息设备；</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w:t>
            </w:r>
            <w:r>
              <w:rPr>
                <w:rFonts w:ascii="仿宋" w:hAnsi="仿宋" w:eastAsia="仿宋"/>
                <w:sz w:val="28"/>
                <w:szCs w:val="28"/>
              </w:rPr>
              <w:t>涉密信息设备的最高涉密等级；</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3</w:t>
            </w:r>
            <w:r>
              <w:rPr>
                <w:rFonts w:hint="eastAsia" w:ascii="仿宋" w:hAnsi="仿宋" w:eastAsia="仿宋"/>
                <w:sz w:val="28"/>
                <w:szCs w:val="28"/>
              </w:rPr>
              <w:t>．</w:t>
            </w:r>
            <w:r>
              <w:rPr>
                <w:rFonts w:ascii="仿宋" w:hAnsi="仿宋" w:eastAsia="仿宋"/>
                <w:sz w:val="28"/>
                <w:szCs w:val="28"/>
              </w:rPr>
              <w:t>涉密信息设备的种类（如：计算机、便携式计算机、多功能一体机、打印机、复印机、晒图机、传真机、投影仪、摄像机、照相机、非线性编辑机等）；</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4</w:t>
            </w:r>
            <w:r>
              <w:rPr>
                <w:rFonts w:hint="eastAsia" w:ascii="仿宋" w:hAnsi="仿宋" w:eastAsia="仿宋"/>
                <w:sz w:val="28"/>
                <w:szCs w:val="28"/>
              </w:rPr>
              <w:t>．</w:t>
            </w:r>
            <w:r>
              <w:rPr>
                <w:rFonts w:ascii="仿宋" w:hAnsi="仿宋" w:eastAsia="仿宋"/>
                <w:sz w:val="28"/>
                <w:szCs w:val="28"/>
              </w:rPr>
              <w:t>涉密信息设备主要采取了哪些技术保护措施和管理制度。</w:t>
            </w:r>
          </w:p>
          <w:p>
            <w:pPr>
              <w:widowControl/>
              <w:rPr>
                <w:rFonts w:eastAsia="楷体_GB2312"/>
                <w:sz w:val="24"/>
                <w:szCs w:val="24"/>
              </w:rPr>
            </w:pPr>
          </w:p>
        </w:tc>
      </w:tr>
      <w:tr>
        <w:tblPrEx>
          <w:tblCellMar>
            <w:top w:w="0" w:type="dxa"/>
            <w:left w:w="108" w:type="dxa"/>
            <w:bottom w:w="0" w:type="dxa"/>
            <w:right w:w="108" w:type="dxa"/>
          </w:tblCellMar>
        </w:tblPrEx>
        <w:trPr>
          <w:cantSplit/>
          <w:trHeight w:val="4456" w:hRule="atLeast"/>
        </w:trPr>
        <w:tc>
          <w:tcPr>
            <w:tcW w:w="701" w:type="dxa"/>
            <w:gridSpan w:val="3"/>
            <w:vMerge w:val="continue"/>
            <w:tcBorders>
              <w:top w:val="nil"/>
              <w:left w:val="single" w:color="auto" w:sz="4" w:space="0"/>
              <w:bottom w:val="single" w:color="auto" w:sz="4" w:space="0"/>
              <w:right w:val="single" w:color="auto" w:sz="4" w:space="0"/>
            </w:tcBorders>
            <w:vAlign w:val="center"/>
          </w:tcPr>
          <w:p>
            <w:pPr>
              <w:rPr>
                <w:sz w:val="20"/>
              </w:rPr>
            </w:pPr>
          </w:p>
        </w:tc>
        <w:tc>
          <w:tcPr>
            <w:tcW w:w="8706" w:type="dxa"/>
            <w:gridSpan w:val="12"/>
            <w:tcBorders>
              <w:top w:val="single" w:color="auto" w:sz="4" w:space="0"/>
              <w:left w:val="nil"/>
              <w:bottom w:val="single" w:color="auto" w:sz="4" w:space="0"/>
              <w:right w:val="single" w:color="auto" w:sz="4" w:space="0"/>
            </w:tcBorders>
          </w:tcPr>
          <w:p>
            <w:pPr>
              <w:spacing w:line="560" w:lineRule="exact"/>
              <w:rPr>
                <w:rFonts w:eastAsia="黑体"/>
                <w:b/>
                <w:kern w:val="24"/>
                <w:sz w:val="28"/>
                <w:szCs w:val="28"/>
              </w:rPr>
            </w:pPr>
            <w:r>
              <w:rPr>
                <w:rFonts w:eastAsia="黑体"/>
                <w:b/>
                <w:kern w:val="24"/>
                <w:sz w:val="28"/>
                <w:szCs w:val="28"/>
              </w:rPr>
              <w:t>涉密存储设备建设、防护情况：</w:t>
            </w:r>
          </w:p>
          <w:p>
            <w:pPr>
              <w:widowControl/>
              <w:rPr>
                <w:rFonts w:eastAsia="楷体_GB2312"/>
                <w:b/>
                <w:sz w:val="24"/>
                <w:szCs w:val="24"/>
              </w:rPr>
            </w:pPr>
          </w:p>
          <w:p>
            <w:pPr>
              <w:widowControl/>
              <w:rPr>
                <w:rFonts w:eastAsia="楷体_GB2312"/>
                <w:b/>
                <w:sz w:val="24"/>
                <w:szCs w:val="24"/>
              </w:rPr>
            </w:pPr>
            <w:r>
              <w:rPr>
                <w:rFonts w:eastAsia="楷体_GB2312"/>
                <w:b/>
                <w:sz w:val="24"/>
                <w:szCs w:val="24"/>
              </w:rPr>
              <w:t>主要填写：</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w:t>
            </w:r>
            <w:r>
              <w:rPr>
                <w:rFonts w:ascii="仿宋" w:hAnsi="仿宋" w:eastAsia="仿宋"/>
                <w:sz w:val="28"/>
                <w:szCs w:val="28"/>
              </w:rPr>
              <w:t>单位是否使用涉密存储设备；</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w:t>
            </w:r>
            <w:r>
              <w:rPr>
                <w:rFonts w:ascii="仿宋" w:hAnsi="仿宋" w:eastAsia="仿宋"/>
                <w:sz w:val="28"/>
                <w:szCs w:val="28"/>
              </w:rPr>
              <w:t>涉密存储设备的最高涉密等级；</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3</w:t>
            </w:r>
            <w:r>
              <w:rPr>
                <w:rFonts w:hint="eastAsia" w:ascii="仿宋" w:hAnsi="仿宋" w:eastAsia="仿宋"/>
                <w:sz w:val="28"/>
                <w:szCs w:val="28"/>
              </w:rPr>
              <w:t>．</w:t>
            </w:r>
            <w:r>
              <w:rPr>
                <w:rFonts w:ascii="仿宋" w:hAnsi="仿宋" w:eastAsia="仿宋"/>
                <w:sz w:val="28"/>
                <w:szCs w:val="28"/>
              </w:rPr>
              <w:t>涉密存储设备的种类（如：移动硬盘、U盘、软盘、存储卡、磁带、移动数字终端、录音笔等）；</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4</w:t>
            </w:r>
            <w:r>
              <w:rPr>
                <w:rFonts w:hint="eastAsia" w:ascii="仿宋" w:hAnsi="仿宋" w:eastAsia="仿宋"/>
                <w:sz w:val="28"/>
                <w:szCs w:val="28"/>
              </w:rPr>
              <w:t>．</w:t>
            </w:r>
            <w:r>
              <w:rPr>
                <w:rFonts w:ascii="仿宋" w:hAnsi="仿宋" w:eastAsia="仿宋"/>
                <w:sz w:val="28"/>
                <w:szCs w:val="28"/>
              </w:rPr>
              <w:t>涉密存储设备主要采取了哪些技术保护措施和管理制度；</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5</w:t>
            </w:r>
            <w:r>
              <w:rPr>
                <w:rFonts w:hint="eastAsia" w:ascii="仿宋" w:hAnsi="仿宋" w:eastAsia="仿宋"/>
                <w:sz w:val="28"/>
                <w:szCs w:val="28"/>
              </w:rPr>
              <w:t>．</w:t>
            </w:r>
            <w:r>
              <w:rPr>
                <w:rFonts w:ascii="仿宋" w:hAnsi="仿宋" w:eastAsia="仿宋"/>
                <w:sz w:val="28"/>
                <w:szCs w:val="28"/>
              </w:rPr>
              <w:t>信息交换采取哪些方式，是否符合国家有关保密标准。</w:t>
            </w:r>
          </w:p>
          <w:p>
            <w:pPr>
              <w:widowControl/>
              <w:rPr>
                <w:rFonts w:eastAsia="楷体_GB2312"/>
                <w:sz w:val="24"/>
                <w:szCs w:val="24"/>
              </w:rPr>
            </w:pPr>
          </w:p>
        </w:tc>
      </w:tr>
      <w:tr>
        <w:tblPrEx>
          <w:tblCellMar>
            <w:top w:w="0" w:type="dxa"/>
            <w:left w:w="108" w:type="dxa"/>
            <w:bottom w:w="0" w:type="dxa"/>
            <w:right w:w="108" w:type="dxa"/>
          </w:tblCellMar>
        </w:tblPrEx>
        <w:trPr>
          <w:cantSplit/>
          <w:trHeight w:val="5141" w:hRule="atLeast"/>
        </w:trPr>
        <w:tc>
          <w:tcPr>
            <w:tcW w:w="701" w:type="dxa"/>
            <w:gridSpan w:val="3"/>
            <w:vMerge w:val="restart"/>
            <w:tcBorders>
              <w:top w:val="single" w:color="auto" w:sz="4" w:space="0"/>
              <w:left w:val="single" w:color="auto" w:sz="4" w:space="0"/>
              <w:bottom w:val="single" w:color="auto" w:sz="4" w:space="0"/>
              <w:right w:val="single" w:color="auto" w:sz="4" w:space="0"/>
            </w:tcBorders>
            <w:vAlign w:val="center"/>
          </w:tcPr>
          <w:p>
            <w:pPr>
              <w:rPr>
                <w:sz w:val="20"/>
              </w:rPr>
            </w:pPr>
          </w:p>
        </w:tc>
        <w:tc>
          <w:tcPr>
            <w:tcW w:w="8706" w:type="dxa"/>
            <w:gridSpan w:val="12"/>
            <w:tcBorders>
              <w:top w:val="single" w:color="auto" w:sz="4" w:space="0"/>
              <w:left w:val="nil"/>
              <w:bottom w:val="single" w:color="auto" w:sz="4" w:space="0"/>
              <w:right w:val="single" w:color="auto" w:sz="4" w:space="0"/>
            </w:tcBorders>
          </w:tcPr>
          <w:p>
            <w:pPr>
              <w:spacing w:line="560" w:lineRule="exact"/>
              <w:rPr>
                <w:rFonts w:eastAsia="方正仿宋简体"/>
                <w:b/>
                <w:sz w:val="32"/>
                <w:szCs w:val="32"/>
              </w:rPr>
            </w:pPr>
            <w:r>
              <w:rPr>
                <w:rFonts w:eastAsia="黑体"/>
                <w:b/>
                <w:kern w:val="24"/>
                <w:sz w:val="28"/>
                <w:szCs w:val="28"/>
              </w:rPr>
              <w:t>涉密信息系统、涉密信息设备和涉密存储设备的管理情况：</w:t>
            </w:r>
          </w:p>
          <w:p>
            <w:pPr>
              <w:widowControl/>
              <w:rPr>
                <w:rFonts w:eastAsia="楷体_GB2312"/>
                <w:b/>
                <w:sz w:val="24"/>
                <w:szCs w:val="24"/>
              </w:rPr>
            </w:pPr>
          </w:p>
          <w:p>
            <w:pPr>
              <w:widowControl/>
              <w:rPr>
                <w:rFonts w:eastAsia="楷体_GB2312"/>
                <w:b/>
                <w:sz w:val="24"/>
                <w:szCs w:val="24"/>
              </w:rPr>
            </w:pPr>
            <w:r>
              <w:rPr>
                <w:rFonts w:eastAsia="楷体_GB2312"/>
                <w:b/>
                <w:sz w:val="24"/>
                <w:szCs w:val="24"/>
              </w:rPr>
              <w:t>主要填写：</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w:t>
            </w:r>
            <w:r>
              <w:rPr>
                <w:rFonts w:ascii="仿宋" w:hAnsi="仿宋" w:eastAsia="仿宋"/>
                <w:sz w:val="28"/>
                <w:szCs w:val="28"/>
              </w:rPr>
              <w:t>信息化管理部门和运行维护机构名称；</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w:t>
            </w:r>
            <w:r>
              <w:rPr>
                <w:rFonts w:ascii="仿宋" w:hAnsi="仿宋" w:eastAsia="仿宋"/>
                <w:sz w:val="28"/>
                <w:szCs w:val="28"/>
              </w:rPr>
              <w:t>信息化管理人员和运行维护人员数量；</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3</w:t>
            </w:r>
            <w:r>
              <w:rPr>
                <w:rFonts w:hint="eastAsia" w:ascii="仿宋" w:hAnsi="仿宋" w:eastAsia="仿宋"/>
                <w:sz w:val="28"/>
                <w:szCs w:val="28"/>
              </w:rPr>
              <w:t>．</w:t>
            </w:r>
            <w:r>
              <w:rPr>
                <w:rFonts w:ascii="仿宋" w:hAnsi="仿宋" w:eastAsia="仿宋"/>
                <w:sz w:val="28"/>
                <w:szCs w:val="28"/>
              </w:rPr>
              <w:t>运行维护人员是否满足正常运行维护需要；</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4</w:t>
            </w:r>
            <w:r>
              <w:rPr>
                <w:rFonts w:hint="eastAsia" w:ascii="仿宋" w:hAnsi="仿宋" w:eastAsia="仿宋"/>
                <w:sz w:val="28"/>
                <w:szCs w:val="28"/>
              </w:rPr>
              <w:t>．</w:t>
            </w:r>
            <w:r>
              <w:rPr>
                <w:rFonts w:ascii="仿宋" w:hAnsi="仿宋" w:eastAsia="仿宋"/>
                <w:sz w:val="28"/>
                <w:szCs w:val="28"/>
              </w:rPr>
              <w:t>是否制定由信息安全策略、管理制度和操作规程等组成的信息安全保密管理体系文件；</w:t>
            </w:r>
          </w:p>
          <w:p>
            <w:pPr>
              <w:widowControl/>
              <w:spacing w:line="440" w:lineRule="exact"/>
              <w:ind w:firstLine="560" w:firstLineChars="200"/>
              <w:rPr>
                <w:rFonts w:hint="eastAsia" w:ascii="仿宋" w:hAnsi="仿宋" w:eastAsia="仿宋"/>
                <w:sz w:val="28"/>
                <w:szCs w:val="28"/>
              </w:rPr>
            </w:pPr>
            <w:r>
              <w:rPr>
                <w:rFonts w:hint="eastAsia" w:ascii="仿宋" w:hAnsi="仿宋" w:eastAsia="仿宋"/>
                <w:sz w:val="28"/>
                <w:szCs w:val="28"/>
              </w:rPr>
              <w:t>5.是否制定运行维护工作制度和操作规程。</w:t>
            </w:r>
          </w:p>
          <w:p>
            <w:pPr>
              <w:widowControl/>
              <w:spacing w:line="440" w:lineRule="exact"/>
              <w:ind w:firstLine="560" w:firstLineChars="200"/>
              <w:rPr>
                <w:rFonts w:hint="eastAsia" w:ascii="仿宋" w:hAnsi="仿宋" w:eastAsia="仿宋"/>
                <w:sz w:val="28"/>
                <w:szCs w:val="28"/>
              </w:rPr>
            </w:pPr>
          </w:p>
          <w:p>
            <w:pPr>
              <w:widowControl/>
              <w:spacing w:line="440" w:lineRule="exact"/>
              <w:ind w:firstLine="560" w:firstLineChars="200"/>
              <w:rPr>
                <w:rFonts w:hint="eastAsia" w:ascii="仿宋" w:hAnsi="仿宋" w:eastAsia="仿宋"/>
                <w:sz w:val="28"/>
                <w:szCs w:val="28"/>
              </w:rPr>
            </w:pPr>
          </w:p>
          <w:p>
            <w:pPr>
              <w:widowControl/>
              <w:spacing w:line="440" w:lineRule="exact"/>
              <w:ind w:firstLine="560" w:firstLineChars="200"/>
              <w:rPr>
                <w:rFonts w:hint="eastAsia" w:ascii="仿宋" w:hAnsi="仿宋" w:eastAsia="仿宋"/>
                <w:sz w:val="28"/>
                <w:szCs w:val="28"/>
              </w:rPr>
            </w:pPr>
          </w:p>
          <w:p>
            <w:pPr>
              <w:widowControl/>
              <w:spacing w:line="440" w:lineRule="exact"/>
              <w:ind w:firstLine="560" w:firstLineChars="200"/>
              <w:rPr>
                <w:rFonts w:hint="eastAsia" w:ascii="仿宋" w:hAnsi="仿宋" w:eastAsia="仿宋"/>
                <w:sz w:val="28"/>
                <w:szCs w:val="28"/>
              </w:rPr>
            </w:pPr>
          </w:p>
          <w:p>
            <w:pPr>
              <w:widowControl/>
              <w:spacing w:line="440" w:lineRule="exact"/>
              <w:ind w:firstLine="560" w:firstLineChars="200"/>
              <w:rPr>
                <w:rFonts w:hint="eastAsia" w:ascii="仿宋" w:hAnsi="仿宋" w:eastAsia="仿宋"/>
                <w:sz w:val="28"/>
                <w:szCs w:val="28"/>
              </w:rPr>
            </w:pPr>
          </w:p>
          <w:p>
            <w:pPr>
              <w:widowControl/>
              <w:spacing w:line="440" w:lineRule="exact"/>
              <w:rPr>
                <w:rFonts w:ascii="仿宋" w:hAnsi="仿宋" w:eastAsia="仿宋"/>
                <w:sz w:val="28"/>
                <w:szCs w:val="28"/>
              </w:rPr>
            </w:pPr>
          </w:p>
        </w:tc>
      </w:tr>
      <w:tr>
        <w:tblPrEx>
          <w:tblCellMar>
            <w:top w:w="0" w:type="dxa"/>
            <w:left w:w="108" w:type="dxa"/>
            <w:bottom w:w="0" w:type="dxa"/>
            <w:right w:w="108" w:type="dxa"/>
          </w:tblCellMar>
        </w:tblPrEx>
        <w:trPr>
          <w:cantSplit/>
          <w:trHeight w:val="4244" w:hRule="atLeast"/>
        </w:trPr>
        <w:tc>
          <w:tcPr>
            <w:tcW w:w="701" w:type="dxa"/>
            <w:gridSpan w:val="3"/>
            <w:vMerge w:val="continue"/>
            <w:tcBorders>
              <w:top w:val="nil"/>
              <w:left w:val="single" w:color="auto" w:sz="4" w:space="0"/>
              <w:bottom w:val="single" w:color="auto" w:sz="4" w:space="0"/>
              <w:right w:val="single" w:color="auto" w:sz="4" w:space="0"/>
            </w:tcBorders>
            <w:vAlign w:val="center"/>
          </w:tcPr>
          <w:p>
            <w:pPr>
              <w:rPr>
                <w:sz w:val="20"/>
              </w:rPr>
            </w:pPr>
          </w:p>
        </w:tc>
        <w:tc>
          <w:tcPr>
            <w:tcW w:w="8706" w:type="dxa"/>
            <w:gridSpan w:val="12"/>
            <w:tcBorders>
              <w:top w:val="single" w:color="auto" w:sz="4" w:space="0"/>
              <w:left w:val="nil"/>
              <w:bottom w:val="single" w:color="auto" w:sz="4" w:space="0"/>
              <w:right w:val="single" w:color="auto" w:sz="4" w:space="0"/>
            </w:tcBorders>
          </w:tcPr>
          <w:p>
            <w:pPr>
              <w:spacing w:line="560" w:lineRule="exact"/>
              <w:rPr>
                <w:rFonts w:eastAsia="黑体"/>
                <w:b/>
                <w:kern w:val="24"/>
                <w:sz w:val="28"/>
                <w:szCs w:val="28"/>
              </w:rPr>
            </w:pPr>
            <w:r>
              <w:rPr>
                <w:rFonts w:eastAsia="黑体"/>
                <w:b/>
                <w:kern w:val="24"/>
                <w:sz w:val="28"/>
                <w:szCs w:val="28"/>
              </w:rPr>
              <w:t>非涉密信息系统、非涉密信息设备和非涉密存储设备的管理情况：</w:t>
            </w:r>
          </w:p>
          <w:p>
            <w:pPr>
              <w:widowControl/>
              <w:rPr>
                <w:rFonts w:eastAsia="楷体_GB2312"/>
                <w:b/>
                <w:sz w:val="24"/>
                <w:szCs w:val="24"/>
              </w:rPr>
            </w:pPr>
          </w:p>
          <w:p>
            <w:pPr>
              <w:widowControl/>
              <w:rPr>
                <w:rFonts w:eastAsia="楷体_GB2312"/>
                <w:b/>
                <w:sz w:val="24"/>
                <w:szCs w:val="24"/>
              </w:rPr>
            </w:pPr>
            <w:r>
              <w:rPr>
                <w:rFonts w:eastAsia="楷体_GB2312"/>
                <w:b/>
                <w:sz w:val="24"/>
                <w:szCs w:val="24"/>
              </w:rPr>
              <w:t>主要填写：</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w:t>
            </w:r>
            <w:r>
              <w:rPr>
                <w:rFonts w:ascii="仿宋" w:hAnsi="仿宋" w:eastAsia="仿宋"/>
                <w:sz w:val="28"/>
                <w:szCs w:val="28"/>
              </w:rPr>
              <w:t>是否有内部非涉密信息系统；</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w:t>
            </w:r>
            <w:r>
              <w:rPr>
                <w:rFonts w:ascii="仿宋" w:hAnsi="仿宋" w:eastAsia="仿宋"/>
                <w:sz w:val="28"/>
                <w:szCs w:val="28"/>
              </w:rPr>
              <w:t>内部非涉密信息系统的管理和使用情况；</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3</w:t>
            </w:r>
            <w:r>
              <w:rPr>
                <w:rFonts w:hint="eastAsia" w:ascii="仿宋" w:hAnsi="仿宋" w:eastAsia="仿宋"/>
                <w:sz w:val="28"/>
                <w:szCs w:val="28"/>
              </w:rPr>
              <w:t>．</w:t>
            </w:r>
            <w:r>
              <w:rPr>
                <w:rFonts w:ascii="仿宋" w:hAnsi="仿宋" w:eastAsia="仿宋"/>
                <w:sz w:val="28"/>
                <w:szCs w:val="28"/>
              </w:rPr>
              <w:t>如果有互联网计算机，接入服务提供商提供的互联网出口数量；</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4</w:t>
            </w:r>
            <w:r>
              <w:rPr>
                <w:rFonts w:hint="eastAsia" w:ascii="仿宋" w:hAnsi="仿宋" w:eastAsia="仿宋"/>
                <w:sz w:val="28"/>
                <w:szCs w:val="28"/>
              </w:rPr>
              <w:t>．</w:t>
            </w:r>
            <w:r>
              <w:rPr>
                <w:rFonts w:ascii="仿宋" w:hAnsi="仿宋" w:eastAsia="仿宋"/>
                <w:sz w:val="28"/>
                <w:szCs w:val="28"/>
              </w:rPr>
              <w:t>互联网计算机的管理和使用情况；</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5</w:t>
            </w:r>
            <w:r>
              <w:rPr>
                <w:rFonts w:hint="eastAsia" w:ascii="仿宋" w:hAnsi="仿宋" w:eastAsia="仿宋"/>
                <w:sz w:val="28"/>
                <w:szCs w:val="28"/>
              </w:rPr>
              <w:t>．</w:t>
            </w:r>
            <w:r>
              <w:rPr>
                <w:rFonts w:ascii="仿宋" w:hAnsi="仿宋" w:eastAsia="仿宋"/>
                <w:sz w:val="28"/>
                <w:szCs w:val="28"/>
              </w:rPr>
              <w:t>对外发布信息的管理情况。</w:t>
            </w:r>
          </w:p>
          <w:p>
            <w:pPr>
              <w:widowControl/>
              <w:rPr>
                <w:rFonts w:eastAsia="楷体_GB2312"/>
                <w:b/>
                <w:sz w:val="24"/>
                <w:szCs w:val="24"/>
              </w:rPr>
            </w:pPr>
          </w:p>
        </w:tc>
      </w:tr>
      <w:tr>
        <w:tblPrEx>
          <w:tblCellMar>
            <w:top w:w="0" w:type="dxa"/>
            <w:left w:w="108" w:type="dxa"/>
            <w:bottom w:w="0" w:type="dxa"/>
            <w:right w:w="108" w:type="dxa"/>
          </w:tblCellMar>
        </w:tblPrEx>
        <w:trPr>
          <w:cantSplit/>
          <w:trHeight w:val="2397" w:hRule="atLeast"/>
        </w:trPr>
        <w:tc>
          <w:tcPr>
            <w:tcW w:w="701" w:type="dxa"/>
            <w:gridSpan w:val="3"/>
            <w:vMerge w:val="continue"/>
            <w:tcBorders>
              <w:top w:val="nil"/>
              <w:left w:val="single" w:color="auto" w:sz="4" w:space="0"/>
              <w:bottom w:val="single" w:color="auto" w:sz="4" w:space="0"/>
              <w:right w:val="single" w:color="auto" w:sz="4" w:space="0"/>
            </w:tcBorders>
            <w:vAlign w:val="center"/>
          </w:tcPr>
          <w:p>
            <w:pPr>
              <w:rPr>
                <w:sz w:val="20"/>
              </w:rPr>
            </w:pPr>
          </w:p>
        </w:tc>
        <w:tc>
          <w:tcPr>
            <w:tcW w:w="8706" w:type="dxa"/>
            <w:gridSpan w:val="12"/>
            <w:tcBorders>
              <w:top w:val="single" w:color="auto" w:sz="4" w:space="0"/>
              <w:left w:val="nil"/>
              <w:bottom w:val="single" w:color="auto" w:sz="4" w:space="0"/>
              <w:right w:val="single" w:color="auto" w:sz="4" w:space="0"/>
            </w:tcBorders>
          </w:tcPr>
          <w:p>
            <w:pPr>
              <w:spacing w:line="560" w:lineRule="exact"/>
              <w:rPr>
                <w:rFonts w:eastAsia="黑体"/>
                <w:b/>
                <w:kern w:val="24"/>
                <w:sz w:val="28"/>
                <w:szCs w:val="28"/>
              </w:rPr>
            </w:pPr>
            <w:r>
              <w:rPr>
                <w:rFonts w:eastAsia="黑体"/>
                <w:b/>
                <w:kern w:val="24"/>
                <w:sz w:val="28"/>
                <w:szCs w:val="28"/>
              </w:rPr>
              <w:t>专用系统或者设备建设、防护和管理情况：</w:t>
            </w:r>
          </w:p>
          <w:p>
            <w:pPr>
              <w:spacing w:line="440" w:lineRule="exact"/>
              <w:ind w:firstLine="560" w:firstLineChars="200"/>
              <w:rPr>
                <w:rFonts w:hint="eastAsia" w:ascii="仿宋" w:hAnsi="仿宋" w:eastAsia="仿宋"/>
                <w:sz w:val="28"/>
                <w:szCs w:val="28"/>
              </w:rPr>
            </w:pPr>
          </w:p>
          <w:p>
            <w:pPr>
              <w:spacing w:line="440" w:lineRule="exact"/>
              <w:ind w:firstLine="560" w:firstLineChars="200"/>
              <w:rPr>
                <w:rFonts w:ascii="仿宋" w:hAnsi="仿宋" w:eastAsia="仿宋"/>
                <w:sz w:val="28"/>
                <w:szCs w:val="28"/>
              </w:rPr>
            </w:pPr>
            <w:r>
              <w:rPr>
                <w:rFonts w:hint="eastAsia" w:ascii="仿宋" w:hAnsi="仿宋" w:eastAsia="仿宋"/>
                <w:sz w:val="28"/>
                <w:szCs w:val="28"/>
              </w:rPr>
              <w:t>1．申请单位根据实际情况，参照武器装备科研生产单位二、三级保密资格标准填写 ；</w:t>
            </w:r>
          </w:p>
          <w:p>
            <w:pPr>
              <w:widowControl/>
              <w:spacing w:line="440" w:lineRule="exact"/>
              <w:ind w:firstLine="560" w:firstLineChars="200"/>
              <w:rPr>
                <w:rFonts w:hint="eastAsia" w:ascii="仿宋" w:hAnsi="仿宋" w:eastAsia="仿宋"/>
                <w:sz w:val="28"/>
                <w:szCs w:val="28"/>
              </w:rPr>
            </w:pPr>
            <w:r>
              <w:rPr>
                <w:rFonts w:hint="eastAsia" w:ascii="仿宋" w:hAnsi="仿宋" w:eastAsia="仿宋"/>
                <w:sz w:val="28"/>
                <w:szCs w:val="28"/>
              </w:rPr>
              <w:t>2．若申请单位不涉及此项管理，则填“无此项”。</w:t>
            </w:r>
          </w:p>
          <w:p>
            <w:pPr>
              <w:widowControl/>
              <w:spacing w:line="440" w:lineRule="exact"/>
              <w:ind w:firstLine="560" w:firstLineChars="200"/>
              <w:rPr>
                <w:rFonts w:hint="eastAsia" w:ascii="仿宋" w:hAnsi="仿宋" w:eastAsia="仿宋"/>
                <w:sz w:val="28"/>
                <w:szCs w:val="28"/>
              </w:rPr>
            </w:pPr>
          </w:p>
          <w:p>
            <w:pPr>
              <w:widowControl/>
              <w:spacing w:line="440" w:lineRule="exact"/>
              <w:ind w:firstLine="560" w:firstLineChars="200"/>
              <w:rPr>
                <w:rFonts w:hint="eastAsia" w:ascii="仿宋" w:hAnsi="仿宋" w:eastAsia="仿宋"/>
                <w:sz w:val="28"/>
                <w:szCs w:val="28"/>
              </w:rPr>
            </w:pPr>
          </w:p>
          <w:p>
            <w:pPr>
              <w:widowControl/>
              <w:spacing w:line="440" w:lineRule="exact"/>
              <w:ind w:firstLine="560" w:firstLineChars="200"/>
              <w:rPr>
                <w:rFonts w:hint="eastAsia" w:ascii="仿宋" w:hAnsi="仿宋" w:eastAsia="仿宋"/>
                <w:sz w:val="28"/>
                <w:szCs w:val="28"/>
              </w:rPr>
            </w:pPr>
          </w:p>
          <w:p>
            <w:pPr>
              <w:widowControl/>
              <w:spacing w:line="440" w:lineRule="exact"/>
              <w:ind w:firstLine="560" w:firstLineChars="200"/>
              <w:rPr>
                <w:rFonts w:hint="eastAsia" w:ascii="仿宋" w:hAnsi="仿宋" w:eastAsia="仿宋"/>
                <w:sz w:val="28"/>
                <w:szCs w:val="28"/>
              </w:rPr>
            </w:pPr>
          </w:p>
          <w:p>
            <w:pPr>
              <w:widowControl/>
              <w:spacing w:line="440" w:lineRule="exact"/>
              <w:ind w:firstLine="560" w:firstLineChars="200"/>
              <w:rPr>
                <w:rFonts w:hint="eastAsia" w:ascii="仿宋" w:hAnsi="仿宋" w:eastAsia="仿宋"/>
                <w:sz w:val="28"/>
                <w:szCs w:val="28"/>
              </w:rPr>
            </w:pPr>
          </w:p>
          <w:p>
            <w:pPr>
              <w:widowControl/>
              <w:spacing w:line="440" w:lineRule="exact"/>
              <w:ind w:firstLine="560" w:firstLineChars="200"/>
              <w:rPr>
                <w:rFonts w:hint="eastAsia" w:ascii="仿宋" w:hAnsi="仿宋" w:eastAsia="仿宋"/>
                <w:sz w:val="28"/>
                <w:szCs w:val="28"/>
              </w:rPr>
            </w:pPr>
          </w:p>
          <w:p>
            <w:pPr>
              <w:widowControl/>
              <w:spacing w:line="440" w:lineRule="exact"/>
              <w:ind w:firstLine="560" w:firstLineChars="200"/>
              <w:rPr>
                <w:rFonts w:hint="eastAsia" w:ascii="仿宋" w:hAnsi="仿宋" w:eastAsia="仿宋"/>
                <w:sz w:val="28"/>
                <w:szCs w:val="28"/>
              </w:rPr>
            </w:pPr>
          </w:p>
          <w:p>
            <w:pPr>
              <w:widowControl/>
              <w:spacing w:line="440" w:lineRule="exact"/>
              <w:ind w:firstLine="560" w:firstLineChars="200"/>
              <w:rPr>
                <w:rFonts w:hint="eastAsia" w:ascii="仿宋" w:hAnsi="仿宋" w:eastAsia="仿宋"/>
                <w:sz w:val="28"/>
                <w:szCs w:val="28"/>
              </w:rPr>
            </w:pPr>
          </w:p>
          <w:p>
            <w:pPr>
              <w:widowControl/>
              <w:spacing w:line="440" w:lineRule="exact"/>
              <w:ind w:firstLine="560" w:firstLineChars="200"/>
              <w:rPr>
                <w:rFonts w:hint="eastAsia" w:ascii="仿宋" w:hAnsi="仿宋" w:eastAsia="仿宋"/>
                <w:sz w:val="28"/>
                <w:szCs w:val="28"/>
              </w:rPr>
            </w:pPr>
          </w:p>
          <w:p>
            <w:pPr>
              <w:widowControl/>
              <w:spacing w:line="440" w:lineRule="exact"/>
              <w:ind w:firstLine="643" w:firstLineChars="200"/>
              <w:rPr>
                <w:rFonts w:eastAsia="方正仿宋简体"/>
                <w:b/>
                <w:sz w:val="32"/>
                <w:szCs w:val="32"/>
              </w:rPr>
            </w:pPr>
          </w:p>
        </w:tc>
      </w:tr>
      <w:tr>
        <w:tblPrEx>
          <w:tblCellMar>
            <w:top w:w="0" w:type="dxa"/>
            <w:left w:w="108" w:type="dxa"/>
            <w:bottom w:w="0" w:type="dxa"/>
            <w:right w:w="108" w:type="dxa"/>
          </w:tblCellMar>
        </w:tblPrEx>
        <w:trPr>
          <w:cantSplit/>
          <w:trHeight w:val="6371" w:hRule="atLeast"/>
        </w:trPr>
        <w:tc>
          <w:tcPr>
            <w:tcW w:w="701"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黑体"/>
                <w:b/>
                <w:sz w:val="28"/>
                <w:szCs w:val="28"/>
              </w:rPr>
            </w:pPr>
            <w:r>
              <w:rPr>
                <w:rFonts w:eastAsia="黑体"/>
                <w:b/>
                <w:sz w:val="28"/>
                <w:szCs w:val="28"/>
              </w:rPr>
              <w:t>新</w:t>
            </w:r>
          </w:p>
          <w:p>
            <w:pPr>
              <w:widowControl/>
              <w:spacing w:line="400" w:lineRule="exact"/>
              <w:jc w:val="center"/>
              <w:rPr>
                <w:rFonts w:eastAsia="黑体"/>
                <w:b/>
                <w:sz w:val="28"/>
                <w:szCs w:val="28"/>
              </w:rPr>
            </w:pPr>
            <w:r>
              <w:rPr>
                <w:rFonts w:eastAsia="黑体"/>
                <w:b/>
                <w:sz w:val="28"/>
                <w:szCs w:val="28"/>
              </w:rPr>
              <w:t>闻</w:t>
            </w:r>
          </w:p>
          <w:p>
            <w:pPr>
              <w:widowControl/>
              <w:spacing w:line="400" w:lineRule="exact"/>
              <w:jc w:val="center"/>
              <w:rPr>
                <w:rFonts w:eastAsia="黑体"/>
                <w:b/>
                <w:sz w:val="28"/>
                <w:szCs w:val="28"/>
              </w:rPr>
            </w:pPr>
            <w:r>
              <w:rPr>
                <w:rFonts w:eastAsia="黑体"/>
                <w:b/>
                <w:sz w:val="28"/>
                <w:szCs w:val="28"/>
              </w:rPr>
              <w:t>宣</w:t>
            </w:r>
          </w:p>
          <w:p>
            <w:pPr>
              <w:widowControl/>
              <w:spacing w:line="400" w:lineRule="exact"/>
              <w:jc w:val="center"/>
              <w:rPr>
                <w:rFonts w:eastAsia="黑体"/>
                <w:b/>
                <w:sz w:val="28"/>
                <w:szCs w:val="28"/>
              </w:rPr>
            </w:pPr>
            <w:r>
              <w:rPr>
                <w:rFonts w:eastAsia="黑体"/>
                <w:b/>
                <w:sz w:val="28"/>
                <w:szCs w:val="28"/>
              </w:rPr>
              <w:t>传</w:t>
            </w:r>
          </w:p>
          <w:p>
            <w:pPr>
              <w:widowControl/>
              <w:spacing w:line="400" w:lineRule="exact"/>
              <w:jc w:val="center"/>
              <w:rPr>
                <w:rFonts w:eastAsia="黑体"/>
                <w:b/>
                <w:sz w:val="28"/>
                <w:szCs w:val="28"/>
              </w:rPr>
            </w:pPr>
            <w:r>
              <w:rPr>
                <w:rFonts w:eastAsia="黑体"/>
                <w:b/>
                <w:sz w:val="28"/>
                <w:szCs w:val="28"/>
              </w:rPr>
              <w:t>管</w:t>
            </w:r>
          </w:p>
          <w:p>
            <w:pPr>
              <w:widowControl/>
              <w:spacing w:line="400" w:lineRule="exact"/>
              <w:jc w:val="center"/>
              <w:rPr>
                <w:rFonts w:eastAsia="黑体"/>
                <w:b/>
                <w:sz w:val="28"/>
                <w:szCs w:val="28"/>
              </w:rPr>
            </w:pPr>
            <w:r>
              <w:rPr>
                <w:rFonts w:eastAsia="黑体"/>
                <w:b/>
                <w:sz w:val="28"/>
                <w:szCs w:val="28"/>
              </w:rPr>
              <w:t>理</w:t>
            </w:r>
          </w:p>
        </w:tc>
        <w:tc>
          <w:tcPr>
            <w:tcW w:w="8706" w:type="dxa"/>
            <w:gridSpan w:val="12"/>
            <w:tcBorders>
              <w:top w:val="single" w:color="auto" w:sz="4" w:space="0"/>
              <w:left w:val="nil"/>
              <w:bottom w:val="single" w:color="auto" w:sz="4" w:space="0"/>
              <w:right w:val="single" w:color="auto" w:sz="4" w:space="0"/>
            </w:tcBorders>
          </w:tcPr>
          <w:p>
            <w:pPr>
              <w:spacing w:line="560" w:lineRule="exact"/>
              <w:rPr>
                <w:rFonts w:eastAsia="黑体"/>
                <w:b/>
                <w:kern w:val="24"/>
                <w:sz w:val="28"/>
                <w:szCs w:val="28"/>
              </w:rPr>
            </w:pPr>
            <w:r>
              <w:rPr>
                <w:rFonts w:eastAsia="黑体"/>
                <w:b/>
                <w:kern w:val="24"/>
                <w:sz w:val="28"/>
                <w:szCs w:val="28"/>
              </w:rPr>
              <w:t>采取了哪些保密管理措施</w:t>
            </w:r>
            <w:r>
              <w:rPr>
                <w:rFonts w:hint="eastAsia" w:eastAsia="黑体"/>
                <w:b/>
                <w:kern w:val="24"/>
                <w:sz w:val="28"/>
                <w:szCs w:val="28"/>
              </w:rPr>
              <w:t>：</w:t>
            </w:r>
          </w:p>
          <w:p>
            <w:pPr>
              <w:numPr>
                <w:ilvl w:val="0"/>
                <w:numId w:val="1"/>
              </w:numPr>
              <w:spacing w:line="440" w:lineRule="exact"/>
              <w:rPr>
                <w:rFonts w:hint="eastAsia" w:ascii="仿宋" w:hAnsi="仿宋" w:eastAsia="仿宋"/>
                <w:sz w:val="28"/>
                <w:szCs w:val="28"/>
              </w:rPr>
            </w:pPr>
            <w:r>
              <w:rPr>
                <w:rFonts w:hint="eastAsia" w:ascii="仿宋" w:hAnsi="仿宋" w:eastAsia="仿宋"/>
                <w:sz w:val="28"/>
                <w:szCs w:val="28"/>
              </w:rPr>
              <w:t>单位业务主管部门保密审查制度建立及执行情况；</w:t>
            </w:r>
          </w:p>
          <w:p>
            <w:pPr>
              <w:numPr>
                <w:ilvl w:val="0"/>
                <w:numId w:val="1"/>
              </w:numPr>
              <w:spacing w:line="440" w:lineRule="exact"/>
              <w:rPr>
                <w:rFonts w:ascii="仿宋" w:hAnsi="仿宋" w:eastAsia="仿宋"/>
                <w:sz w:val="28"/>
                <w:szCs w:val="28"/>
              </w:rPr>
            </w:pPr>
            <w:r>
              <w:rPr>
                <w:rFonts w:hint="eastAsia" w:ascii="仿宋" w:hAnsi="仿宋" w:eastAsia="仿宋"/>
                <w:sz w:val="28"/>
                <w:szCs w:val="28"/>
              </w:rPr>
              <w:t>对涉及军工科研生产事项的参观、新闻媒体采访等活动是否采取了保密措施管理情况。</w:t>
            </w:r>
          </w:p>
        </w:tc>
      </w:tr>
      <w:tr>
        <w:tblPrEx>
          <w:tblCellMar>
            <w:top w:w="0" w:type="dxa"/>
            <w:left w:w="108" w:type="dxa"/>
            <w:bottom w:w="0" w:type="dxa"/>
            <w:right w:w="108" w:type="dxa"/>
          </w:tblCellMar>
        </w:tblPrEx>
        <w:trPr>
          <w:cantSplit/>
          <w:trHeight w:val="6506" w:hRule="atLeast"/>
        </w:trPr>
        <w:tc>
          <w:tcPr>
            <w:tcW w:w="701"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黑体"/>
                <w:b/>
                <w:sz w:val="28"/>
                <w:szCs w:val="28"/>
              </w:rPr>
            </w:pPr>
            <w:r>
              <w:rPr>
                <w:rFonts w:eastAsia="黑体"/>
                <w:b/>
                <w:sz w:val="28"/>
                <w:szCs w:val="28"/>
              </w:rPr>
              <w:t>涉</w:t>
            </w:r>
          </w:p>
          <w:p>
            <w:pPr>
              <w:widowControl/>
              <w:spacing w:line="400" w:lineRule="exact"/>
              <w:jc w:val="center"/>
              <w:rPr>
                <w:rFonts w:eastAsia="黑体"/>
                <w:b/>
                <w:sz w:val="28"/>
                <w:szCs w:val="28"/>
              </w:rPr>
            </w:pPr>
            <w:r>
              <w:rPr>
                <w:rFonts w:eastAsia="黑体"/>
                <w:b/>
                <w:sz w:val="28"/>
                <w:szCs w:val="28"/>
              </w:rPr>
              <w:t>密</w:t>
            </w:r>
          </w:p>
          <w:p>
            <w:pPr>
              <w:widowControl/>
              <w:spacing w:line="400" w:lineRule="exact"/>
              <w:jc w:val="center"/>
              <w:rPr>
                <w:rFonts w:eastAsia="黑体"/>
                <w:b/>
                <w:sz w:val="28"/>
                <w:szCs w:val="28"/>
              </w:rPr>
            </w:pPr>
            <w:r>
              <w:rPr>
                <w:rFonts w:eastAsia="黑体"/>
                <w:b/>
                <w:sz w:val="28"/>
                <w:szCs w:val="28"/>
              </w:rPr>
              <w:t>会</w:t>
            </w:r>
          </w:p>
          <w:p>
            <w:pPr>
              <w:widowControl/>
              <w:spacing w:line="400" w:lineRule="exact"/>
              <w:jc w:val="center"/>
              <w:rPr>
                <w:rFonts w:eastAsia="黑体"/>
                <w:b/>
                <w:sz w:val="28"/>
                <w:szCs w:val="28"/>
              </w:rPr>
            </w:pPr>
            <w:r>
              <w:rPr>
                <w:rFonts w:eastAsia="黑体"/>
                <w:b/>
                <w:sz w:val="28"/>
                <w:szCs w:val="28"/>
              </w:rPr>
              <w:t>议</w:t>
            </w:r>
          </w:p>
          <w:p>
            <w:pPr>
              <w:widowControl/>
              <w:spacing w:line="400" w:lineRule="exact"/>
              <w:jc w:val="center"/>
              <w:rPr>
                <w:rFonts w:eastAsia="黑体"/>
                <w:b/>
                <w:sz w:val="28"/>
                <w:szCs w:val="28"/>
              </w:rPr>
            </w:pPr>
            <w:r>
              <w:rPr>
                <w:rFonts w:eastAsia="黑体"/>
                <w:b/>
                <w:sz w:val="28"/>
                <w:szCs w:val="28"/>
              </w:rPr>
              <w:t>管</w:t>
            </w:r>
          </w:p>
          <w:p>
            <w:pPr>
              <w:widowControl/>
              <w:spacing w:line="400" w:lineRule="exact"/>
              <w:jc w:val="center"/>
              <w:rPr>
                <w:rFonts w:eastAsia="黑体"/>
                <w:b/>
                <w:sz w:val="28"/>
                <w:szCs w:val="28"/>
              </w:rPr>
            </w:pPr>
            <w:r>
              <w:rPr>
                <w:rFonts w:eastAsia="黑体"/>
                <w:b/>
                <w:sz w:val="28"/>
                <w:szCs w:val="28"/>
              </w:rPr>
              <w:t>理</w:t>
            </w:r>
          </w:p>
        </w:tc>
        <w:tc>
          <w:tcPr>
            <w:tcW w:w="8706" w:type="dxa"/>
            <w:gridSpan w:val="12"/>
            <w:tcBorders>
              <w:top w:val="single" w:color="auto" w:sz="4" w:space="0"/>
              <w:left w:val="nil"/>
              <w:bottom w:val="single" w:color="auto" w:sz="4" w:space="0"/>
              <w:right w:val="single" w:color="auto" w:sz="4" w:space="0"/>
            </w:tcBorders>
          </w:tcPr>
          <w:p>
            <w:pPr>
              <w:spacing w:line="560" w:lineRule="exact"/>
              <w:rPr>
                <w:rFonts w:eastAsia="黑体"/>
                <w:b/>
                <w:kern w:val="24"/>
                <w:sz w:val="28"/>
                <w:szCs w:val="28"/>
              </w:rPr>
            </w:pPr>
            <w:r>
              <w:rPr>
                <w:rFonts w:eastAsia="黑体"/>
                <w:b/>
                <w:kern w:val="24"/>
                <w:sz w:val="28"/>
                <w:szCs w:val="28"/>
              </w:rPr>
              <w:t>采取了哪些保密管理措施，是否符合国家有关保密标准</w:t>
            </w:r>
            <w:r>
              <w:rPr>
                <w:rFonts w:hint="eastAsia" w:eastAsia="黑体"/>
                <w:b/>
                <w:kern w:val="24"/>
                <w:sz w:val="28"/>
                <w:szCs w:val="28"/>
              </w:rPr>
              <w:t>：</w:t>
            </w:r>
          </w:p>
          <w:p>
            <w:pPr>
              <w:spacing w:line="440" w:lineRule="exact"/>
              <w:ind w:firstLine="560" w:firstLineChars="200"/>
              <w:rPr>
                <w:rFonts w:ascii="仿宋" w:hAnsi="仿宋" w:eastAsia="仿宋"/>
                <w:b/>
                <w:spacing w:val="-20"/>
                <w:kern w:val="24"/>
                <w:sz w:val="28"/>
                <w:szCs w:val="28"/>
              </w:rPr>
            </w:pPr>
            <w:r>
              <w:rPr>
                <w:rFonts w:hint="eastAsia" w:ascii="仿宋" w:hAnsi="仿宋" w:eastAsia="仿宋"/>
                <w:sz w:val="28"/>
                <w:szCs w:val="28"/>
              </w:rPr>
              <w:t>1．保密管理措施及落实情况。</w:t>
            </w:r>
          </w:p>
        </w:tc>
      </w:tr>
      <w:tr>
        <w:tblPrEx>
          <w:tblCellMar>
            <w:top w:w="0" w:type="dxa"/>
            <w:left w:w="108" w:type="dxa"/>
            <w:bottom w:w="0" w:type="dxa"/>
            <w:right w:w="108" w:type="dxa"/>
          </w:tblCellMar>
        </w:tblPrEx>
        <w:trPr>
          <w:cantSplit/>
          <w:trHeight w:val="4662" w:hRule="atLeast"/>
        </w:trPr>
        <w:tc>
          <w:tcPr>
            <w:tcW w:w="701"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eastAsia="黑体"/>
                <w:b/>
                <w:sz w:val="28"/>
                <w:szCs w:val="28"/>
              </w:rPr>
            </w:pPr>
            <w:r>
              <w:rPr>
                <w:rFonts w:eastAsia="黑体"/>
                <w:b/>
                <w:sz w:val="28"/>
                <w:szCs w:val="28"/>
              </w:rPr>
              <w:t>外</w:t>
            </w:r>
          </w:p>
          <w:p>
            <w:pPr>
              <w:widowControl/>
              <w:spacing w:line="400" w:lineRule="exact"/>
              <w:jc w:val="center"/>
              <w:rPr>
                <w:rFonts w:eastAsia="黑体"/>
                <w:b/>
                <w:sz w:val="28"/>
                <w:szCs w:val="28"/>
              </w:rPr>
            </w:pPr>
            <w:r>
              <w:rPr>
                <w:rFonts w:eastAsia="黑体"/>
                <w:b/>
                <w:sz w:val="28"/>
                <w:szCs w:val="28"/>
              </w:rPr>
              <w:t>场</w:t>
            </w:r>
          </w:p>
          <w:p>
            <w:pPr>
              <w:widowControl/>
              <w:spacing w:line="400" w:lineRule="exact"/>
              <w:jc w:val="center"/>
              <w:rPr>
                <w:rFonts w:eastAsia="黑体"/>
                <w:b/>
                <w:sz w:val="28"/>
                <w:szCs w:val="28"/>
              </w:rPr>
            </w:pPr>
            <w:r>
              <w:rPr>
                <w:rFonts w:eastAsia="黑体"/>
                <w:b/>
                <w:sz w:val="28"/>
                <w:szCs w:val="28"/>
              </w:rPr>
              <w:t>试</w:t>
            </w:r>
          </w:p>
          <w:p>
            <w:pPr>
              <w:widowControl/>
              <w:spacing w:line="400" w:lineRule="exact"/>
              <w:jc w:val="center"/>
              <w:rPr>
                <w:rFonts w:eastAsia="黑体"/>
                <w:b/>
                <w:sz w:val="28"/>
                <w:szCs w:val="28"/>
              </w:rPr>
            </w:pPr>
            <w:r>
              <w:rPr>
                <w:rFonts w:eastAsia="黑体"/>
                <w:b/>
                <w:sz w:val="28"/>
                <w:szCs w:val="28"/>
              </w:rPr>
              <w:t>验</w:t>
            </w:r>
          </w:p>
          <w:p>
            <w:pPr>
              <w:widowControl/>
              <w:spacing w:line="400" w:lineRule="exact"/>
              <w:jc w:val="center"/>
              <w:rPr>
                <w:rFonts w:eastAsia="黑体"/>
                <w:b/>
                <w:sz w:val="28"/>
                <w:szCs w:val="28"/>
              </w:rPr>
            </w:pPr>
            <w:r>
              <w:rPr>
                <w:rFonts w:eastAsia="黑体"/>
                <w:b/>
                <w:sz w:val="28"/>
                <w:szCs w:val="28"/>
              </w:rPr>
              <w:t>管</w:t>
            </w:r>
          </w:p>
          <w:p>
            <w:pPr>
              <w:widowControl/>
              <w:spacing w:line="400" w:lineRule="exact"/>
              <w:jc w:val="center"/>
              <w:rPr>
                <w:rFonts w:eastAsia="黑体"/>
                <w:b/>
                <w:sz w:val="28"/>
                <w:szCs w:val="28"/>
              </w:rPr>
            </w:pPr>
            <w:r>
              <w:rPr>
                <w:rFonts w:eastAsia="黑体"/>
                <w:b/>
                <w:sz w:val="28"/>
                <w:szCs w:val="28"/>
              </w:rPr>
              <w:t>理</w:t>
            </w:r>
          </w:p>
        </w:tc>
        <w:tc>
          <w:tcPr>
            <w:tcW w:w="8706" w:type="dxa"/>
            <w:gridSpan w:val="12"/>
            <w:tcBorders>
              <w:top w:val="single" w:color="auto" w:sz="4" w:space="0"/>
              <w:left w:val="nil"/>
              <w:bottom w:val="single" w:color="auto" w:sz="4" w:space="0"/>
              <w:right w:val="single" w:color="auto" w:sz="4" w:space="0"/>
            </w:tcBorders>
          </w:tcPr>
          <w:p>
            <w:pPr>
              <w:spacing w:line="560" w:lineRule="exact"/>
              <w:rPr>
                <w:rFonts w:eastAsia="黑体"/>
                <w:b/>
                <w:kern w:val="24"/>
                <w:sz w:val="28"/>
                <w:szCs w:val="28"/>
              </w:rPr>
            </w:pPr>
            <w:r>
              <w:rPr>
                <w:rFonts w:eastAsia="黑体"/>
                <w:b/>
                <w:kern w:val="24"/>
                <w:sz w:val="28"/>
                <w:szCs w:val="28"/>
              </w:rPr>
              <w:t>采取了哪些保密管理措施</w:t>
            </w:r>
            <w:r>
              <w:rPr>
                <w:rFonts w:hint="eastAsia" w:eastAsia="黑体"/>
                <w:b/>
                <w:kern w:val="24"/>
                <w:sz w:val="28"/>
                <w:szCs w:val="28"/>
              </w:rPr>
              <w:t>：</w:t>
            </w:r>
          </w:p>
          <w:p>
            <w:pPr>
              <w:spacing w:line="440" w:lineRule="exact"/>
              <w:ind w:firstLine="560" w:firstLineChars="200"/>
              <w:rPr>
                <w:rFonts w:hint="eastAsia" w:ascii="仿宋" w:hAnsi="仿宋" w:eastAsia="仿宋"/>
                <w:sz w:val="28"/>
                <w:szCs w:val="28"/>
              </w:rPr>
            </w:pPr>
            <w:r>
              <w:rPr>
                <w:rFonts w:hint="eastAsia" w:ascii="仿宋" w:hAnsi="仿宋" w:eastAsia="仿宋"/>
                <w:sz w:val="28"/>
                <w:szCs w:val="28"/>
              </w:rPr>
              <w:t>1．外场试验保密工作方案制定及保密措施落实情况；</w:t>
            </w:r>
          </w:p>
          <w:p>
            <w:pPr>
              <w:spacing w:line="440" w:lineRule="exact"/>
              <w:ind w:firstLine="560" w:firstLineChars="200"/>
              <w:rPr>
                <w:rFonts w:eastAsia="方正仿宋简体"/>
                <w:b/>
                <w:sz w:val="32"/>
                <w:szCs w:val="32"/>
              </w:rPr>
            </w:pPr>
            <w:r>
              <w:rPr>
                <w:rFonts w:hint="eastAsia" w:ascii="仿宋" w:hAnsi="仿宋" w:eastAsia="仿宋"/>
                <w:sz w:val="28"/>
                <w:szCs w:val="28"/>
              </w:rPr>
              <w:t>2．若申请单位不涉及此项管理，则填“无此项”。</w:t>
            </w:r>
          </w:p>
        </w:tc>
      </w:tr>
      <w:tr>
        <w:tblPrEx>
          <w:tblCellMar>
            <w:top w:w="0" w:type="dxa"/>
            <w:left w:w="108" w:type="dxa"/>
            <w:bottom w:w="0" w:type="dxa"/>
            <w:right w:w="108" w:type="dxa"/>
          </w:tblCellMar>
        </w:tblPrEx>
        <w:trPr>
          <w:cantSplit/>
          <w:trHeight w:val="5001" w:hRule="atLeast"/>
        </w:trPr>
        <w:tc>
          <w:tcPr>
            <w:tcW w:w="701" w:type="dxa"/>
            <w:gridSpan w:val="3"/>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eastAsia="黑体"/>
                <w:b/>
                <w:sz w:val="28"/>
                <w:szCs w:val="28"/>
              </w:rPr>
            </w:pPr>
            <w:r>
              <w:rPr>
                <w:rFonts w:eastAsia="黑体"/>
                <w:b/>
                <w:sz w:val="28"/>
                <w:szCs w:val="28"/>
              </w:rPr>
              <w:t>协</w:t>
            </w:r>
          </w:p>
          <w:p>
            <w:pPr>
              <w:widowControl/>
              <w:jc w:val="center"/>
              <w:rPr>
                <w:rFonts w:eastAsia="黑体"/>
                <w:b/>
                <w:sz w:val="28"/>
                <w:szCs w:val="28"/>
              </w:rPr>
            </w:pPr>
            <w:r>
              <w:rPr>
                <w:rFonts w:eastAsia="黑体"/>
                <w:b/>
                <w:sz w:val="28"/>
                <w:szCs w:val="28"/>
              </w:rPr>
              <w:t>作</w:t>
            </w:r>
          </w:p>
          <w:p>
            <w:pPr>
              <w:widowControl/>
              <w:jc w:val="center"/>
              <w:rPr>
                <w:rFonts w:eastAsia="黑体"/>
                <w:b/>
                <w:sz w:val="28"/>
                <w:szCs w:val="28"/>
              </w:rPr>
            </w:pPr>
            <w:r>
              <w:rPr>
                <w:rFonts w:eastAsia="黑体"/>
                <w:b/>
                <w:sz w:val="28"/>
                <w:szCs w:val="28"/>
              </w:rPr>
              <w:t>配</w:t>
            </w:r>
          </w:p>
          <w:p>
            <w:pPr>
              <w:widowControl/>
              <w:jc w:val="center"/>
              <w:rPr>
                <w:rFonts w:eastAsia="黑体"/>
                <w:b/>
                <w:sz w:val="28"/>
                <w:szCs w:val="28"/>
              </w:rPr>
            </w:pPr>
            <w:r>
              <w:rPr>
                <w:rFonts w:eastAsia="黑体"/>
                <w:b/>
                <w:sz w:val="28"/>
                <w:szCs w:val="28"/>
              </w:rPr>
              <w:t>套</w:t>
            </w:r>
          </w:p>
          <w:p>
            <w:pPr>
              <w:widowControl/>
              <w:jc w:val="center"/>
              <w:rPr>
                <w:rFonts w:eastAsia="黑体"/>
                <w:b/>
                <w:sz w:val="28"/>
                <w:szCs w:val="28"/>
              </w:rPr>
            </w:pPr>
            <w:r>
              <w:rPr>
                <w:rFonts w:eastAsia="黑体"/>
                <w:b/>
                <w:sz w:val="28"/>
                <w:szCs w:val="28"/>
              </w:rPr>
              <w:t>管</w:t>
            </w:r>
          </w:p>
          <w:p>
            <w:pPr>
              <w:widowControl/>
              <w:jc w:val="center"/>
              <w:rPr>
                <w:rFonts w:eastAsia="黑体"/>
                <w:b/>
                <w:sz w:val="28"/>
                <w:szCs w:val="28"/>
              </w:rPr>
            </w:pPr>
            <w:r>
              <w:rPr>
                <w:rFonts w:eastAsia="黑体"/>
                <w:b/>
                <w:sz w:val="28"/>
                <w:szCs w:val="28"/>
              </w:rPr>
              <w:t>理</w:t>
            </w:r>
          </w:p>
        </w:tc>
        <w:tc>
          <w:tcPr>
            <w:tcW w:w="8706" w:type="dxa"/>
            <w:gridSpan w:val="12"/>
            <w:tcBorders>
              <w:top w:val="single" w:color="auto" w:sz="4" w:space="0"/>
              <w:left w:val="nil"/>
              <w:bottom w:val="single" w:color="auto" w:sz="4" w:space="0"/>
              <w:right w:val="single" w:color="auto" w:sz="4" w:space="0"/>
            </w:tcBorders>
          </w:tcPr>
          <w:p>
            <w:pPr>
              <w:spacing w:line="560" w:lineRule="exact"/>
              <w:rPr>
                <w:rFonts w:eastAsia="黑体"/>
                <w:b/>
                <w:kern w:val="24"/>
                <w:sz w:val="28"/>
                <w:szCs w:val="28"/>
              </w:rPr>
            </w:pPr>
            <w:r>
              <w:rPr>
                <w:rFonts w:eastAsia="黑体"/>
                <w:b/>
                <w:kern w:val="24"/>
                <w:sz w:val="28"/>
                <w:szCs w:val="28"/>
              </w:rPr>
              <w:t>采取了哪些保密管理措施</w:t>
            </w:r>
            <w:r>
              <w:rPr>
                <w:rFonts w:hint="eastAsia" w:eastAsia="黑体"/>
                <w:b/>
                <w:kern w:val="24"/>
                <w:sz w:val="28"/>
                <w:szCs w:val="28"/>
              </w:rPr>
              <w:t>：</w:t>
            </w:r>
          </w:p>
          <w:p>
            <w:pPr>
              <w:widowControl/>
              <w:rPr>
                <w:rFonts w:eastAsia="楷体_GB2312"/>
                <w:b/>
                <w:sz w:val="24"/>
                <w:szCs w:val="24"/>
              </w:rPr>
            </w:pPr>
          </w:p>
          <w:p>
            <w:pPr>
              <w:widowControl/>
              <w:rPr>
                <w:rFonts w:eastAsia="楷体_GB2312"/>
                <w:b/>
                <w:sz w:val="24"/>
                <w:szCs w:val="24"/>
              </w:rPr>
            </w:pPr>
            <w:r>
              <w:rPr>
                <w:rFonts w:eastAsia="楷体_GB2312"/>
                <w:b/>
                <w:sz w:val="24"/>
                <w:szCs w:val="24"/>
              </w:rPr>
              <w:t>主要填写：</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w:t>
            </w:r>
            <w:r>
              <w:rPr>
                <w:rFonts w:ascii="仿宋" w:hAnsi="仿宋" w:eastAsia="仿宋"/>
                <w:sz w:val="28"/>
                <w:szCs w:val="28"/>
              </w:rPr>
              <w:t>对外协作情况；</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w:t>
            </w:r>
            <w:r>
              <w:rPr>
                <w:rFonts w:ascii="仿宋" w:hAnsi="仿宋" w:eastAsia="仿宋"/>
                <w:sz w:val="28"/>
                <w:szCs w:val="28"/>
              </w:rPr>
              <w:t>重大项目是否明确合同保密条款，签订保密协议书；</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3</w:t>
            </w:r>
            <w:r>
              <w:rPr>
                <w:rFonts w:hint="eastAsia" w:ascii="仿宋" w:hAnsi="仿宋" w:eastAsia="仿宋"/>
                <w:sz w:val="28"/>
                <w:szCs w:val="28"/>
              </w:rPr>
              <w:t>．</w:t>
            </w:r>
            <w:r>
              <w:rPr>
                <w:rFonts w:ascii="仿宋" w:hAnsi="仿宋" w:eastAsia="仿宋"/>
                <w:sz w:val="28"/>
                <w:szCs w:val="28"/>
              </w:rPr>
              <w:t>分包涉密任务单位是否具有相应的保密资格；</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4</w:t>
            </w:r>
            <w:r>
              <w:rPr>
                <w:rFonts w:hint="eastAsia" w:ascii="仿宋" w:hAnsi="仿宋" w:eastAsia="仿宋"/>
                <w:sz w:val="28"/>
                <w:szCs w:val="28"/>
              </w:rPr>
              <w:t>．</w:t>
            </w:r>
            <w:r>
              <w:rPr>
                <w:rFonts w:ascii="仿宋" w:hAnsi="仿宋" w:eastAsia="仿宋"/>
                <w:sz w:val="28"/>
                <w:szCs w:val="28"/>
              </w:rPr>
              <w:t>在合同签订，合同履行和合同文本中，是否做到严格控制背景、用途等涉密内容，业务部门是否进行了监督检查；</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5</w:t>
            </w:r>
            <w:r>
              <w:rPr>
                <w:rFonts w:hint="eastAsia" w:ascii="仿宋" w:hAnsi="仿宋" w:eastAsia="仿宋"/>
                <w:sz w:val="28"/>
                <w:szCs w:val="28"/>
              </w:rPr>
              <w:t>．</w:t>
            </w:r>
            <w:r>
              <w:rPr>
                <w:rFonts w:ascii="仿宋" w:hAnsi="仿宋" w:eastAsia="仿宋"/>
                <w:sz w:val="28"/>
                <w:szCs w:val="28"/>
              </w:rPr>
              <w:t>是否做到不提供配套研制项目技术要求以外的涉密信息；</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6</w:t>
            </w:r>
            <w:r>
              <w:rPr>
                <w:rFonts w:hint="eastAsia" w:ascii="仿宋" w:hAnsi="仿宋" w:eastAsia="仿宋"/>
                <w:sz w:val="28"/>
                <w:szCs w:val="28"/>
              </w:rPr>
              <w:t>．</w:t>
            </w:r>
            <w:r>
              <w:rPr>
                <w:rFonts w:ascii="仿宋" w:hAnsi="仿宋" w:eastAsia="仿宋"/>
                <w:sz w:val="28"/>
                <w:szCs w:val="28"/>
              </w:rPr>
              <w:t>对仅背景、用途、数量涉密，不具备申请保密资格条件，承担分包任务的单位采取了哪些保密监督措施；</w:t>
            </w:r>
          </w:p>
          <w:p>
            <w:pPr>
              <w:widowControl/>
              <w:spacing w:line="440" w:lineRule="exact"/>
              <w:ind w:firstLine="560" w:firstLineChars="200"/>
              <w:rPr>
                <w:rFonts w:ascii="仿宋" w:hAnsi="仿宋" w:eastAsia="仿宋"/>
                <w:sz w:val="28"/>
                <w:szCs w:val="28"/>
              </w:rPr>
            </w:pPr>
            <w:r>
              <w:rPr>
                <w:rFonts w:hint="eastAsia" w:ascii="仿宋" w:hAnsi="仿宋" w:eastAsia="仿宋"/>
                <w:sz w:val="28"/>
                <w:szCs w:val="28"/>
              </w:rPr>
              <w:t>7．若申请单位不涉及此项管理，则填“无此项”。</w:t>
            </w:r>
          </w:p>
          <w:p>
            <w:pPr>
              <w:widowControl/>
              <w:rPr>
                <w:rFonts w:eastAsia="方正仿宋简体"/>
                <w:b/>
                <w:spacing w:val="-20"/>
                <w:kern w:val="24"/>
                <w:sz w:val="32"/>
                <w:szCs w:val="32"/>
              </w:rPr>
            </w:pPr>
          </w:p>
        </w:tc>
      </w:tr>
      <w:tr>
        <w:tblPrEx>
          <w:tblCellMar>
            <w:top w:w="0" w:type="dxa"/>
            <w:left w:w="108" w:type="dxa"/>
            <w:bottom w:w="0" w:type="dxa"/>
            <w:right w:w="108" w:type="dxa"/>
          </w:tblCellMar>
        </w:tblPrEx>
        <w:trPr>
          <w:cantSplit/>
          <w:trHeight w:val="3969" w:hRule="atLeast"/>
        </w:trPr>
        <w:tc>
          <w:tcPr>
            <w:tcW w:w="701" w:type="dxa"/>
            <w:gridSpan w:val="3"/>
            <w:vMerge w:val="continue"/>
            <w:tcBorders>
              <w:top w:val="nil"/>
              <w:left w:val="single" w:color="auto" w:sz="4" w:space="0"/>
              <w:bottom w:val="single" w:color="auto" w:sz="4" w:space="0"/>
              <w:right w:val="single" w:color="auto" w:sz="4" w:space="0"/>
            </w:tcBorders>
            <w:vAlign w:val="center"/>
          </w:tcPr>
          <w:p>
            <w:pPr>
              <w:rPr>
                <w:sz w:val="20"/>
              </w:rPr>
            </w:pPr>
          </w:p>
        </w:tc>
        <w:tc>
          <w:tcPr>
            <w:tcW w:w="8706" w:type="dxa"/>
            <w:gridSpan w:val="12"/>
            <w:tcBorders>
              <w:top w:val="single" w:color="auto" w:sz="4" w:space="0"/>
              <w:left w:val="nil"/>
              <w:bottom w:val="single" w:color="auto" w:sz="4" w:space="0"/>
              <w:right w:val="single" w:color="auto" w:sz="4" w:space="0"/>
            </w:tcBorders>
          </w:tcPr>
          <w:p>
            <w:pPr>
              <w:spacing w:line="560" w:lineRule="exact"/>
              <w:rPr>
                <w:rFonts w:eastAsia="黑体"/>
                <w:b/>
                <w:kern w:val="24"/>
                <w:sz w:val="28"/>
                <w:szCs w:val="28"/>
              </w:rPr>
            </w:pPr>
            <w:r>
              <w:rPr>
                <w:rFonts w:eastAsia="黑体"/>
                <w:b/>
                <w:kern w:val="24"/>
                <w:sz w:val="28"/>
                <w:szCs w:val="28"/>
              </w:rPr>
              <w:t>采取了哪些保密管理措施</w:t>
            </w:r>
            <w:r>
              <w:rPr>
                <w:rFonts w:hint="eastAsia" w:eastAsia="黑体"/>
                <w:b/>
                <w:kern w:val="24"/>
                <w:sz w:val="28"/>
                <w:szCs w:val="28"/>
              </w:rPr>
              <w:t>：</w:t>
            </w:r>
          </w:p>
          <w:p>
            <w:pPr>
              <w:widowControl/>
              <w:rPr>
                <w:rFonts w:eastAsia="楷体_GB2312"/>
                <w:b/>
                <w:sz w:val="24"/>
                <w:szCs w:val="24"/>
              </w:rPr>
            </w:pPr>
          </w:p>
          <w:p>
            <w:pPr>
              <w:widowControl/>
              <w:spacing w:line="440" w:lineRule="exact"/>
              <w:rPr>
                <w:rFonts w:eastAsia="楷体_GB2312"/>
                <w:b/>
                <w:sz w:val="24"/>
                <w:szCs w:val="24"/>
              </w:rPr>
            </w:pPr>
            <w:r>
              <w:rPr>
                <w:rFonts w:eastAsia="楷体_GB2312"/>
                <w:b/>
                <w:sz w:val="24"/>
                <w:szCs w:val="24"/>
              </w:rPr>
              <w:t>主要填写：</w:t>
            </w:r>
          </w:p>
          <w:p>
            <w:pPr>
              <w:widowControl/>
              <w:spacing w:line="440" w:lineRule="exact"/>
              <w:rPr>
                <w:rFonts w:eastAsia="楷体_GB2312"/>
                <w:b/>
                <w:sz w:val="24"/>
                <w:szCs w:val="24"/>
              </w:rPr>
            </w:pPr>
          </w:p>
          <w:p>
            <w:pPr>
              <w:widowControl/>
              <w:spacing w:line="440" w:lineRule="exact"/>
              <w:ind w:firstLine="560" w:firstLineChars="200"/>
              <w:rPr>
                <w:rFonts w:hint="eastAsia" w:ascii="仿宋" w:hAnsi="仿宋" w:eastAsia="仿宋"/>
                <w:sz w:val="28"/>
                <w:szCs w:val="28"/>
              </w:rPr>
            </w:pPr>
            <w:r>
              <w:rPr>
                <w:rFonts w:hint="eastAsia" w:ascii="仿宋" w:hAnsi="仿宋" w:eastAsia="仿宋"/>
                <w:sz w:val="28"/>
                <w:szCs w:val="28"/>
              </w:rPr>
              <w:t>1.</w:t>
            </w:r>
            <w:r>
              <w:rPr>
                <w:rFonts w:ascii="仿宋" w:hAnsi="仿宋" w:eastAsia="仿宋"/>
                <w:sz w:val="28"/>
                <w:szCs w:val="28"/>
              </w:rPr>
              <w:t>选择涉及军工单位的涉密信息系统集成、国家秘密载体印制、军工涉密业务服务等情况；</w:t>
            </w:r>
          </w:p>
          <w:p>
            <w:pPr>
              <w:widowControl/>
              <w:spacing w:line="440" w:lineRule="exact"/>
              <w:ind w:firstLine="560" w:firstLineChars="200"/>
              <w:rPr>
                <w:rFonts w:ascii="仿宋" w:hAnsi="仿宋" w:eastAsia="仿宋"/>
                <w:sz w:val="28"/>
                <w:szCs w:val="28"/>
              </w:rPr>
            </w:pPr>
            <w:r>
              <w:rPr>
                <w:rFonts w:hint="eastAsia" w:ascii="仿宋" w:hAnsi="仿宋" w:eastAsia="仿宋"/>
                <w:sz w:val="28"/>
                <w:szCs w:val="28"/>
              </w:rPr>
              <w:t>2.若申请单位不涉及此项管理，则填“无此项”。</w:t>
            </w:r>
          </w:p>
          <w:p>
            <w:pPr>
              <w:widowControl/>
              <w:rPr>
                <w:rFonts w:eastAsia="方正仿宋简体"/>
                <w:b/>
                <w:spacing w:val="-20"/>
                <w:kern w:val="24"/>
                <w:sz w:val="32"/>
                <w:szCs w:val="32"/>
              </w:rPr>
            </w:pPr>
          </w:p>
        </w:tc>
      </w:tr>
      <w:tr>
        <w:tblPrEx>
          <w:tblCellMar>
            <w:top w:w="0" w:type="dxa"/>
            <w:left w:w="108" w:type="dxa"/>
            <w:bottom w:w="0" w:type="dxa"/>
            <w:right w:w="108" w:type="dxa"/>
          </w:tblCellMar>
        </w:tblPrEx>
        <w:trPr>
          <w:cantSplit/>
          <w:trHeight w:val="3669" w:hRule="atLeast"/>
        </w:trPr>
        <w:tc>
          <w:tcPr>
            <w:tcW w:w="701"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eastAsia="黑体"/>
                <w:b/>
                <w:sz w:val="28"/>
                <w:szCs w:val="28"/>
              </w:rPr>
            </w:pPr>
            <w:r>
              <w:rPr>
                <w:rFonts w:eastAsia="黑体"/>
                <w:b/>
                <w:sz w:val="28"/>
                <w:szCs w:val="28"/>
              </w:rPr>
              <w:t>涉</w:t>
            </w:r>
          </w:p>
          <w:p>
            <w:pPr>
              <w:widowControl/>
              <w:jc w:val="center"/>
              <w:rPr>
                <w:rFonts w:eastAsia="黑体"/>
                <w:b/>
                <w:sz w:val="28"/>
                <w:szCs w:val="28"/>
              </w:rPr>
            </w:pPr>
            <w:r>
              <w:rPr>
                <w:rFonts w:eastAsia="黑体"/>
                <w:b/>
                <w:sz w:val="28"/>
                <w:szCs w:val="28"/>
              </w:rPr>
              <w:t>外</w:t>
            </w:r>
          </w:p>
          <w:p>
            <w:pPr>
              <w:widowControl/>
              <w:jc w:val="center"/>
              <w:rPr>
                <w:rFonts w:eastAsia="黑体"/>
                <w:b/>
                <w:sz w:val="28"/>
                <w:szCs w:val="28"/>
              </w:rPr>
            </w:pPr>
            <w:r>
              <w:rPr>
                <w:rFonts w:eastAsia="黑体"/>
                <w:b/>
                <w:sz w:val="28"/>
                <w:szCs w:val="28"/>
              </w:rPr>
              <w:t>管</w:t>
            </w:r>
          </w:p>
          <w:p>
            <w:pPr>
              <w:widowControl/>
              <w:jc w:val="center"/>
              <w:rPr>
                <w:rFonts w:eastAsia="黑体"/>
                <w:b/>
                <w:sz w:val="28"/>
                <w:szCs w:val="28"/>
              </w:rPr>
            </w:pPr>
            <w:r>
              <w:rPr>
                <w:rFonts w:eastAsia="黑体"/>
                <w:b/>
                <w:sz w:val="28"/>
                <w:szCs w:val="28"/>
              </w:rPr>
              <w:t>理</w:t>
            </w:r>
          </w:p>
        </w:tc>
        <w:tc>
          <w:tcPr>
            <w:tcW w:w="8706" w:type="dxa"/>
            <w:gridSpan w:val="12"/>
            <w:tcBorders>
              <w:top w:val="single" w:color="auto" w:sz="4" w:space="0"/>
              <w:left w:val="nil"/>
              <w:bottom w:val="single" w:color="auto" w:sz="4" w:space="0"/>
              <w:right w:val="single" w:color="auto" w:sz="4" w:space="0"/>
            </w:tcBorders>
          </w:tcPr>
          <w:p>
            <w:pPr>
              <w:spacing w:line="560" w:lineRule="exact"/>
              <w:rPr>
                <w:rFonts w:eastAsia="黑体"/>
                <w:b/>
                <w:kern w:val="24"/>
                <w:sz w:val="28"/>
                <w:szCs w:val="28"/>
              </w:rPr>
            </w:pPr>
            <w:r>
              <w:rPr>
                <w:rFonts w:eastAsia="黑体"/>
                <w:b/>
                <w:kern w:val="24"/>
                <w:sz w:val="28"/>
                <w:szCs w:val="28"/>
              </w:rPr>
              <w:t>采取了哪些保密管理措施</w:t>
            </w:r>
            <w:r>
              <w:rPr>
                <w:rFonts w:hint="eastAsia" w:eastAsia="黑体"/>
                <w:b/>
                <w:kern w:val="24"/>
                <w:sz w:val="28"/>
                <w:szCs w:val="28"/>
              </w:rPr>
              <w:t>：</w:t>
            </w:r>
          </w:p>
          <w:p>
            <w:pPr>
              <w:spacing w:line="440" w:lineRule="exact"/>
              <w:ind w:left="560"/>
              <w:rPr>
                <w:rFonts w:hint="eastAsia" w:ascii="仿宋" w:hAnsi="仿宋" w:eastAsia="仿宋"/>
                <w:sz w:val="28"/>
                <w:szCs w:val="28"/>
              </w:rPr>
            </w:pPr>
            <w:r>
              <w:rPr>
                <w:rFonts w:hint="eastAsia" w:ascii="仿宋" w:hAnsi="仿宋" w:eastAsia="仿宋"/>
                <w:sz w:val="28"/>
                <w:szCs w:val="28"/>
              </w:rPr>
              <w:t>1.重要涉外活动是否制定保密工作方案；</w:t>
            </w:r>
          </w:p>
          <w:p>
            <w:pPr>
              <w:spacing w:line="440" w:lineRule="exact"/>
              <w:ind w:firstLine="555"/>
              <w:rPr>
                <w:rFonts w:hint="eastAsia" w:ascii="仿宋" w:hAnsi="仿宋" w:eastAsia="仿宋"/>
                <w:sz w:val="28"/>
                <w:szCs w:val="28"/>
              </w:rPr>
            </w:pPr>
            <w:r>
              <w:rPr>
                <w:rFonts w:hint="eastAsia" w:ascii="仿宋" w:hAnsi="仿宋" w:eastAsia="仿宋"/>
                <w:sz w:val="28"/>
                <w:szCs w:val="28"/>
              </w:rPr>
              <w:t>2.是否执行保密提醒制度；</w:t>
            </w:r>
          </w:p>
          <w:p>
            <w:pPr>
              <w:spacing w:line="440" w:lineRule="exact"/>
              <w:ind w:firstLine="555"/>
              <w:rPr>
                <w:rFonts w:hint="eastAsia" w:ascii="仿宋" w:hAnsi="仿宋" w:eastAsia="仿宋"/>
                <w:sz w:val="28"/>
                <w:szCs w:val="28"/>
              </w:rPr>
            </w:pPr>
            <w:r>
              <w:rPr>
                <w:rFonts w:hint="eastAsia" w:ascii="仿宋" w:hAnsi="仿宋" w:eastAsia="仿宋"/>
                <w:sz w:val="28"/>
                <w:szCs w:val="28"/>
              </w:rPr>
              <w:t>3.对外方人员是否进行身份确认并采取保密防范措施；</w:t>
            </w:r>
          </w:p>
          <w:p>
            <w:pPr>
              <w:spacing w:line="440" w:lineRule="exact"/>
              <w:ind w:firstLine="555"/>
              <w:rPr>
                <w:rFonts w:hint="eastAsia" w:ascii="仿宋" w:hAnsi="仿宋" w:eastAsia="仿宋"/>
                <w:sz w:val="28"/>
                <w:szCs w:val="28"/>
              </w:rPr>
            </w:pPr>
            <w:r>
              <w:rPr>
                <w:rFonts w:hint="eastAsia" w:ascii="仿宋" w:hAnsi="仿宋" w:eastAsia="仿宋"/>
                <w:sz w:val="28"/>
                <w:szCs w:val="28"/>
              </w:rPr>
              <w:t>4.对外提供文件资料或者物品的保密审查情况；</w:t>
            </w:r>
          </w:p>
          <w:p>
            <w:pPr>
              <w:spacing w:line="440" w:lineRule="exact"/>
              <w:rPr>
                <w:rFonts w:ascii="仿宋" w:hAnsi="仿宋" w:eastAsia="仿宋"/>
                <w:sz w:val="28"/>
                <w:szCs w:val="28"/>
              </w:rPr>
            </w:pPr>
            <w:r>
              <w:rPr>
                <w:rFonts w:hint="eastAsia" w:ascii="仿宋" w:hAnsi="仿宋" w:eastAsia="仿宋"/>
                <w:sz w:val="28"/>
                <w:szCs w:val="28"/>
              </w:rPr>
              <w:t xml:space="preserve">    5.保密工作机构参与涉外活动监督情况；</w:t>
            </w:r>
          </w:p>
          <w:p>
            <w:pPr>
              <w:spacing w:line="440" w:lineRule="exact"/>
              <w:ind w:firstLine="560" w:firstLineChars="200"/>
              <w:rPr>
                <w:rFonts w:eastAsia="方正仿宋简体"/>
                <w:b/>
                <w:spacing w:val="-20"/>
                <w:kern w:val="24"/>
                <w:sz w:val="32"/>
                <w:szCs w:val="32"/>
              </w:rPr>
            </w:pPr>
            <w:r>
              <w:rPr>
                <w:rFonts w:hint="eastAsia" w:ascii="仿宋" w:hAnsi="仿宋" w:eastAsia="仿宋"/>
                <w:sz w:val="28"/>
                <w:szCs w:val="28"/>
              </w:rPr>
              <w:t>6.若申请单位不涉及此项管理，则填“无此项”。</w:t>
            </w:r>
          </w:p>
        </w:tc>
      </w:tr>
      <w:tr>
        <w:tblPrEx>
          <w:tblCellMar>
            <w:top w:w="0" w:type="dxa"/>
            <w:left w:w="108" w:type="dxa"/>
            <w:bottom w:w="0" w:type="dxa"/>
            <w:right w:w="108" w:type="dxa"/>
          </w:tblCellMar>
        </w:tblPrEx>
        <w:trPr>
          <w:cantSplit/>
          <w:trHeight w:val="106" w:hRule="atLeast"/>
        </w:trPr>
        <w:tc>
          <w:tcPr>
            <w:tcW w:w="9407" w:type="dxa"/>
            <w:gridSpan w:val="15"/>
            <w:tcBorders>
              <w:top w:val="single" w:color="auto" w:sz="4" w:space="0"/>
              <w:left w:val="single" w:color="auto" w:sz="4" w:space="0"/>
              <w:bottom w:val="single" w:color="auto" w:sz="4" w:space="0"/>
              <w:right w:val="single" w:color="auto" w:sz="4" w:space="0"/>
            </w:tcBorders>
            <w:vAlign w:val="center"/>
          </w:tcPr>
          <w:p>
            <w:pPr>
              <w:widowControl/>
              <w:autoSpaceDE w:val="0"/>
              <w:jc w:val="center"/>
              <w:rPr>
                <w:rFonts w:eastAsia="黑体"/>
                <w:b/>
                <w:sz w:val="28"/>
                <w:szCs w:val="28"/>
              </w:rPr>
            </w:pPr>
            <w:r>
              <w:rPr>
                <w:rFonts w:eastAsia="黑体"/>
                <w:b/>
                <w:sz w:val="28"/>
                <w:szCs w:val="28"/>
              </w:rPr>
              <w:t>监 督 与 保 障</w:t>
            </w:r>
          </w:p>
        </w:tc>
      </w:tr>
      <w:tr>
        <w:tblPrEx>
          <w:tblCellMar>
            <w:top w:w="0" w:type="dxa"/>
            <w:left w:w="108" w:type="dxa"/>
            <w:bottom w:w="0" w:type="dxa"/>
            <w:right w:w="108" w:type="dxa"/>
          </w:tblCellMar>
        </w:tblPrEx>
        <w:trPr>
          <w:cantSplit/>
          <w:trHeight w:val="4379" w:hRule="atLeast"/>
        </w:trPr>
        <w:tc>
          <w:tcPr>
            <w:tcW w:w="701"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eastAsia="黑体"/>
                <w:b/>
                <w:sz w:val="28"/>
                <w:szCs w:val="28"/>
              </w:rPr>
            </w:pPr>
            <w:r>
              <w:rPr>
                <w:rFonts w:eastAsia="黑体"/>
                <w:b/>
                <w:sz w:val="28"/>
                <w:szCs w:val="28"/>
              </w:rPr>
              <w:t>保</w:t>
            </w:r>
          </w:p>
          <w:p>
            <w:pPr>
              <w:widowControl/>
              <w:jc w:val="center"/>
              <w:rPr>
                <w:rFonts w:eastAsia="黑体"/>
                <w:b/>
                <w:sz w:val="28"/>
                <w:szCs w:val="28"/>
              </w:rPr>
            </w:pPr>
            <w:r>
              <w:rPr>
                <w:rFonts w:eastAsia="黑体"/>
                <w:b/>
                <w:sz w:val="28"/>
                <w:szCs w:val="28"/>
              </w:rPr>
              <w:t>密</w:t>
            </w:r>
          </w:p>
          <w:p>
            <w:pPr>
              <w:widowControl/>
              <w:jc w:val="center"/>
              <w:rPr>
                <w:rFonts w:eastAsia="黑体"/>
                <w:b/>
                <w:sz w:val="28"/>
                <w:szCs w:val="28"/>
              </w:rPr>
            </w:pPr>
            <w:r>
              <w:rPr>
                <w:rFonts w:eastAsia="黑体"/>
                <w:b/>
                <w:sz w:val="28"/>
                <w:szCs w:val="28"/>
              </w:rPr>
              <w:t>检</w:t>
            </w:r>
          </w:p>
          <w:p>
            <w:pPr>
              <w:widowControl/>
              <w:jc w:val="center"/>
              <w:rPr>
                <w:rFonts w:eastAsia="黑体"/>
                <w:b/>
                <w:sz w:val="28"/>
                <w:szCs w:val="28"/>
              </w:rPr>
            </w:pPr>
            <w:r>
              <w:rPr>
                <w:rFonts w:eastAsia="黑体"/>
                <w:b/>
                <w:sz w:val="28"/>
                <w:szCs w:val="28"/>
              </w:rPr>
              <w:t>查</w:t>
            </w:r>
          </w:p>
        </w:tc>
        <w:tc>
          <w:tcPr>
            <w:tcW w:w="8706" w:type="dxa"/>
            <w:gridSpan w:val="12"/>
            <w:tcBorders>
              <w:top w:val="single" w:color="auto" w:sz="4" w:space="0"/>
              <w:left w:val="nil"/>
              <w:bottom w:val="single" w:color="auto" w:sz="4" w:space="0"/>
              <w:right w:val="single" w:color="auto" w:sz="4" w:space="0"/>
            </w:tcBorders>
          </w:tcPr>
          <w:p>
            <w:pPr>
              <w:spacing w:line="560" w:lineRule="exact"/>
              <w:rPr>
                <w:rFonts w:eastAsia="黑体"/>
                <w:b/>
                <w:kern w:val="24"/>
                <w:sz w:val="28"/>
                <w:szCs w:val="28"/>
              </w:rPr>
            </w:pPr>
            <w:r>
              <w:rPr>
                <w:rFonts w:eastAsia="黑体"/>
                <w:b/>
                <w:kern w:val="24"/>
                <w:sz w:val="28"/>
                <w:szCs w:val="28"/>
              </w:rPr>
              <w:t>上年度至本年度开展保密检查工作情况</w:t>
            </w:r>
            <w:r>
              <w:rPr>
                <w:rFonts w:hint="eastAsia" w:eastAsia="黑体"/>
                <w:b/>
                <w:kern w:val="24"/>
                <w:sz w:val="28"/>
                <w:szCs w:val="28"/>
              </w:rPr>
              <w:t>：</w:t>
            </w:r>
          </w:p>
          <w:p>
            <w:pPr>
              <w:spacing w:line="440" w:lineRule="exact"/>
              <w:ind w:left="560"/>
              <w:rPr>
                <w:rFonts w:hint="eastAsia" w:ascii="仿宋" w:hAnsi="仿宋" w:eastAsia="仿宋"/>
                <w:sz w:val="28"/>
                <w:szCs w:val="28"/>
              </w:rPr>
            </w:pPr>
            <w:r>
              <w:rPr>
                <w:rFonts w:hint="eastAsia" w:ascii="仿宋" w:hAnsi="仿宋" w:eastAsia="仿宋"/>
                <w:sz w:val="28"/>
                <w:szCs w:val="28"/>
              </w:rPr>
              <w:t>1.保密开展情况；</w:t>
            </w:r>
          </w:p>
          <w:p>
            <w:pPr>
              <w:spacing w:line="440" w:lineRule="exact"/>
              <w:ind w:left="560"/>
              <w:rPr>
                <w:rFonts w:hint="eastAsia" w:ascii="仿宋" w:hAnsi="仿宋" w:eastAsia="仿宋"/>
                <w:sz w:val="28"/>
                <w:szCs w:val="28"/>
              </w:rPr>
            </w:pPr>
            <w:r>
              <w:rPr>
                <w:rFonts w:hint="eastAsia" w:ascii="仿宋" w:hAnsi="仿宋" w:eastAsia="仿宋"/>
                <w:sz w:val="28"/>
                <w:szCs w:val="28"/>
              </w:rPr>
              <w:t>2.问题监督整改情况；</w:t>
            </w:r>
          </w:p>
          <w:p>
            <w:pPr>
              <w:spacing w:line="440" w:lineRule="exact"/>
              <w:ind w:left="560"/>
              <w:rPr>
                <w:rFonts w:ascii="仿宋" w:hAnsi="仿宋" w:eastAsia="仿宋"/>
                <w:sz w:val="28"/>
                <w:szCs w:val="28"/>
              </w:rPr>
            </w:pPr>
            <w:r>
              <w:rPr>
                <w:rFonts w:hint="eastAsia" w:ascii="仿宋" w:hAnsi="仿宋" w:eastAsia="仿宋"/>
                <w:sz w:val="28"/>
                <w:szCs w:val="28"/>
              </w:rPr>
              <w:t>3.对单位保密风险分析开展情况。</w:t>
            </w:r>
          </w:p>
        </w:tc>
      </w:tr>
      <w:tr>
        <w:tblPrEx>
          <w:tblCellMar>
            <w:top w:w="0" w:type="dxa"/>
            <w:left w:w="108" w:type="dxa"/>
            <w:bottom w:w="0" w:type="dxa"/>
            <w:right w:w="108" w:type="dxa"/>
          </w:tblCellMar>
        </w:tblPrEx>
        <w:trPr>
          <w:cantSplit/>
          <w:trHeight w:val="3831" w:hRule="atLeast"/>
        </w:trPr>
        <w:tc>
          <w:tcPr>
            <w:tcW w:w="701"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eastAsia="黑体"/>
                <w:b/>
                <w:sz w:val="28"/>
                <w:szCs w:val="28"/>
              </w:rPr>
            </w:pPr>
            <w:r>
              <w:rPr>
                <w:rFonts w:eastAsia="黑体"/>
                <w:b/>
                <w:sz w:val="28"/>
                <w:szCs w:val="28"/>
              </w:rPr>
              <w:t>考</w:t>
            </w:r>
          </w:p>
          <w:p>
            <w:pPr>
              <w:widowControl/>
              <w:jc w:val="center"/>
              <w:rPr>
                <w:rFonts w:eastAsia="黑体"/>
                <w:b/>
                <w:sz w:val="28"/>
                <w:szCs w:val="28"/>
              </w:rPr>
            </w:pPr>
            <w:r>
              <w:rPr>
                <w:rFonts w:eastAsia="黑体"/>
                <w:b/>
                <w:sz w:val="28"/>
                <w:szCs w:val="28"/>
              </w:rPr>
              <w:t>核</w:t>
            </w:r>
          </w:p>
          <w:p>
            <w:pPr>
              <w:widowControl/>
              <w:jc w:val="center"/>
              <w:rPr>
                <w:rFonts w:eastAsia="黑体"/>
                <w:b/>
                <w:sz w:val="28"/>
                <w:szCs w:val="28"/>
              </w:rPr>
            </w:pPr>
            <w:r>
              <w:rPr>
                <w:rFonts w:eastAsia="黑体"/>
                <w:b/>
                <w:sz w:val="28"/>
                <w:szCs w:val="28"/>
              </w:rPr>
              <w:t>与</w:t>
            </w:r>
          </w:p>
          <w:p>
            <w:pPr>
              <w:widowControl/>
              <w:jc w:val="center"/>
              <w:rPr>
                <w:rFonts w:eastAsia="黑体"/>
                <w:b/>
                <w:sz w:val="28"/>
                <w:szCs w:val="28"/>
              </w:rPr>
            </w:pPr>
            <w:r>
              <w:rPr>
                <w:rFonts w:eastAsia="黑体"/>
                <w:b/>
                <w:sz w:val="28"/>
                <w:szCs w:val="28"/>
              </w:rPr>
              <w:t>奖</w:t>
            </w:r>
          </w:p>
          <w:p>
            <w:pPr>
              <w:widowControl/>
              <w:jc w:val="center"/>
              <w:rPr>
                <w:rFonts w:eastAsia="黑体"/>
                <w:b/>
                <w:sz w:val="28"/>
                <w:szCs w:val="28"/>
              </w:rPr>
            </w:pPr>
            <w:r>
              <w:rPr>
                <w:rFonts w:eastAsia="黑体"/>
                <w:b/>
                <w:sz w:val="28"/>
                <w:szCs w:val="28"/>
              </w:rPr>
              <w:t>惩</w:t>
            </w:r>
          </w:p>
        </w:tc>
        <w:tc>
          <w:tcPr>
            <w:tcW w:w="8706" w:type="dxa"/>
            <w:gridSpan w:val="12"/>
            <w:tcBorders>
              <w:top w:val="single" w:color="auto" w:sz="4" w:space="0"/>
              <w:left w:val="nil"/>
              <w:bottom w:val="single" w:color="auto" w:sz="4" w:space="0"/>
              <w:right w:val="single" w:color="auto" w:sz="4" w:space="0"/>
            </w:tcBorders>
          </w:tcPr>
          <w:p>
            <w:pPr>
              <w:spacing w:line="560" w:lineRule="exact"/>
              <w:rPr>
                <w:rFonts w:eastAsia="黑体"/>
                <w:b/>
                <w:kern w:val="24"/>
                <w:sz w:val="28"/>
                <w:szCs w:val="28"/>
              </w:rPr>
            </w:pPr>
            <w:r>
              <w:rPr>
                <w:rFonts w:eastAsia="黑体"/>
                <w:b/>
                <w:kern w:val="24"/>
                <w:sz w:val="28"/>
                <w:szCs w:val="28"/>
              </w:rPr>
              <w:t>上年度至本年度保密考核与奖惩情况</w:t>
            </w:r>
            <w:r>
              <w:rPr>
                <w:rFonts w:hint="eastAsia" w:eastAsia="黑体"/>
                <w:b/>
                <w:kern w:val="24"/>
                <w:sz w:val="28"/>
                <w:szCs w:val="28"/>
              </w:rPr>
              <w:t>：</w:t>
            </w:r>
          </w:p>
          <w:p>
            <w:pPr>
              <w:spacing w:line="440" w:lineRule="exact"/>
              <w:ind w:firstLine="560" w:firstLineChars="200"/>
              <w:rPr>
                <w:rFonts w:hint="eastAsia" w:ascii="仿宋" w:hAnsi="仿宋" w:eastAsia="仿宋"/>
                <w:sz w:val="28"/>
                <w:szCs w:val="28"/>
              </w:rPr>
            </w:pPr>
            <w:r>
              <w:rPr>
                <w:rFonts w:hint="eastAsia" w:ascii="仿宋" w:hAnsi="仿宋" w:eastAsia="仿宋"/>
                <w:sz w:val="28"/>
                <w:szCs w:val="28"/>
              </w:rPr>
              <w:t>1.是否将保密履职情况纳入单位绩效考核；</w:t>
            </w:r>
          </w:p>
          <w:p>
            <w:pPr>
              <w:spacing w:line="440" w:lineRule="exact"/>
              <w:ind w:firstLine="560" w:firstLineChars="200"/>
              <w:rPr>
                <w:rFonts w:hint="eastAsia" w:ascii="仿宋" w:hAnsi="仿宋" w:eastAsia="仿宋"/>
                <w:sz w:val="28"/>
                <w:szCs w:val="28"/>
              </w:rPr>
            </w:pPr>
            <w:r>
              <w:rPr>
                <w:rFonts w:hint="eastAsia" w:ascii="仿宋" w:hAnsi="仿宋" w:eastAsia="仿宋"/>
                <w:sz w:val="28"/>
                <w:szCs w:val="28"/>
              </w:rPr>
              <w:t>2.是否对单位负责人、涉密部门和涉密人员履行保密责任情况进行考核；</w:t>
            </w:r>
          </w:p>
          <w:p>
            <w:pPr>
              <w:spacing w:line="440" w:lineRule="exact"/>
              <w:ind w:left="560"/>
              <w:rPr>
                <w:rFonts w:hint="eastAsia" w:ascii="仿宋" w:hAnsi="仿宋" w:eastAsia="仿宋"/>
                <w:sz w:val="28"/>
                <w:szCs w:val="28"/>
              </w:rPr>
            </w:pPr>
            <w:r>
              <w:rPr>
                <w:rFonts w:hint="eastAsia" w:ascii="仿宋" w:hAnsi="仿宋" w:eastAsia="仿宋"/>
                <w:sz w:val="28"/>
                <w:szCs w:val="28"/>
              </w:rPr>
              <w:t>3.是否对保密工作突出的部门或者个人进行表彰奖励；</w:t>
            </w:r>
          </w:p>
          <w:p>
            <w:pPr>
              <w:spacing w:line="440" w:lineRule="exact"/>
              <w:ind w:left="560"/>
              <w:rPr>
                <w:rFonts w:ascii="仿宋" w:hAnsi="仿宋" w:eastAsia="仿宋"/>
                <w:sz w:val="28"/>
                <w:szCs w:val="28"/>
              </w:rPr>
            </w:pPr>
            <w:r>
              <w:rPr>
                <w:rFonts w:hint="eastAsia" w:ascii="仿宋" w:hAnsi="仿宋" w:eastAsia="仿宋"/>
                <w:sz w:val="28"/>
                <w:szCs w:val="28"/>
              </w:rPr>
              <w:t>4.是否对违反保密规定情况进行处罚。</w:t>
            </w:r>
          </w:p>
        </w:tc>
      </w:tr>
      <w:tr>
        <w:tblPrEx>
          <w:tblCellMar>
            <w:top w:w="0" w:type="dxa"/>
            <w:left w:w="108" w:type="dxa"/>
            <w:bottom w:w="0" w:type="dxa"/>
            <w:right w:w="108" w:type="dxa"/>
          </w:tblCellMar>
        </w:tblPrEx>
        <w:trPr>
          <w:cantSplit/>
          <w:trHeight w:val="6790" w:hRule="atLeast"/>
        </w:trPr>
        <w:tc>
          <w:tcPr>
            <w:tcW w:w="701"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eastAsia="黑体"/>
                <w:b/>
                <w:sz w:val="28"/>
                <w:szCs w:val="28"/>
              </w:rPr>
            </w:pPr>
            <w:r>
              <w:rPr>
                <w:rFonts w:eastAsia="黑体"/>
                <w:b/>
                <w:sz w:val="28"/>
                <w:szCs w:val="28"/>
              </w:rPr>
              <w:t>工</w:t>
            </w:r>
          </w:p>
          <w:p>
            <w:pPr>
              <w:widowControl/>
              <w:jc w:val="center"/>
              <w:rPr>
                <w:rFonts w:eastAsia="黑体"/>
                <w:b/>
                <w:sz w:val="28"/>
                <w:szCs w:val="28"/>
              </w:rPr>
            </w:pPr>
            <w:r>
              <w:rPr>
                <w:rFonts w:eastAsia="黑体"/>
                <w:b/>
                <w:sz w:val="28"/>
                <w:szCs w:val="28"/>
              </w:rPr>
              <w:t>作</w:t>
            </w:r>
          </w:p>
          <w:p>
            <w:pPr>
              <w:widowControl/>
              <w:jc w:val="center"/>
              <w:rPr>
                <w:rFonts w:eastAsia="黑体"/>
                <w:b/>
                <w:sz w:val="28"/>
                <w:szCs w:val="28"/>
              </w:rPr>
            </w:pPr>
            <w:r>
              <w:rPr>
                <w:rFonts w:eastAsia="黑体"/>
                <w:b/>
                <w:sz w:val="28"/>
                <w:szCs w:val="28"/>
              </w:rPr>
              <w:t>档</w:t>
            </w:r>
          </w:p>
          <w:p>
            <w:pPr>
              <w:widowControl/>
              <w:jc w:val="center"/>
              <w:rPr>
                <w:rFonts w:eastAsia="黑体"/>
                <w:b/>
                <w:sz w:val="28"/>
                <w:szCs w:val="28"/>
              </w:rPr>
            </w:pPr>
            <w:r>
              <w:rPr>
                <w:rFonts w:eastAsia="黑体"/>
                <w:b/>
                <w:sz w:val="28"/>
                <w:szCs w:val="28"/>
              </w:rPr>
              <w:t>案</w:t>
            </w:r>
          </w:p>
          <w:p>
            <w:pPr>
              <w:widowControl/>
              <w:jc w:val="center"/>
              <w:rPr>
                <w:rFonts w:eastAsia="黑体"/>
                <w:b/>
                <w:sz w:val="28"/>
                <w:szCs w:val="28"/>
              </w:rPr>
            </w:pPr>
            <w:r>
              <w:rPr>
                <w:rFonts w:eastAsia="黑体"/>
                <w:b/>
                <w:sz w:val="28"/>
                <w:szCs w:val="28"/>
              </w:rPr>
              <w:t>管</w:t>
            </w:r>
          </w:p>
          <w:p>
            <w:pPr>
              <w:widowControl/>
              <w:jc w:val="center"/>
              <w:rPr>
                <w:rFonts w:eastAsia="黑体"/>
                <w:b/>
                <w:sz w:val="28"/>
                <w:szCs w:val="28"/>
              </w:rPr>
            </w:pPr>
            <w:r>
              <w:rPr>
                <w:rFonts w:eastAsia="黑体"/>
                <w:b/>
                <w:sz w:val="28"/>
                <w:szCs w:val="28"/>
              </w:rPr>
              <w:t>理</w:t>
            </w:r>
          </w:p>
        </w:tc>
        <w:tc>
          <w:tcPr>
            <w:tcW w:w="8706" w:type="dxa"/>
            <w:gridSpan w:val="12"/>
            <w:tcBorders>
              <w:top w:val="single" w:color="auto" w:sz="4" w:space="0"/>
              <w:left w:val="nil"/>
              <w:bottom w:val="single" w:color="auto" w:sz="4" w:space="0"/>
              <w:right w:val="single" w:color="auto" w:sz="4" w:space="0"/>
            </w:tcBorders>
          </w:tcPr>
          <w:p>
            <w:pPr>
              <w:spacing w:line="560" w:lineRule="exact"/>
              <w:rPr>
                <w:rFonts w:eastAsia="黑体"/>
                <w:b/>
                <w:kern w:val="24"/>
                <w:sz w:val="28"/>
                <w:szCs w:val="28"/>
              </w:rPr>
            </w:pPr>
            <w:r>
              <w:rPr>
                <w:rFonts w:eastAsia="黑体"/>
                <w:b/>
                <w:kern w:val="24"/>
                <w:sz w:val="28"/>
                <w:szCs w:val="28"/>
              </w:rPr>
              <w:t>保密工作档案管理情况：</w:t>
            </w:r>
          </w:p>
          <w:p>
            <w:pPr>
              <w:widowControl/>
              <w:rPr>
                <w:rFonts w:eastAsia="楷体_GB2312"/>
                <w:b/>
                <w:sz w:val="24"/>
                <w:szCs w:val="24"/>
              </w:rPr>
            </w:pPr>
          </w:p>
          <w:p>
            <w:pPr>
              <w:widowControl/>
              <w:rPr>
                <w:rFonts w:eastAsia="楷体_GB2312"/>
                <w:b/>
                <w:sz w:val="24"/>
                <w:szCs w:val="24"/>
              </w:rPr>
            </w:pPr>
            <w:r>
              <w:rPr>
                <w:rFonts w:eastAsia="楷体_GB2312"/>
                <w:b/>
                <w:sz w:val="24"/>
                <w:szCs w:val="24"/>
              </w:rPr>
              <w:t>主要填写：</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w:t>
            </w:r>
            <w:r>
              <w:rPr>
                <w:rFonts w:ascii="仿宋" w:hAnsi="仿宋" w:eastAsia="仿宋"/>
                <w:sz w:val="28"/>
                <w:szCs w:val="28"/>
              </w:rPr>
              <w:t>保密工作开展文字记载归档情况；</w:t>
            </w:r>
          </w:p>
          <w:p>
            <w:pPr>
              <w:widowControl/>
              <w:spacing w:line="440" w:lineRule="exact"/>
              <w:ind w:firstLine="560" w:firstLineChars="200"/>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w:t>
            </w:r>
            <w:r>
              <w:rPr>
                <w:rFonts w:ascii="仿宋" w:hAnsi="仿宋" w:eastAsia="仿宋"/>
                <w:sz w:val="28"/>
                <w:szCs w:val="28"/>
              </w:rPr>
              <w:t>分类立卷情况。</w:t>
            </w:r>
          </w:p>
          <w:p>
            <w:pPr>
              <w:widowControl/>
              <w:spacing w:line="440" w:lineRule="exact"/>
              <w:ind w:firstLine="560" w:firstLineChars="200"/>
              <w:rPr>
                <w:rFonts w:ascii="仿宋" w:hAnsi="仿宋" w:eastAsia="仿宋"/>
                <w:sz w:val="28"/>
                <w:szCs w:val="28"/>
              </w:rPr>
            </w:pPr>
            <w:r>
              <w:rPr>
                <w:rFonts w:hint="eastAsia" w:ascii="仿宋" w:hAnsi="仿宋" w:eastAsia="仿宋"/>
                <w:sz w:val="28"/>
                <w:szCs w:val="28"/>
              </w:rPr>
              <w:t>（留存3年的工作档案情况。）</w:t>
            </w:r>
          </w:p>
          <w:p>
            <w:pPr>
              <w:widowControl/>
              <w:rPr>
                <w:rFonts w:eastAsia="楷体_GB2312"/>
                <w:b/>
                <w:sz w:val="24"/>
                <w:szCs w:val="24"/>
              </w:rPr>
            </w:pPr>
          </w:p>
        </w:tc>
      </w:tr>
      <w:tr>
        <w:tblPrEx>
          <w:tblCellMar>
            <w:top w:w="0" w:type="dxa"/>
            <w:left w:w="108" w:type="dxa"/>
            <w:bottom w:w="0" w:type="dxa"/>
            <w:right w:w="108" w:type="dxa"/>
          </w:tblCellMar>
        </w:tblPrEx>
        <w:trPr>
          <w:cantSplit/>
          <w:trHeight w:val="4244" w:hRule="atLeast"/>
        </w:trPr>
        <w:tc>
          <w:tcPr>
            <w:tcW w:w="701" w:type="dxa"/>
            <w:gridSpan w:val="3"/>
            <w:vMerge w:val="restart"/>
            <w:tcBorders>
              <w:top w:val="single" w:color="auto" w:sz="4" w:space="0"/>
              <w:left w:val="single" w:color="auto" w:sz="4" w:space="0"/>
              <w:bottom w:val="single" w:color="auto" w:sz="4" w:space="0"/>
              <w:right w:val="single" w:color="auto" w:sz="4" w:space="0"/>
            </w:tcBorders>
          </w:tcPr>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spacing w:line="20" w:lineRule="exact"/>
              <w:jc w:val="center"/>
              <w:rPr>
                <w:rFonts w:eastAsia="黑体"/>
                <w:b/>
                <w:sz w:val="28"/>
                <w:szCs w:val="28"/>
              </w:rPr>
            </w:pPr>
          </w:p>
          <w:p>
            <w:pPr>
              <w:widowControl/>
              <w:jc w:val="center"/>
              <w:rPr>
                <w:rFonts w:eastAsia="黑体"/>
                <w:b/>
                <w:sz w:val="28"/>
                <w:szCs w:val="28"/>
              </w:rPr>
            </w:pPr>
            <w:r>
              <w:rPr>
                <w:rFonts w:eastAsia="黑体"/>
                <w:b/>
                <w:sz w:val="28"/>
                <w:szCs w:val="28"/>
              </w:rPr>
              <w:t>保</w:t>
            </w:r>
          </w:p>
          <w:p>
            <w:pPr>
              <w:widowControl/>
              <w:jc w:val="center"/>
              <w:rPr>
                <w:rFonts w:eastAsia="黑体"/>
                <w:b/>
                <w:sz w:val="28"/>
                <w:szCs w:val="28"/>
              </w:rPr>
            </w:pPr>
            <w:r>
              <w:rPr>
                <w:rFonts w:eastAsia="黑体"/>
                <w:b/>
                <w:sz w:val="28"/>
                <w:szCs w:val="28"/>
              </w:rPr>
              <w:t>密</w:t>
            </w:r>
          </w:p>
          <w:p>
            <w:pPr>
              <w:widowControl/>
              <w:jc w:val="center"/>
              <w:rPr>
                <w:rFonts w:eastAsia="黑体"/>
                <w:b/>
                <w:sz w:val="28"/>
                <w:szCs w:val="28"/>
              </w:rPr>
            </w:pPr>
            <w:r>
              <w:rPr>
                <w:rFonts w:eastAsia="黑体"/>
                <w:b/>
                <w:sz w:val="28"/>
                <w:szCs w:val="28"/>
              </w:rPr>
              <w:t>工</w:t>
            </w:r>
          </w:p>
          <w:p>
            <w:pPr>
              <w:widowControl/>
              <w:jc w:val="center"/>
              <w:rPr>
                <w:rFonts w:eastAsia="黑体"/>
                <w:b/>
                <w:sz w:val="28"/>
                <w:szCs w:val="28"/>
              </w:rPr>
            </w:pPr>
            <w:r>
              <w:rPr>
                <w:rFonts w:eastAsia="黑体"/>
                <w:b/>
                <w:sz w:val="28"/>
                <w:szCs w:val="28"/>
              </w:rPr>
              <w:t>作</w:t>
            </w:r>
          </w:p>
          <w:p>
            <w:pPr>
              <w:widowControl/>
              <w:jc w:val="center"/>
              <w:rPr>
                <w:rFonts w:eastAsia="黑体"/>
                <w:b/>
                <w:sz w:val="28"/>
                <w:szCs w:val="28"/>
              </w:rPr>
            </w:pPr>
            <w:r>
              <w:rPr>
                <w:rFonts w:eastAsia="黑体"/>
                <w:b/>
                <w:sz w:val="28"/>
                <w:szCs w:val="28"/>
              </w:rPr>
              <w:t>经</w:t>
            </w:r>
          </w:p>
          <w:p>
            <w:pPr>
              <w:widowControl/>
              <w:jc w:val="center"/>
              <w:rPr>
                <w:rFonts w:eastAsia="黑体"/>
                <w:b/>
                <w:sz w:val="28"/>
                <w:szCs w:val="28"/>
              </w:rPr>
            </w:pPr>
            <w:r>
              <w:rPr>
                <w:rFonts w:eastAsia="黑体"/>
                <w:b/>
                <w:sz w:val="28"/>
                <w:szCs w:val="28"/>
              </w:rPr>
              <w:t>费</w:t>
            </w:r>
          </w:p>
        </w:tc>
        <w:tc>
          <w:tcPr>
            <w:tcW w:w="8706" w:type="dxa"/>
            <w:gridSpan w:val="12"/>
            <w:tcBorders>
              <w:top w:val="single" w:color="auto" w:sz="4" w:space="0"/>
              <w:left w:val="nil"/>
              <w:bottom w:val="single" w:color="auto" w:sz="4" w:space="0"/>
              <w:right w:val="single" w:color="auto" w:sz="4" w:space="0"/>
            </w:tcBorders>
          </w:tcPr>
          <w:p>
            <w:pPr>
              <w:spacing w:line="560" w:lineRule="exact"/>
              <w:rPr>
                <w:rFonts w:eastAsia="黑体"/>
                <w:b/>
                <w:kern w:val="24"/>
                <w:sz w:val="28"/>
                <w:szCs w:val="28"/>
              </w:rPr>
            </w:pPr>
            <w:r>
              <w:rPr>
                <w:rFonts w:eastAsia="黑体"/>
                <w:b/>
                <w:kern w:val="24"/>
                <w:sz w:val="28"/>
                <w:szCs w:val="28"/>
              </w:rPr>
              <w:t>上年度至本年度保密管理经费预算和支出情况：</w:t>
            </w:r>
          </w:p>
          <w:p>
            <w:pPr>
              <w:numPr>
                <w:ilvl w:val="0"/>
                <w:numId w:val="2"/>
              </w:numPr>
              <w:spacing w:line="440" w:lineRule="exact"/>
              <w:rPr>
                <w:rFonts w:hint="eastAsia" w:ascii="仿宋" w:hAnsi="仿宋" w:eastAsia="仿宋"/>
                <w:sz w:val="28"/>
                <w:szCs w:val="28"/>
              </w:rPr>
            </w:pPr>
            <w:r>
              <w:rPr>
                <w:rFonts w:hint="eastAsia" w:ascii="仿宋" w:hAnsi="仿宋" w:eastAsia="仿宋"/>
                <w:sz w:val="28"/>
                <w:szCs w:val="28"/>
              </w:rPr>
              <w:t>保密管理工作经费纳入单位年度预算情况；</w:t>
            </w:r>
          </w:p>
          <w:p>
            <w:pPr>
              <w:numPr>
                <w:ilvl w:val="0"/>
                <w:numId w:val="2"/>
              </w:numPr>
              <w:spacing w:line="440" w:lineRule="exact"/>
              <w:rPr>
                <w:rFonts w:hint="eastAsia" w:ascii="仿宋" w:hAnsi="仿宋" w:eastAsia="仿宋"/>
                <w:sz w:val="28"/>
                <w:szCs w:val="28"/>
              </w:rPr>
            </w:pPr>
            <w:r>
              <w:rPr>
                <w:rFonts w:hint="eastAsia" w:ascii="仿宋" w:hAnsi="仿宋" w:eastAsia="仿宋"/>
                <w:sz w:val="28"/>
                <w:szCs w:val="28"/>
              </w:rPr>
              <w:t>单位保密管理工作经费预算数额；</w:t>
            </w:r>
          </w:p>
          <w:p>
            <w:pPr>
              <w:numPr>
                <w:ilvl w:val="0"/>
                <w:numId w:val="2"/>
              </w:numPr>
              <w:spacing w:line="440" w:lineRule="exact"/>
              <w:rPr>
                <w:rFonts w:ascii="仿宋" w:hAnsi="仿宋" w:eastAsia="仿宋"/>
                <w:sz w:val="28"/>
                <w:szCs w:val="28"/>
              </w:rPr>
            </w:pPr>
            <w:r>
              <w:rPr>
                <w:rFonts w:hint="eastAsia" w:ascii="仿宋" w:hAnsi="仿宋" w:eastAsia="仿宋"/>
                <w:sz w:val="28"/>
                <w:szCs w:val="28"/>
              </w:rPr>
              <w:t>保密管理经费使用情况。</w:t>
            </w:r>
          </w:p>
        </w:tc>
      </w:tr>
      <w:tr>
        <w:tblPrEx>
          <w:tblCellMar>
            <w:top w:w="0" w:type="dxa"/>
            <w:left w:w="108" w:type="dxa"/>
            <w:bottom w:w="0" w:type="dxa"/>
            <w:right w:w="108" w:type="dxa"/>
          </w:tblCellMar>
        </w:tblPrEx>
        <w:trPr>
          <w:cantSplit/>
          <w:trHeight w:val="4134" w:hRule="atLeast"/>
        </w:trPr>
        <w:tc>
          <w:tcPr>
            <w:tcW w:w="701" w:type="dxa"/>
            <w:gridSpan w:val="3"/>
            <w:vMerge w:val="continue"/>
            <w:tcBorders>
              <w:top w:val="nil"/>
              <w:left w:val="single" w:color="auto" w:sz="4" w:space="0"/>
              <w:bottom w:val="single" w:color="auto" w:sz="4" w:space="0"/>
              <w:right w:val="single" w:color="auto" w:sz="4" w:space="0"/>
            </w:tcBorders>
          </w:tcPr>
          <w:p>
            <w:pPr>
              <w:rPr>
                <w:sz w:val="20"/>
              </w:rPr>
            </w:pPr>
          </w:p>
        </w:tc>
        <w:tc>
          <w:tcPr>
            <w:tcW w:w="8706" w:type="dxa"/>
            <w:gridSpan w:val="12"/>
            <w:tcBorders>
              <w:top w:val="single" w:color="auto" w:sz="4" w:space="0"/>
              <w:left w:val="nil"/>
              <w:bottom w:val="single" w:color="auto" w:sz="4" w:space="0"/>
              <w:right w:val="single" w:color="auto" w:sz="4" w:space="0"/>
            </w:tcBorders>
          </w:tcPr>
          <w:p>
            <w:pPr>
              <w:spacing w:line="560" w:lineRule="exact"/>
              <w:rPr>
                <w:rFonts w:eastAsia="黑体"/>
                <w:b/>
                <w:kern w:val="24"/>
                <w:sz w:val="28"/>
                <w:szCs w:val="28"/>
              </w:rPr>
            </w:pPr>
            <w:r>
              <w:rPr>
                <w:rFonts w:eastAsia="黑体"/>
                <w:b/>
                <w:kern w:val="24"/>
                <w:sz w:val="28"/>
                <w:szCs w:val="28"/>
              </w:rPr>
              <w:t>上年度至本年度保密专项经费支出情况：</w:t>
            </w:r>
          </w:p>
          <w:p>
            <w:pPr>
              <w:spacing w:line="440" w:lineRule="exact"/>
              <w:ind w:firstLine="560" w:firstLineChars="200"/>
              <w:rPr>
                <w:rFonts w:ascii="仿宋" w:hAnsi="仿宋" w:eastAsia="仿宋"/>
                <w:b/>
                <w:spacing w:val="-20"/>
                <w:kern w:val="24"/>
                <w:sz w:val="28"/>
                <w:szCs w:val="28"/>
              </w:rPr>
            </w:pPr>
            <w:r>
              <w:rPr>
                <w:rFonts w:hint="eastAsia" w:ascii="仿宋" w:hAnsi="仿宋" w:eastAsia="仿宋"/>
                <w:sz w:val="28"/>
                <w:szCs w:val="28"/>
              </w:rPr>
              <w:t>1．申请单位根据实际情况，参照武器装备科研生产单位二、三级保密资格标准填写。</w:t>
            </w:r>
          </w:p>
        </w:tc>
      </w:tr>
      <w:tr>
        <w:tblPrEx>
          <w:tblCellMar>
            <w:top w:w="0" w:type="dxa"/>
            <w:left w:w="108" w:type="dxa"/>
            <w:bottom w:w="0" w:type="dxa"/>
            <w:right w:w="108" w:type="dxa"/>
          </w:tblCellMar>
        </w:tblPrEx>
        <w:trPr>
          <w:trHeight w:val="101" w:hRule="atLeast"/>
        </w:trPr>
        <w:tc>
          <w:tcPr>
            <w:tcW w:w="9407" w:type="dxa"/>
            <w:gridSpan w:val="15"/>
            <w:tcBorders>
              <w:top w:val="single" w:color="auto" w:sz="4" w:space="0"/>
              <w:left w:val="single" w:color="auto" w:sz="4" w:space="0"/>
              <w:bottom w:val="single" w:color="auto" w:sz="4" w:space="0"/>
              <w:right w:val="single" w:color="auto" w:sz="4" w:space="0"/>
            </w:tcBorders>
            <w:vAlign w:val="center"/>
          </w:tcPr>
          <w:p>
            <w:pPr>
              <w:widowControl/>
              <w:autoSpaceDE w:val="0"/>
              <w:jc w:val="center"/>
              <w:rPr>
                <w:rFonts w:eastAsia="黑体"/>
                <w:b/>
                <w:sz w:val="28"/>
                <w:szCs w:val="28"/>
              </w:rPr>
            </w:pPr>
            <w:r>
              <w:rPr>
                <w:rFonts w:eastAsia="黑体"/>
                <w:b/>
                <w:sz w:val="28"/>
                <w:szCs w:val="28"/>
              </w:rPr>
              <w:t>法定代表人或主要负责人承诺</w:t>
            </w:r>
          </w:p>
        </w:tc>
      </w:tr>
      <w:tr>
        <w:tblPrEx>
          <w:tblCellMar>
            <w:top w:w="0" w:type="dxa"/>
            <w:left w:w="108" w:type="dxa"/>
            <w:bottom w:w="0" w:type="dxa"/>
            <w:right w:w="108" w:type="dxa"/>
          </w:tblCellMar>
        </w:tblPrEx>
        <w:trPr>
          <w:trHeight w:val="3869" w:hRule="atLeast"/>
        </w:trPr>
        <w:tc>
          <w:tcPr>
            <w:tcW w:w="9407" w:type="dxa"/>
            <w:gridSpan w:val="15"/>
            <w:tcBorders>
              <w:top w:val="single" w:color="auto" w:sz="4" w:space="0"/>
              <w:left w:val="single" w:color="auto" w:sz="4" w:space="0"/>
              <w:bottom w:val="single" w:color="auto" w:sz="4" w:space="0"/>
              <w:right w:val="single" w:color="auto" w:sz="4" w:space="0"/>
            </w:tcBorders>
          </w:tcPr>
          <w:p>
            <w:pPr>
              <w:spacing w:line="440" w:lineRule="exact"/>
              <w:rPr>
                <w:rFonts w:eastAsia="仿宋_GB2312"/>
                <w:sz w:val="28"/>
                <w:szCs w:val="28"/>
              </w:rPr>
            </w:pPr>
          </w:p>
          <w:p>
            <w:pPr>
              <w:spacing w:line="440" w:lineRule="exact"/>
              <w:ind w:firstLine="560" w:firstLineChars="200"/>
              <w:rPr>
                <w:rFonts w:eastAsia="仿宋_GB2312"/>
                <w:sz w:val="28"/>
                <w:szCs w:val="28"/>
              </w:rPr>
            </w:pPr>
            <w:r>
              <w:rPr>
                <w:rFonts w:eastAsia="仿宋_GB2312"/>
                <w:sz w:val="28"/>
                <w:szCs w:val="28"/>
              </w:rPr>
              <w:t>本人郑重承诺，本单位符合所申请保密资格等级应当具备的基本条件，所填报的《申请书》内容真实，并保证保密资格标准在本单位的执行，履行本人所应承担的责任。</w:t>
            </w:r>
          </w:p>
          <w:p>
            <w:pPr>
              <w:spacing w:line="440" w:lineRule="exact"/>
              <w:rPr>
                <w:rFonts w:eastAsia="仿宋_GB2312"/>
                <w:sz w:val="28"/>
                <w:szCs w:val="28"/>
              </w:rPr>
            </w:pPr>
          </w:p>
          <w:p>
            <w:pPr>
              <w:spacing w:line="440" w:lineRule="exact"/>
              <w:rPr>
                <w:rFonts w:eastAsia="仿宋_GB2312"/>
                <w:sz w:val="28"/>
                <w:szCs w:val="28"/>
              </w:rPr>
            </w:pPr>
          </w:p>
          <w:p>
            <w:pPr>
              <w:spacing w:line="440" w:lineRule="exact"/>
              <w:ind w:firstLine="560" w:firstLineChars="200"/>
              <w:rPr>
                <w:rFonts w:eastAsia="仿宋_GB2312"/>
                <w:sz w:val="28"/>
                <w:szCs w:val="28"/>
              </w:rPr>
            </w:pPr>
            <w:r>
              <w:rPr>
                <w:rFonts w:eastAsia="仿宋_GB2312"/>
                <w:sz w:val="28"/>
                <w:szCs w:val="28"/>
              </w:rPr>
              <w:t>法定代表人或主要负责人签字：</w:t>
            </w:r>
          </w:p>
          <w:p>
            <w:pPr>
              <w:spacing w:line="440" w:lineRule="exact"/>
              <w:ind w:firstLine="560" w:firstLineChars="200"/>
              <w:rPr>
                <w:rFonts w:eastAsia="楷体_GB2312"/>
                <w:sz w:val="28"/>
                <w:szCs w:val="28"/>
              </w:rPr>
            </w:pPr>
            <w:r>
              <w:rPr>
                <w:rFonts w:eastAsia="仿宋_GB2312"/>
                <w:sz w:val="28"/>
                <w:szCs w:val="28"/>
              </w:rPr>
              <w:t xml:space="preserve">                                    </w:t>
            </w:r>
            <w:r>
              <w:rPr>
                <w:rFonts w:hint="eastAsia" w:eastAsia="仿宋_GB2312"/>
                <w:sz w:val="28"/>
                <w:szCs w:val="28"/>
              </w:rPr>
              <w:t>　　　　　</w:t>
            </w:r>
            <w:r>
              <w:rPr>
                <w:rFonts w:eastAsia="仿宋_GB2312"/>
                <w:sz w:val="28"/>
                <w:szCs w:val="28"/>
              </w:rPr>
              <w:t>年</w:t>
            </w:r>
            <w:r>
              <w:rPr>
                <w:rFonts w:hint="eastAsia" w:eastAsia="仿宋_GB2312"/>
                <w:sz w:val="28"/>
                <w:szCs w:val="28"/>
              </w:rPr>
              <w:t>　　</w:t>
            </w:r>
            <w:r>
              <w:rPr>
                <w:rFonts w:eastAsia="仿宋_GB2312"/>
                <w:sz w:val="28"/>
                <w:szCs w:val="28"/>
              </w:rPr>
              <w:t>月</w:t>
            </w:r>
            <w:r>
              <w:rPr>
                <w:rFonts w:hint="eastAsia" w:eastAsia="仿宋_GB2312"/>
                <w:sz w:val="28"/>
                <w:szCs w:val="28"/>
              </w:rPr>
              <w:t>　　</w:t>
            </w:r>
            <w:r>
              <w:rPr>
                <w:rFonts w:eastAsia="仿宋_GB2312"/>
                <w:sz w:val="28"/>
                <w:szCs w:val="28"/>
              </w:rPr>
              <w:t>日</w:t>
            </w:r>
          </w:p>
          <w:p>
            <w:pPr>
              <w:spacing w:line="20" w:lineRule="exact"/>
              <w:rPr>
                <w:rFonts w:eastAsia="仿宋_GB2312"/>
                <w:sz w:val="28"/>
                <w:szCs w:val="28"/>
              </w:rPr>
            </w:pPr>
          </w:p>
          <w:p>
            <w:pPr>
              <w:spacing w:line="20" w:lineRule="exact"/>
              <w:rPr>
                <w:rFonts w:eastAsia="仿宋_GB2312"/>
                <w:sz w:val="28"/>
                <w:szCs w:val="28"/>
              </w:rPr>
            </w:pPr>
          </w:p>
          <w:p>
            <w:pPr>
              <w:spacing w:line="20" w:lineRule="exact"/>
              <w:rPr>
                <w:rFonts w:eastAsia="仿宋_GB2312"/>
                <w:sz w:val="28"/>
                <w:szCs w:val="28"/>
              </w:rPr>
            </w:pPr>
          </w:p>
          <w:p>
            <w:pPr>
              <w:spacing w:line="20" w:lineRule="exact"/>
              <w:rPr>
                <w:rFonts w:eastAsia="仿宋_GB2312"/>
                <w:sz w:val="28"/>
                <w:szCs w:val="28"/>
              </w:rPr>
            </w:pPr>
          </w:p>
          <w:p>
            <w:pPr>
              <w:spacing w:line="20" w:lineRule="exact"/>
              <w:rPr>
                <w:rFonts w:eastAsia="仿宋_GB2312"/>
                <w:sz w:val="28"/>
                <w:szCs w:val="28"/>
              </w:rPr>
            </w:pPr>
          </w:p>
        </w:tc>
      </w:tr>
    </w:tbl>
    <w:p>
      <w:pPr>
        <w:spacing w:line="20" w:lineRule="exact"/>
        <w:rPr>
          <w:rFonts w:eastAsia="方正仿宋简体"/>
          <w:b/>
          <w:sz w:val="32"/>
        </w:rPr>
      </w:pPr>
    </w:p>
    <w:p>
      <w:pPr>
        <w:spacing w:line="20" w:lineRule="exact"/>
        <w:rPr>
          <w:rFonts w:eastAsia="方正仿宋简体"/>
          <w:b/>
          <w:sz w:val="32"/>
        </w:rPr>
      </w:pPr>
    </w:p>
    <w:p>
      <w:pPr>
        <w:spacing w:line="20" w:lineRule="exact"/>
        <w:rPr>
          <w:rFonts w:eastAsia="方正仿宋简体"/>
          <w:b/>
          <w:sz w:val="32"/>
        </w:rPr>
      </w:pPr>
    </w:p>
    <w:p>
      <w:pPr>
        <w:spacing w:line="20" w:lineRule="exact"/>
        <w:rPr>
          <w:rFonts w:eastAsia="方正仿宋简体"/>
          <w:b/>
          <w:sz w:val="32"/>
        </w:rPr>
      </w:pPr>
    </w:p>
    <w:sectPr>
      <w:pgSz w:w="12240" w:h="15840"/>
      <w:pgMar w:top="1418" w:right="1418" w:bottom="1418" w:left="1418" w:header="720" w:footer="72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楷体简体">
    <w:panose1 w:val="02010601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方正仿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84502"/>
    <w:multiLevelType w:val="multilevel"/>
    <w:tmpl w:val="01584502"/>
    <w:lvl w:ilvl="0" w:tentative="0">
      <w:start w:val="1"/>
      <w:numFmt w:val="decimal"/>
      <w:lvlText w:val="%1."/>
      <w:lvlJc w:val="left"/>
      <w:pPr>
        <w:ind w:left="920" w:hanging="360"/>
      </w:pPr>
      <w:rPr>
        <w:rFonts w:hint="default"/>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1">
    <w:nsid w:val="1B5F550B"/>
    <w:multiLevelType w:val="multilevel"/>
    <w:tmpl w:val="1B5F550B"/>
    <w:lvl w:ilvl="0" w:tentative="0">
      <w:start w:val="1"/>
      <w:numFmt w:val="decimal"/>
      <w:lvlText w:val="%1."/>
      <w:lvlJc w:val="left"/>
      <w:pPr>
        <w:ind w:left="920" w:hanging="360"/>
      </w:pPr>
      <w:rPr>
        <w:rFonts w:hint="default"/>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doNotBreakWrappedTables/>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72A27"/>
    <w:rsid w:val="00001A8B"/>
    <w:rsid w:val="00022BC6"/>
    <w:rsid w:val="00022CA3"/>
    <w:rsid w:val="00077A80"/>
    <w:rsid w:val="0008348A"/>
    <w:rsid w:val="00096C98"/>
    <w:rsid w:val="000D2238"/>
    <w:rsid w:val="000D5013"/>
    <w:rsid w:val="000E6404"/>
    <w:rsid w:val="000F53DB"/>
    <w:rsid w:val="0010172E"/>
    <w:rsid w:val="0010202A"/>
    <w:rsid w:val="00106249"/>
    <w:rsid w:val="00107184"/>
    <w:rsid w:val="00127C9E"/>
    <w:rsid w:val="001361DA"/>
    <w:rsid w:val="00136B5C"/>
    <w:rsid w:val="00152881"/>
    <w:rsid w:val="00167C84"/>
    <w:rsid w:val="00167D27"/>
    <w:rsid w:val="00172A27"/>
    <w:rsid w:val="001C796E"/>
    <w:rsid w:val="001F22EF"/>
    <w:rsid w:val="00217DFC"/>
    <w:rsid w:val="0022521E"/>
    <w:rsid w:val="00231120"/>
    <w:rsid w:val="00255F2E"/>
    <w:rsid w:val="002567AD"/>
    <w:rsid w:val="00275FE1"/>
    <w:rsid w:val="0027765C"/>
    <w:rsid w:val="002A354C"/>
    <w:rsid w:val="002F25CB"/>
    <w:rsid w:val="00303A2A"/>
    <w:rsid w:val="00385B73"/>
    <w:rsid w:val="0039106F"/>
    <w:rsid w:val="003C31E7"/>
    <w:rsid w:val="003D7F83"/>
    <w:rsid w:val="003E1A6B"/>
    <w:rsid w:val="00413F03"/>
    <w:rsid w:val="00434013"/>
    <w:rsid w:val="004366B5"/>
    <w:rsid w:val="00441C8A"/>
    <w:rsid w:val="004572A5"/>
    <w:rsid w:val="00460050"/>
    <w:rsid w:val="004939C1"/>
    <w:rsid w:val="004A65E7"/>
    <w:rsid w:val="004B61F0"/>
    <w:rsid w:val="004C01E6"/>
    <w:rsid w:val="004D1AAF"/>
    <w:rsid w:val="004D4239"/>
    <w:rsid w:val="005046D0"/>
    <w:rsid w:val="005210CC"/>
    <w:rsid w:val="00533ABB"/>
    <w:rsid w:val="0056356D"/>
    <w:rsid w:val="005635CD"/>
    <w:rsid w:val="0056594D"/>
    <w:rsid w:val="00573E73"/>
    <w:rsid w:val="00593901"/>
    <w:rsid w:val="005D771E"/>
    <w:rsid w:val="005E1DDC"/>
    <w:rsid w:val="005E515C"/>
    <w:rsid w:val="005F3120"/>
    <w:rsid w:val="00607625"/>
    <w:rsid w:val="00614A60"/>
    <w:rsid w:val="00632A4A"/>
    <w:rsid w:val="00635236"/>
    <w:rsid w:val="006763E5"/>
    <w:rsid w:val="006906D6"/>
    <w:rsid w:val="006D58C0"/>
    <w:rsid w:val="006E733A"/>
    <w:rsid w:val="007012DD"/>
    <w:rsid w:val="00756F0A"/>
    <w:rsid w:val="0076337F"/>
    <w:rsid w:val="00780EB4"/>
    <w:rsid w:val="00782130"/>
    <w:rsid w:val="00782BE9"/>
    <w:rsid w:val="00784E3E"/>
    <w:rsid w:val="007A673B"/>
    <w:rsid w:val="007F5992"/>
    <w:rsid w:val="0080519F"/>
    <w:rsid w:val="0085064E"/>
    <w:rsid w:val="00853EE1"/>
    <w:rsid w:val="00884AF2"/>
    <w:rsid w:val="00890BF8"/>
    <w:rsid w:val="008A7D19"/>
    <w:rsid w:val="008B00AD"/>
    <w:rsid w:val="008B6F03"/>
    <w:rsid w:val="008D1FF5"/>
    <w:rsid w:val="00900BD2"/>
    <w:rsid w:val="0090248B"/>
    <w:rsid w:val="009211D7"/>
    <w:rsid w:val="009337E7"/>
    <w:rsid w:val="009604FB"/>
    <w:rsid w:val="00961720"/>
    <w:rsid w:val="00977AA0"/>
    <w:rsid w:val="009834BE"/>
    <w:rsid w:val="00990B45"/>
    <w:rsid w:val="009A1E6E"/>
    <w:rsid w:val="009B10C1"/>
    <w:rsid w:val="009B77C9"/>
    <w:rsid w:val="009F1BBD"/>
    <w:rsid w:val="009F2788"/>
    <w:rsid w:val="00A0042F"/>
    <w:rsid w:val="00A01660"/>
    <w:rsid w:val="00A20749"/>
    <w:rsid w:val="00A309F7"/>
    <w:rsid w:val="00A3420B"/>
    <w:rsid w:val="00A4620B"/>
    <w:rsid w:val="00A71151"/>
    <w:rsid w:val="00A766A4"/>
    <w:rsid w:val="00AC5DBC"/>
    <w:rsid w:val="00AD6970"/>
    <w:rsid w:val="00AE4776"/>
    <w:rsid w:val="00B23669"/>
    <w:rsid w:val="00B32B50"/>
    <w:rsid w:val="00B35C3B"/>
    <w:rsid w:val="00B42635"/>
    <w:rsid w:val="00B42CEE"/>
    <w:rsid w:val="00B633A5"/>
    <w:rsid w:val="00B9486B"/>
    <w:rsid w:val="00BA4669"/>
    <w:rsid w:val="00BC154B"/>
    <w:rsid w:val="00C148A8"/>
    <w:rsid w:val="00C24E15"/>
    <w:rsid w:val="00C34A8C"/>
    <w:rsid w:val="00CF6CD7"/>
    <w:rsid w:val="00D05E8A"/>
    <w:rsid w:val="00D36CFE"/>
    <w:rsid w:val="00D520BD"/>
    <w:rsid w:val="00D656FD"/>
    <w:rsid w:val="00D66809"/>
    <w:rsid w:val="00D73F31"/>
    <w:rsid w:val="00D93179"/>
    <w:rsid w:val="00D93D0A"/>
    <w:rsid w:val="00D968F6"/>
    <w:rsid w:val="00E07D05"/>
    <w:rsid w:val="00E15B4A"/>
    <w:rsid w:val="00E15E42"/>
    <w:rsid w:val="00E27265"/>
    <w:rsid w:val="00E5571A"/>
    <w:rsid w:val="00E7039B"/>
    <w:rsid w:val="00E774BB"/>
    <w:rsid w:val="00E85CCF"/>
    <w:rsid w:val="00E87185"/>
    <w:rsid w:val="00E91FB9"/>
    <w:rsid w:val="00EA3615"/>
    <w:rsid w:val="00EB5378"/>
    <w:rsid w:val="00EF0BC3"/>
    <w:rsid w:val="00F15A9E"/>
    <w:rsid w:val="00F34E75"/>
    <w:rsid w:val="00F67472"/>
    <w:rsid w:val="00F72766"/>
    <w:rsid w:val="00F77B71"/>
    <w:rsid w:val="00FE7A2F"/>
    <w:rsid w:val="0E045084"/>
    <w:rsid w:val="2507258B"/>
    <w:rsid w:val="35174158"/>
    <w:rsid w:val="3ADD1F2E"/>
    <w:rsid w:val="48B42F99"/>
    <w:rsid w:val="7FFC52C3"/>
  </w:rsids>
  <m:mathPr>
    <m:mathFont m:val="Cambria Math"/>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2"/>
    <w:basedOn w:val="1"/>
    <w:next w:val="1"/>
    <w:qFormat/>
    <w:uiPriority w:val="0"/>
    <w:pPr>
      <w:keepNext/>
      <w:keepLines/>
      <w:spacing w:before="260" w:after="260" w:line="413" w:lineRule="auto"/>
      <w:outlineLvl w:val="1"/>
    </w:pPr>
    <w:rPr>
      <w:rFonts w:eastAsia="黑体"/>
      <w:b/>
      <w:sz w:val="32"/>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pPr>
      <w:spacing w:line="240" w:lineRule="atLeast"/>
      <w:jc w:val="left"/>
    </w:pPr>
    <w:rPr>
      <w:sz w:val="32"/>
      <w:szCs w:val="32"/>
    </w:rPr>
  </w:style>
  <w:style w:type="paragraph" w:styleId="4">
    <w:name w:val="Balloon Text"/>
    <w:basedOn w:val="1"/>
    <w:link w:val="10"/>
    <w:semiHidden/>
    <w:unhideWhenUsed/>
    <w:uiPriority w:val="99"/>
    <w:rPr>
      <w:sz w:val="18"/>
      <w:szCs w:val="18"/>
    </w:rPr>
  </w:style>
  <w:style w:type="paragraph" w:styleId="5">
    <w:name w:val="footer"/>
    <w:basedOn w:val="1"/>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Body Text 2"/>
    <w:basedOn w:val="1"/>
    <w:qFormat/>
    <w:uiPriority w:val="0"/>
    <w:pPr>
      <w:jc w:val="left"/>
    </w:pPr>
    <w:rPr>
      <w:sz w:val="24"/>
      <w:szCs w:val="24"/>
    </w:rPr>
  </w:style>
  <w:style w:type="character" w:customStyle="1" w:styleId="10">
    <w:name w:val="批注框文本 Char"/>
    <w:basedOn w:val="9"/>
    <w:link w:val="4"/>
    <w:semiHidden/>
    <w:qFormat/>
    <w:uiPriority w:val="99"/>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EB743EB-4773-4AE3-BD6A-75E66AB5B1D1}">
  <ds:schemaRefs/>
</ds:datastoreItem>
</file>

<file path=docProps/app.xml><?xml version="1.0" encoding="utf-8"?>
<Properties xmlns="http://schemas.openxmlformats.org/officeDocument/2006/extended-properties" xmlns:vt="http://schemas.openxmlformats.org/officeDocument/2006/docPropsVTypes">
  <Template>Normal</Template>
  <Pages>23</Pages>
  <Words>922</Words>
  <Characters>5259</Characters>
  <Lines>43</Lines>
  <Paragraphs>12</Paragraphs>
  <TotalTime>253</TotalTime>
  <ScaleCrop>false</ScaleCrop>
  <LinksUpToDate>false</LinksUpToDate>
  <CharactersWithSpaces>6169</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2019-12-19T02:08:00Z</dcterms:created>
  <dc:creator>uof</dc:creator>
  <cp:lastModifiedBy>user</cp:lastModifiedBy>
  <dcterms:modified xsi:type="dcterms:W3CDTF">2021-05-08T03:13:05Z</dcterms:modified>
  <dc:title>附件3</dc:title>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