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附件六</w:t>
      </w:r>
    </w:p>
    <w:p>
      <w:pPr>
        <w:jc w:val="center"/>
        <w:rPr>
          <w:rFonts w:ascii="黑体" w:hAnsi="黑体" w:eastAsia="黑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建设工程消防验收备案表</w:t>
      </w:r>
    </w:p>
    <w:p>
      <w:pPr>
        <w:spacing w:line="560" w:lineRule="exact"/>
        <w:jc w:val="center"/>
        <w:rPr>
          <w:rFonts w:ascii="黑体" w:hAnsi="黑体" w:eastAsia="黑体"/>
          <w:color w:val="000000"/>
          <w:kern w:val="0"/>
          <w:sz w:val="44"/>
          <w:szCs w:val="44"/>
        </w:rPr>
      </w:pP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编号：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color w:val="000000"/>
          <w:kern w:val="0"/>
          <w:szCs w:val="21"/>
        </w:rPr>
        <w:t xml:space="preserve">         </w:t>
      </w:r>
    </w:p>
    <w:p>
      <w:pPr>
        <w:wordWrap w:val="0"/>
        <w:spacing w:line="360" w:lineRule="exact"/>
        <w:ind w:right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 w:val="28"/>
          <w:szCs w:val="28"/>
        </w:rPr>
        <w:t>工程名称：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         （印章）              </w:t>
      </w:r>
      <w:r>
        <w:rPr>
          <w:rFonts w:ascii="宋体" w:hAnsi="宋体"/>
          <w:color w:val="000000"/>
          <w:kern w:val="0"/>
          <w:sz w:val="28"/>
          <w:szCs w:val="28"/>
        </w:rPr>
        <w:t>申请日期：   年   月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日</w:t>
      </w:r>
    </w:p>
    <w:tbl>
      <w:tblPr>
        <w:tblStyle w:val="6"/>
        <w:tblW w:w="98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95"/>
        <w:gridCol w:w="551"/>
        <w:gridCol w:w="461"/>
        <w:gridCol w:w="286"/>
        <w:gridCol w:w="1007"/>
        <w:gridCol w:w="708"/>
        <w:gridCol w:w="284"/>
        <w:gridCol w:w="425"/>
        <w:gridCol w:w="408"/>
        <w:gridCol w:w="468"/>
        <w:gridCol w:w="245"/>
        <w:gridCol w:w="364"/>
        <w:gridCol w:w="241"/>
        <w:gridCol w:w="383"/>
        <w:gridCol w:w="551"/>
        <w:gridCol w:w="1004"/>
        <w:gridCol w:w="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工程地址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类   别</w:t>
            </w:r>
          </w:p>
        </w:tc>
        <w:tc>
          <w:tcPr>
            <w:tcW w:w="5003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□新建   □扩建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□改建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、改变用途、建筑保温）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工程投资额（万元）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902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总建筑面积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0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单位类别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资质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等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级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法定代表人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（身份证号）</w:t>
            </w: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项目负责人（身份证号）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（移动电话和座机）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设计单位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施工单位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监理单位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833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建筑工程施工许可证号、批准开工报告编号或证明文件编号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（依法需办理的）</w:t>
            </w:r>
          </w:p>
        </w:tc>
        <w:tc>
          <w:tcPr>
            <w:tcW w:w="253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制证日期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3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建筑名称</w:t>
            </w:r>
          </w:p>
        </w:tc>
        <w:tc>
          <w:tcPr>
            <w:tcW w:w="746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结构类型</w:t>
            </w:r>
          </w:p>
        </w:tc>
        <w:tc>
          <w:tcPr>
            <w:tcW w:w="747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1007" w:type="dxa"/>
            <w:vMerge w:val="restart"/>
            <w:noWrap w:val="0"/>
            <w:vAlign w:val="center"/>
          </w:tcPr>
          <w:p>
            <w:pPr>
              <w:spacing w:line="360" w:lineRule="exact"/>
              <w:ind w:left="-46" w:right="-153" w:hanging="107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耐火等级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360" w:lineRule="exact"/>
              <w:ind w:left="-42" w:right="-75" w:hanging="99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层 数</w:t>
            </w:r>
          </w:p>
        </w:tc>
        <w:tc>
          <w:tcPr>
            <w:tcW w:w="876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高度（m）</w:t>
            </w:r>
          </w:p>
        </w:tc>
        <w:tc>
          <w:tcPr>
            <w:tcW w:w="850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长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度（m）</w:t>
            </w:r>
          </w:p>
        </w:tc>
        <w:tc>
          <w:tcPr>
            <w:tcW w:w="93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占地面积（m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建筑面积（m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" w:hRule="atLeast"/>
          <w:jc w:val="center"/>
        </w:trPr>
        <w:tc>
          <w:tcPr>
            <w:tcW w:w="133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  <w:tc>
          <w:tcPr>
            <w:tcW w:w="876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33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装修部位</w:t>
            </w:r>
          </w:p>
        </w:tc>
        <w:tc>
          <w:tcPr>
            <w:tcW w:w="7002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□顶棚 □墙面 □地面 □隔断 □固定家具 □装饰织物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装修面积（m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832" w:type="dxa"/>
            <w:gridSpan w:val="5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46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改变用途</w:t>
            </w:r>
          </w:p>
        </w:tc>
        <w:tc>
          <w:tcPr>
            <w:tcW w:w="149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283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原有用途</w:t>
            </w:r>
          </w:p>
        </w:tc>
        <w:tc>
          <w:tcPr>
            <w:tcW w:w="246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333" w:type="dxa"/>
            <w:vMerge w:val="restar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□建筑保温</w:t>
            </w:r>
          </w:p>
        </w:tc>
        <w:tc>
          <w:tcPr>
            <w:tcW w:w="14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材料类别</w:t>
            </w:r>
          </w:p>
        </w:tc>
        <w:tc>
          <w:tcPr>
            <w:tcW w:w="283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□A    □B1    □B2</w:t>
            </w:r>
          </w:p>
        </w:tc>
        <w:tc>
          <w:tcPr>
            <w:tcW w:w="170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保温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469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3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保温部位</w:t>
            </w:r>
          </w:p>
        </w:tc>
        <w:tc>
          <w:tcPr>
            <w:tcW w:w="2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251460</wp:posOffset>
                      </wp:positionV>
                      <wp:extent cx="1631315" cy="523240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1315" cy="523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adjustRightInd w:val="0"/>
                                    <w:snapToGrid w:val="0"/>
                                    <w:spacing w:line="480" w:lineRule="exact"/>
                                    <w:ind w:left="640"/>
                                    <w:jc w:val="right"/>
                                    <w:rPr>
                                      <w:rFonts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（背面有正文）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9.35pt;margin-top:19.8pt;height:41.2pt;width:128.45pt;z-index:251659264;mso-width-relative:page;mso-height-relative:page;" filled="f" stroked="f" coordsize="21600,21600" o:gfxdata="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JrRN/bXAAAACQEAAA8AAAAAAAAAAQAgAAAAIgAAAGRycy9k&#10;b3ducmV2LnhtbFBLAQIUABQAAAAIAIdO4kBA9pvikQEAAA4DAAAOAAAAAAAAAAEAIAAAACYBAABk&#10;cnMvZTJvRG9jLnhtbFBLBQYAAAAABgAGAFkBAAApBQAAAAA=&#10;">
                      <v:path/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djustRightInd w:val="0"/>
                              <w:snapToGrid w:val="0"/>
                              <w:spacing w:line="480" w:lineRule="exact"/>
                              <w:ind w:left="640"/>
                              <w:jc w:val="right"/>
                              <w:rPr>
                                <w:rFonts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（背面有正文）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保温材料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9828" w:type="dxa"/>
            <w:gridSpan w:val="18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施工过程中消防设施检测情况（如有）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pStyle w:val="2"/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建设工程竣工验收消防查验情况及意见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一、基本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建设单位（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</w:t>
            </w:r>
          </w:p>
          <w:p>
            <w:pPr>
              <w:snapToGrid w:val="0"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二、符合消防工程技术标准的设计文件实施情况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设计单位（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</w:t>
            </w:r>
          </w:p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三、工程监理情况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2520" w:firstLineChars="12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监理单位（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项目总监理工程师签名：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四、工程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施工情况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专业分包单位（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总承包单位（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项目负责人签名：          年   月   日               项目经理签名：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828" w:type="dxa"/>
            <w:gridSpan w:val="18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五、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消防设施性能、系统功能联调联试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</w:tbl>
    <w:p>
      <w:pPr>
        <w:pStyle w:val="2"/>
        <w:ind w:firstLine="0"/>
        <w:rPr>
          <w:rFonts w:hint="eastAsia" w:ascii="华文中宋" w:hAnsi="华文中宋" w:eastAsia="华文中宋"/>
          <w:b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90848"/>
    <w:rsid w:val="1C69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2020-09-21T02:07:00Z</dcterms:created>
  <dc:creator>Administrator</dc:creator>
  <cp:lastModifiedBy>Administrator</cp:lastModifiedBy>
  <dcterms:modified xsi:type="dcterms:W3CDTF">2020-09-21T02:08:31Z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