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  <w:t>上海市奉贤区体育局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bCs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华文中宋" w:eastAsia="方正小标宋简体" w:cs="华文中宋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sz w:val="44"/>
          <w:szCs w:val="44"/>
        </w:rPr>
        <w:t>准予</w:t>
      </w:r>
      <w:r>
        <w:rPr>
          <w:rFonts w:hint="eastAsia" w:ascii="方正小标宋简体" w:hAnsi="华文中宋" w:eastAsia="方正小标宋简体" w:cs="华文中宋"/>
          <w:sz w:val="44"/>
          <w:szCs w:val="44"/>
          <w:lang w:eastAsia="zh-CN"/>
        </w:rPr>
        <w:t>注销</w:t>
      </w:r>
      <w:r>
        <w:rPr>
          <w:rFonts w:hint="eastAsia" w:ascii="方正小标宋简体" w:hAnsi="华文中宋" w:eastAsia="方正小标宋简体" w:cs="华文中宋"/>
          <w:sz w:val="44"/>
          <w:szCs w:val="44"/>
        </w:rPr>
        <w:t>行政许可决定书</w:t>
      </w:r>
    </w:p>
    <w:p>
      <w:pPr>
        <w:spacing w:line="560" w:lineRule="exact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b/>
          <w:bCs/>
          <w:sz w:val="28"/>
          <w:szCs w:val="28"/>
        </w:rPr>
        <w:t>体育准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销</w:t>
      </w:r>
      <w:r>
        <w:rPr>
          <w:rFonts w:hint="eastAsia" w:ascii="仿宋_GB2312" w:eastAsia="仿宋_GB2312"/>
          <w:b/>
          <w:bCs/>
          <w:sz w:val="28"/>
          <w:szCs w:val="28"/>
        </w:rPr>
        <w:t>许可决字[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b/>
          <w:bCs/>
          <w:sz w:val="28"/>
          <w:szCs w:val="28"/>
        </w:rPr>
        <w:t>]第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</w:rPr>
        <w:t>号</w:t>
      </w:r>
    </w:p>
    <w:p>
      <w:pPr>
        <w:spacing w:line="560" w:lineRule="exact"/>
        <w:rPr>
          <w:rFonts w:hint="eastAsia" w:ascii="仿宋_GB2312" w:eastAsia="仿宋_GB2312"/>
          <w:sz w:val="28"/>
          <w:szCs w:val="28"/>
          <w:u w:val="single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（申请人姓名或申请单位名称）：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你（单位）于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日向本机关提出的经营高危险性体育项目（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  <w:szCs w:val="30"/>
        </w:rPr>
        <w:t>游泳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eastAsia" w:ascii="仿宋_GB2312" w:hAnsi="仿宋_GB2312" w:eastAsia="仿宋_GB2312" w:cs="仿宋_GB2312"/>
          <w:sz w:val="30"/>
          <w:szCs w:val="30"/>
        </w:rPr>
        <w:t>攀岩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>滑雪</w:t>
      </w:r>
      <w:r>
        <w:rPr>
          <w:rFonts w:hint="eastAsia" w:ascii="仿宋_GB2312" w:hAnsi="仿宋_GB2312" w:eastAsia="仿宋_GB2312" w:cs="仿宋_GB2312"/>
          <w:sz w:val="30"/>
          <w:szCs w:val="30"/>
        </w:rPr>
        <w:sym w:font="Wingdings 2" w:char="00A3"/>
      </w:r>
      <w:r>
        <w:rPr>
          <w:rFonts w:hint="default" w:ascii="仿宋_GB2312" w:hAnsi="仿宋_GB2312" w:eastAsia="仿宋_GB2312" w:cs="仿宋_GB2312"/>
          <w:sz w:val="30"/>
          <w:szCs w:val="30"/>
          <w:lang w:val="en-US"/>
        </w:rPr>
        <w:t>潜水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注销</w:t>
      </w:r>
      <w:r>
        <w:rPr>
          <w:rFonts w:hint="eastAsia" w:ascii="仿宋_GB2312" w:hAnsi="仿宋_GB2312" w:eastAsia="仿宋_GB2312" w:cs="仿宋_GB2312"/>
          <w:sz w:val="30"/>
          <w:szCs w:val="30"/>
        </w:rPr>
        <w:t>的申请，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0"/>
          <w:szCs w:val="30"/>
        </w:rPr>
        <w:t>《经营高危险性体育项目许可管理办法》第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十五</w:t>
      </w:r>
      <w:r>
        <w:rPr>
          <w:rFonts w:hint="eastAsia" w:ascii="仿宋_GB2312" w:hAnsi="仿宋_GB2312" w:eastAsia="仿宋_GB2312" w:cs="仿宋_GB2312"/>
          <w:sz w:val="30"/>
          <w:szCs w:val="30"/>
        </w:rPr>
        <w:t>条的规定，本机关决定准予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注销。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560" w:lineRule="exact"/>
        <w:ind w:firstLine="4800" w:firstLineChars="1600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（体育行政部门印章）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</w:pPr>
    </w:p>
    <w:p>
      <w:pPr>
        <w:spacing w:line="560" w:lineRule="exact"/>
        <w:jc w:val="center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（本文书一式两份，申请人、受理机关各存一份）</w:t>
      </w:r>
    </w:p>
    <w:p>
      <w:pPr>
        <w:spacing w:line="560" w:lineRule="exact"/>
        <w:rPr>
          <w:rFonts w:hint="eastAsia" w:ascii="黑体" w:hAnsi="宋体" w:eastAsia="黑体"/>
          <w:bCs/>
          <w:sz w:val="28"/>
          <w:szCs w:val="28"/>
        </w:rPr>
      </w:pPr>
    </w:p>
    <w:p>
      <w:pPr>
        <w:spacing w:line="560" w:lineRule="exact"/>
        <w:rPr>
          <w:rFonts w:hint="eastAsia" w:ascii="黑体" w:hAnsi="宋体" w:eastAsia="黑体"/>
          <w:bCs/>
          <w:sz w:val="28"/>
          <w:szCs w:val="28"/>
        </w:rPr>
      </w:pPr>
    </w:p>
    <w:p>
      <w:pPr>
        <w:spacing w:line="560" w:lineRule="exact"/>
        <w:rPr>
          <w:rFonts w:hint="eastAsia" w:ascii="楷体_GB2312" w:hAnsi="黑体" w:eastAsia="楷体_GB2312" w:cs="黑体"/>
          <w:bCs/>
          <w:sz w:val="28"/>
          <w:szCs w:val="28"/>
        </w:rPr>
      </w:pPr>
      <w:r>
        <w:rPr>
          <w:rFonts w:hint="eastAsia" w:ascii="楷体_GB2312" w:hAnsi="黑体" w:eastAsia="楷体_GB2312" w:cs="黑体"/>
          <w:bCs/>
          <w:sz w:val="28"/>
          <w:szCs w:val="28"/>
        </w:rPr>
        <w:t>备注：本文书仅用于</w:t>
      </w:r>
      <w:r>
        <w:rPr>
          <w:rFonts w:hint="eastAsia" w:ascii="楷体_GB2312" w:hAnsi="黑体" w:eastAsia="楷体_GB2312" w:cs="黑体"/>
          <w:sz w:val="28"/>
          <w:szCs w:val="28"/>
        </w:rPr>
        <w:t>经营高危险性体育项目许可</w:t>
      </w:r>
      <w:r>
        <w:rPr>
          <w:rFonts w:hint="eastAsia" w:ascii="楷体_GB2312" w:hAnsi="黑体" w:eastAsia="楷体_GB2312" w:cs="黑体"/>
          <w:bCs/>
          <w:sz w:val="28"/>
          <w:szCs w:val="28"/>
        </w:rPr>
        <w:t>（</w:t>
      </w:r>
      <w:r>
        <w:rPr>
          <w:rFonts w:hint="eastAsia" w:ascii="楷体_GB2312" w:hAnsi="黑体" w:eastAsia="楷体_GB2312" w:cs="黑体"/>
          <w:bCs/>
          <w:sz w:val="28"/>
          <w:szCs w:val="28"/>
          <w:lang w:eastAsia="zh-CN"/>
        </w:rPr>
        <w:t>注销</w:t>
      </w:r>
      <w:r>
        <w:rPr>
          <w:rFonts w:hint="eastAsia" w:ascii="楷体_GB2312" w:hAnsi="黑体" w:eastAsia="楷体_GB2312" w:cs="黑体"/>
          <w:bCs/>
          <w:sz w:val="28"/>
          <w:szCs w:val="28"/>
        </w:rPr>
        <w:t>）的办理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CC81D"/>
    <w:rsid w:val="AC933499"/>
    <w:rsid w:val="BFBF9914"/>
    <w:rsid w:val="F6FCC81D"/>
    <w:rsid w:val="FF7FC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2022-03-09T08:58:00Z</dcterms:created>
  <dc:creator>user</dc:creator>
  <cp:lastModifiedBy>user</cp:lastModifiedBy>
  <dcterms:modified xsi:type="dcterms:W3CDTF">2024-08-06T16:39:17Z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D8FBB2C73F4591404047D064719522D1</vt:lpwstr>
  </property>
</Properties>
</file>