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AB832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上海市养老服务补贴申请确认表</w:t>
      </w:r>
    </w:p>
    <w:p w14:paraId="349CF93B">
      <w:pPr>
        <w:jc w:val="center"/>
        <w:rPr>
          <w:rFonts w:ascii="黑体" w:hAnsi="黑体" w:eastAsia="黑体"/>
          <w:b/>
          <w:bCs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276"/>
        <w:gridCol w:w="852"/>
        <w:gridCol w:w="1559"/>
        <w:gridCol w:w="3198"/>
      </w:tblGrid>
      <w:tr w14:paraId="34436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74724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申请人姓名</w:t>
            </w:r>
          </w:p>
        </w:tc>
        <w:tc>
          <w:tcPr>
            <w:tcW w:w="2128" w:type="dxa"/>
            <w:gridSpan w:val="2"/>
            <w:vAlign w:val="center"/>
          </w:tcPr>
          <w:p w14:paraId="5EF7E4AD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张三</w:t>
            </w:r>
          </w:p>
        </w:tc>
        <w:tc>
          <w:tcPr>
            <w:tcW w:w="1559" w:type="dxa"/>
            <w:vAlign w:val="center"/>
          </w:tcPr>
          <w:p w14:paraId="670CB8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198" w:type="dxa"/>
            <w:vAlign w:val="center"/>
          </w:tcPr>
          <w:p w14:paraId="6E14EFE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310XXX19XXXXXXXXXX</w:t>
            </w:r>
          </w:p>
        </w:tc>
      </w:tr>
      <w:tr w14:paraId="08D43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189312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128" w:type="dxa"/>
            <w:gridSpan w:val="2"/>
            <w:vAlign w:val="center"/>
          </w:tcPr>
          <w:p w14:paraId="6AE5B16B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 w14:paraId="11F9F31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3198" w:type="dxa"/>
            <w:vAlign w:val="center"/>
          </w:tcPr>
          <w:p w14:paraId="0EF9563C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19XX年X月X日</w:t>
            </w:r>
          </w:p>
        </w:tc>
      </w:tr>
      <w:tr w14:paraId="789F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23CE94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6885" w:type="dxa"/>
            <w:gridSpan w:val="4"/>
            <w:vAlign w:val="center"/>
          </w:tcPr>
          <w:p w14:paraId="4717D6F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137XXXXXXXX</w:t>
            </w:r>
          </w:p>
        </w:tc>
      </w:tr>
      <w:tr w14:paraId="7B1E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5039DF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婚姻情况</w:t>
            </w:r>
          </w:p>
        </w:tc>
        <w:tc>
          <w:tcPr>
            <w:tcW w:w="6885" w:type="dxa"/>
            <w:gridSpan w:val="4"/>
            <w:vAlign w:val="center"/>
          </w:tcPr>
          <w:p w14:paraId="6E5983B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已婚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□离婚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☑</w:t>
            </w:r>
            <w:r>
              <w:rPr>
                <w:rFonts w:hint="eastAsia" w:ascii="宋体" w:hAnsi="宋体"/>
                <w:szCs w:val="21"/>
              </w:rPr>
              <w:t xml:space="preserve">丧偶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□未婚</w:t>
            </w:r>
          </w:p>
        </w:tc>
      </w:tr>
      <w:tr w14:paraId="48DAD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4E8F61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子女情况</w:t>
            </w:r>
          </w:p>
        </w:tc>
        <w:tc>
          <w:tcPr>
            <w:tcW w:w="6885" w:type="dxa"/>
            <w:gridSpan w:val="4"/>
            <w:vAlign w:val="center"/>
          </w:tcPr>
          <w:p w14:paraId="7A95333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无子女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☑</w:t>
            </w:r>
            <w:r>
              <w:rPr>
                <w:rFonts w:hint="eastAsia" w:ascii="宋体" w:hAnsi="宋体"/>
                <w:szCs w:val="21"/>
              </w:rPr>
              <w:t>有子女</w:t>
            </w:r>
          </w:p>
        </w:tc>
      </w:tr>
      <w:tr w14:paraId="741C5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0F63447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6885" w:type="dxa"/>
            <w:gridSpan w:val="4"/>
            <w:vAlign w:val="center"/>
          </w:tcPr>
          <w:p w14:paraId="11FEB96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上海市XX区XX街道XX小区XX号楼XX室</w:t>
            </w:r>
          </w:p>
        </w:tc>
      </w:tr>
      <w:tr w14:paraId="6A3E4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7F7137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居住地址</w:t>
            </w:r>
          </w:p>
        </w:tc>
        <w:tc>
          <w:tcPr>
            <w:tcW w:w="6885" w:type="dxa"/>
            <w:gridSpan w:val="4"/>
            <w:vAlign w:val="center"/>
          </w:tcPr>
          <w:p w14:paraId="336FFCB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上海市XX区XX街道XX小区XX号楼XX室</w:t>
            </w:r>
          </w:p>
        </w:tc>
      </w:tr>
      <w:tr w14:paraId="069D2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2687" w:type="dxa"/>
            <w:gridSpan w:val="2"/>
            <w:vAlign w:val="center"/>
          </w:tcPr>
          <w:p w14:paraId="0536C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老年照护统一需求评估</w:t>
            </w:r>
          </w:p>
          <w:p w14:paraId="71B09BF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5609" w:type="dxa"/>
            <w:gridSpan w:val="3"/>
            <w:vAlign w:val="center"/>
          </w:tcPr>
          <w:p w14:paraId="6DFC64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☑</w:t>
            </w:r>
            <w:r>
              <w:rPr>
                <w:rFonts w:hint="eastAsia" w:ascii="宋体" w:hAnsi="宋体"/>
                <w:szCs w:val="21"/>
              </w:rPr>
              <w:t xml:space="preserve">已有有效评估等级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□评估申请过程中</w:t>
            </w:r>
          </w:p>
        </w:tc>
      </w:tr>
      <w:tr w14:paraId="06221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</w:trPr>
        <w:tc>
          <w:tcPr>
            <w:tcW w:w="1411" w:type="dxa"/>
            <w:vAlign w:val="center"/>
          </w:tcPr>
          <w:p w14:paraId="563FDC23"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r>
              <w:rPr>
                <w:rFonts w:hint="eastAsia" w:ascii="宋体" w:hAnsi="宋体"/>
                <w:szCs w:val="21"/>
              </w:rPr>
              <w:t>经济状况</w:t>
            </w:r>
          </w:p>
        </w:tc>
        <w:tc>
          <w:tcPr>
            <w:tcW w:w="6885" w:type="dxa"/>
            <w:gridSpan w:val="4"/>
            <w:vAlign w:val="center"/>
          </w:tcPr>
          <w:p w14:paraId="0AE9277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无需进行经济状况核对：</w:t>
            </w:r>
          </w:p>
          <w:p w14:paraId="5AA2C96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最低生活保障家庭成员</w:t>
            </w:r>
          </w:p>
          <w:p w14:paraId="64A527CE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☑</w:t>
            </w:r>
            <w:r>
              <w:rPr>
                <w:rFonts w:hint="eastAsia" w:ascii="宋体" w:hAnsi="宋体"/>
                <w:szCs w:val="21"/>
              </w:rPr>
              <w:t xml:space="preserve"> 低保边缘家庭成员</w:t>
            </w:r>
          </w:p>
          <w:p w14:paraId="070F858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分散供养的特困人员</w:t>
            </w:r>
          </w:p>
          <w:p w14:paraId="1F089BE2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需进行经济状况核对：</w:t>
            </w:r>
          </w:p>
          <w:p w14:paraId="7113F68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年满8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周岁且本人月收入低于本市上年度城镇企业平均养老金</w:t>
            </w:r>
          </w:p>
          <w:p w14:paraId="689A6503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低收入家庭成员</w:t>
            </w:r>
          </w:p>
        </w:tc>
      </w:tr>
      <w:bookmarkEnd w:id="0"/>
    </w:tbl>
    <w:p w14:paraId="39E171E5">
      <w:pPr>
        <w:rPr>
          <w:rFonts w:ascii="华文中宋" w:hAnsi="华文中宋" w:eastAsia="华文中宋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D76E53E">
      <w:pPr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申 请 承 诺 书</w:t>
      </w:r>
    </w:p>
    <w:p w14:paraId="2545343F">
      <w:pPr>
        <w:ind w:firstLine="640"/>
        <w:jc w:val="center"/>
        <w:rPr>
          <w:rFonts w:ascii="华文中宋" w:hAnsi="华文中宋" w:eastAsia="华文中宋"/>
          <w:sz w:val="36"/>
          <w:szCs w:val="36"/>
        </w:rPr>
      </w:pPr>
    </w:p>
    <w:p w14:paraId="6AF21B9E">
      <w:pPr>
        <w:adjustRightInd w:val="0"/>
        <w:snapToGrid w:val="0"/>
        <w:ind w:firstLine="641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>本人了解上海市养老服务申请政策，现郑重承诺：</w:t>
      </w:r>
    </w:p>
    <w:p w14:paraId="651A6838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>1、本人已知悉</w:t>
      </w:r>
      <w:r>
        <w:rPr>
          <w:rFonts w:hint="eastAsia" w:ascii="仿宋_GB2312" w:hAnsi="微软雅黑" w:eastAsia="仿宋_GB2312"/>
          <w:color w:val="000000"/>
          <w:sz w:val="30"/>
          <w:szCs w:val="30"/>
        </w:rPr>
        <w:t>《上海市养老服务补贴管理办法（试行）》的有关规定；</w:t>
      </w:r>
    </w:p>
    <w:p w14:paraId="411D14DE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2、表格中所填写的全部内容及所提供的全部材料均真实、有效，无虚构欺骗或隐瞒等情况；</w:t>
      </w:r>
    </w:p>
    <w:p w14:paraId="13B67167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3、申请养老服务补贴期间，如本人的身体状况、经济状况发生变化的，将在10个工作日内主动向审核单位告诉变化情况；</w:t>
      </w:r>
    </w:p>
    <w:p w14:paraId="59292D58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4、申请和享受养老服务补贴期间，本人自觉接受并配合调查核实工作；</w:t>
      </w:r>
    </w:p>
    <w:p w14:paraId="1BBD7A43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5、申请和享受养老服务补贴期间，将保持联系畅通，联系方式如有变化，将及时告知审核确认单位。</w:t>
      </w:r>
    </w:p>
    <w:p w14:paraId="4F082864">
      <w:pPr>
        <w:adjustRightInd w:val="0"/>
        <w:snapToGrid w:val="0"/>
        <w:ind w:firstLine="641"/>
        <w:rPr>
          <w:rFonts w:ascii="仿宋_GB2312" w:hAnsi="微软雅黑" w:eastAsia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color w:val="000000"/>
          <w:sz w:val="30"/>
          <w:szCs w:val="30"/>
        </w:rPr>
        <w:t>如违背上述承诺，有关部门可依法终止申请或停止本人的养老服务补贴，并追回已发补贴。本人承担相应法律责任。</w:t>
      </w:r>
    </w:p>
    <w:p w14:paraId="07026C2F"/>
    <w:p w14:paraId="02FCF11D">
      <w:pPr>
        <w:jc w:val="right"/>
      </w:pPr>
    </w:p>
    <w:p w14:paraId="3CBA9531">
      <w:pPr>
        <w:jc w:val="right"/>
      </w:pPr>
    </w:p>
    <w:p w14:paraId="5CFA405C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申请人签字： </w:t>
      </w:r>
      <w:r>
        <w:rPr>
          <w:rFonts w:ascii="仿宋_GB2312" w:eastAsia="仿宋_GB2312"/>
          <w:b/>
          <w:bCs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张三</w:t>
      </w:r>
      <w:r>
        <w:rPr>
          <w:rFonts w:ascii="仿宋_GB2312" w:eastAsia="仿宋_GB2312"/>
          <w:b/>
          <w:bCs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ascii="仿宋_GB2312" w:eastAsia="仿宋_GB2312"/>
          <w:b/>
          <w:bCs/>
          <w:sz w:val="28"/>
          <w:szCs w:val="28"/>
        </w:rPr>
        <w:t xml:space="preserve">         </w:t>
      </w:r>
    </w:p>
    <w:p w14:paraId="0783E5D0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6A140E9D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其他家庭成员签字： </w:t>
      </w:r>
      <w:r>
        <w:rPr>
          <w:rFonts w:ascii="仿宋_GB2312" w:eastAsia="仿宋_GB2312"/>
          <w:b/>
          <w:bCs/>
          <w:sz w:val="28"/>
          <w:szCs w:val="28"/>
        </w:rPr>
        <w:t xml:space="preserve">            </w:t>
      </w:r>
    </w:p>
    <w:p w14:paraId="1E8183C4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69A8AACD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06AD67F2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457970DA">
      <w:pPr>
        <w:ind w:right="1124"/>
        <w:rPr>
          <w:rFonts w:ascii="仿宋_GB2312" w:eastAsia="仿宋_GB2312"/>
          <w:b/>
          <w:bCs/>
          <w:sz w:val="28"/>
          <w:szCs w:val="28"/>
        </w:rPr>
      </w:pPr>
    </w:p>
    <w:p w14:paraId="5EEB2F0A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202X</w:t>
      </w:r>
      <w:r>
        <w:rPr>
          <w:rFonts w:hint="eastAsia" w:ascii="仿宋_GB2312" w:eastAsia="仿宋_GB2312"/>
          <w:b/>
          <w:bCs/>
          <w:sz w:val="28"/>
          <w:szCs w:val="28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X</w:t>
      </w:r>
      <w:r>
        <w:rPr>
          <w:rFonts w:hint="eastAsia" w:ascii="仿宋_GB2312" w:eastAsia="仿宋_GB2312"/>
          <w:b/>
          <w:bCs/>
          <w:sz w:val="28"/>
          <w:szCs w:val="28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X</w:t>
      </w:r>
      <w:r>
        <w:rPr>
          <w:rFonts w:hint="eastAsia" w:ascii="仿宋_GB2312" w:eastAsia="仿宋_GB2312"/>
          <w:b/>
          <w:bCs/>
          <w:sz w:val="28"/>
          <w:szCs w:val="28"/>
        </w:rPr>
        <w:t>日</w:t>
      </w:r>
    </w:p>
    <w:p w14:paraId="7F787649">
      <w:pPr>
        <w:ind w:right="1124"/>
        <w:rPr>
          <w:rFonts w:ascii="仿宋_GB2312" w:eastAsia="仿宋_GB2312"/>
          <w:b/>
          <w:bCs/>
          <w:sz w:val="28"/>
          <w:szCs w:val="28"/>
        </w:rPr>
      </w:pPr>
    </w:p>
    <w:p w14:paraId="3A4E3B05"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注：有民事行为能力的家庭成员应当由本人签字，无民事行为能力的家庭成员应当由监护人签字，其中无书写能力的成员可采取按压指纹的方式。</w:t>
      </w:r>
    </w:p>
    <w:p w14:paraId="636149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659C1AEB"/>
    <w:rsid w:val="32BD19CC"/>
    <w:rsid w:val="659C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2024-11-06T06:06:00Z</dcterms:created>
  <dc:creator>贽殿遮那</dc:creator>
  <cp:lastModifiedBy>贽殿遮那</cp:lastModifiedBy>
  <dcterms:modified xsi:type="dcterms:W3CDTF">2024-11-06T06:15:24Z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2767EF8D602A41DD8EC960734CBCCEE7_13</vt:lpwstr>
  </property>
</Properties>
</file>