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outlineLvl w:val="0"/>
        <w:rPr>
          <w:rFonts w:ascii="宋体" w:hAnsi="宋体" w:cs="宋体"/>
          <w:b/>
          <w:bCs/>
          <w:color w:val="auto"/>
          <w:spacing w:val="-8"/>
          <w:kern w:val="0"/>
          <w:sz w:val="44"/>
          <w:szCs w:val="44"/>
        </w:rPr>
      </w:pPr>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李丽</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仿宋_GB2312" w:eastAsia="仿宋_GB2312"/>
                <w:color w:val="auto"/>
                <w:sz w:val="24"/>
              </w:rPr>
              <w:t>31011219800613XXXX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王芳</w:t>
            </w: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XX律师事务所</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24029999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建国西路XXX号</w:t>
            </w: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200030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31010219800322XXXX</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律师专职执业变更为兼职执业登记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申请书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tabs>
                <w:tab w:val="left" w:pos="3679"/>
                <w:tab w:val="left" w:pos="3792"/>
              </w:tabs>
              <w:spacing w:line="400" w:lineRule="exact"/>
              <w:ind w:right="-113" w:firstLine="945" w:firstLineChars="4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专职律师执业证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w:t>
            </w:r>
            <w:r>
              <w:rPr>
                <w:rFonts w:hint="eastAsia" w:ascii="宋体" w:cs="宋体"/>
                <w:color w:val="auto"/>
                <w:szCs w:val="21"/>
              </w:rPr>
              <w:t xml:space="preserve">所在单位人事部门出具的同意兼职执业的证明               </w:t>
            </w: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教师证或职称证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945" w:firstLineChars="450"/>
              <w:rPr>
                <w:rFonts w:ascii="宋体" w:hAnsi="宋体" w:cs="宋体"/>
                <w:color w:val="auto"/>
                <w:kern w:val="0"/>
                <w:szCs w:val="21"/>
              </w:rPr>
            </w:pPr>
            <w:r>
              <w:rPr>
                <w:rFonts w:hint="eastAsia" w:ascii="宋体" w:hAnsi="宋体" w:cs="宋体"/>
                <w:color w:val="auto"/>
                <w:kern w:val="0"/>
                <w:szCs w:val="21"/>
              </w:rPr>
              <w:t>工作证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24029999</w:t>
            </w: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outlineLvl w:val="0"/>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outlineLvl w:val="0"/>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outlineLvl w:val="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u w:val="none"/>
        </w:rPr>
        <w:t>律师专职执业变更为兼职执业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 xml:space="preserve">《律师事务所管理办法》第八、二十八条规定情形的证明。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eastAsia="仿宋_GB2312" w:cs="宋体"/>
          <w:color w:val="auto"/>
          <w:kern w:val="0"/>
          <w:sz w:val="28"/>
          <w:szCs w:val="28"/>
        </w:rPr>
        <w:t>（二）政务事项名称（证明用途）：</w:t>
      </w:r>
      <w:r>
        <w:rPr>
          <w:rFonts w:hint="eastAsia" w:ascii="仿宋_GB2312" w:hAnsi="宋体" w:eastAsia="仿宋_GB2312" w:cs="宋体"/>
          <w:color w:val="auto"/>
          <w:kern w:val="0"/>
          <w:sz w:val="28"/>
          <w:szCs w:val="28"/>
          <w:u w:val="single"/>
        </w:rPr>
        <w:t xml:space="preserve"> 律师专职执业变更为兼职执业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十二</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在高等院校、科研机构从事法学教育、研究工作的经历及证明材料。</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八</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宋体" w:eastAsia="仿宋_GB2312" w:cs="宋体"/>
          <w:color w:val="auto"/>
          <w:kern w:val="0"/>
          <w:sz w:val="28"/>
          <w:szCs w:val="28"/>
          <w:u w:val="single"/>
        </w:rPr>
        <w:t>设立人应当是具有一定的执业经历并能够专职执业的律师</w:t>
      </w:r>
      <w:r>
        <w:rPr>
          <w:rFonts w:hint="eastAsia" w:ascii="仿宋_GB2312" w:hAnsi="宋体"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hAnsi="宋体" w:eastAsia="仿宋_GB2312" w:cs="宋体"/>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律师事务所管理办法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二十八</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hint="eastAsia" w:ascii="仿宋_GB2312" w:hAnsi="宋体" w:eastAsia="仿宋_GB2312" w:cs="宋体"/>
          <w:color w:val="auto"/>
          <w:kern w:val="0"/>
          <w:sz w:val="28"/>
          <w:szCs w:val="28"/>
          <w:u w:val="single"/>
        </w:rPr>
        <w:t>:</w:t>
      </w:r>
      <w:r>
        <w:rPr>
          <w:rFonts w:ascii="仿宋_GB2312" w:hAnsi="宋体" w:eastAsia="仿宋_GB2312" w:cs="宋体"/>
          <w:color w:val="auto"/>
          <w:kern w:val="0"/>
          <w:sz w:val="28"/>
          <w:szCs w:val="28"/>
          <w:u w:val="single"/>
        </w:rPr>
        <w:t xml:space="preserve"> 新合伙人应当从专职执业的律师中产生。</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申请专职律师转为兼职律师，</w:t>
      </w:r>
      <w:r>
        <w:rPr>
          <w:rFonts w:hint="eastAsia" w:ascii="仿宋_GB2312" w:hAnsi="华文中宋" w:eastAsia="仿宋_GB2312" w:cs="宋体"/>
          <w:bCs/>
          <w:color w:val="auto"/>
          <w:kern w:val="0"/>
          <w:sz w:val="28"/>
          <w:szCs w:val="28"/>
          <w:u w:val="single"/>
        </w:rPr>
        <w:t>符合《律师执业管理办法》第十二条规定，但</w:t>
      </w:r>
      <w:r>
        <w:rPr>
          <w:rFonts w:hint="eastAsia" w:ascii="仿宋_GB2312" w:hAnsi="宋体" w:eastAsia="仿宋_GB2312" w:cs="宋体"/>
          <w:color w:val="auto"/>
          <w:kern w:val="0"/>
          <w:sz w:val="28"/>
          <w:szCs w:val="28"/>
          <w:u w:val="single"/>
        </w:rPr>
        <w:t>不存在</w:t>
      </w:r>
      <w:r>
        <w:rPr>
          <w:rFonts w:hint="eastAsia" w:ascii="仿宋_GB2312" w:hAnsi="华文中宋" w:eastAsia="仿宋_GB2312" w:cs="宋体"/>
          <w:bCs/>
          <w:color w:val="auto"/>
          <w:kern w:val="0"/>
          <w:sz w:val="28"/>
          <w:szCs w:val="28"/>
          <w:u w:val="single"/>
        </w:rPr>
        <w:t>《律师事务所管理办法》第八、二十八条规定的情形</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五</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bookmarkStart w:id="0" w:name="_GoBack"/>
      <w:bookmarkEnd w:id="0"/>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both"/>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华文中宋" w:eastAsia="仿宋_GB2312" w:cs="宋体"/>
          <w:bCs/>
          <w:color w:val="auto"/>
          <w:kern w:val="0"/>
          <w:sz w:val="28"/>
          <w:szCs w:val="28"/>
          <w:u w:val="single"/>
        </w:rPr>
        <w:t xml:space="preserve"> 申请人现在（单位名称）从事（法学教学科目/研究领域、方向</w:t>
      </w:r>
      <w:r>
        <w:rPr>
          <w:rFonts w:ascii="仿宋_GB2312" w:hAnsi="华文中宋" w:eastAsia="仿宋_GB2312" w:cs="宋体"/>
          <w:bCs/>
          <w:color w:val="auto"/>
          <w:kern w:val="0"/>
          <w:sz w:val="28"/>
          <w:szCs w:val="28"/>
          <w:u w:val="single"/>
        </w:rPr>
        <w:t>）</w:t>
      </w:r>
      <w:r>
        <w:rPr>
          <w:rFonts w:hint="eastAsia" w:ascii="仿宋_GB2312" w:hAnsi="华文中宋" w:eastAsia="仿宋_GB2312" w:cs="宋体"/>
          <w:bCs/>
          <w:color w:val="auto"/>
          <w:kern w:val="0"/>
          <w:sz w:val="28"/>
          <w:szCs w:val="28"/>
          <w:u w:val="single"/>
        </w:rPr>
        <w:t>工作，从事法学教育、研究工作经历：（1）……（2）……（3）……                  。</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 xml:space="preserve"> 申请人已办理合伙人退出或者负责人变更登记手续。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PMingLiU-ExtB"/>
    <w:panose1 w:val="02020404030301010803"/>
    <w:charset w:val="00"/>
    <w:family w:val="roman"/>
    <w:pitch w:val="default"/>
    <w:sig w:usb0="00000000" w:usb1="00000000" w:usb2="00000000" w:usb3="00000000" w:csb0="0000009F"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2F363FB4"/>
    <w:multiLevelType w:val="singleLevel"/>
    <w:tmpl w:val="2F363FB4"/>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9CC"/>
    <w:rsid w:val="00012FA5"/>
    <w:rsid w:val="000229C3"/>
    <w:rsid w:val="000421D8"/>
    <w:rsid w:val="00046FA7"/>
    <w:rsid w:val="00056441"/>
    <w:rsid w:val="000847A0"/>
    <w:rsid w:val="00090092"/>
    <w:rsid w:val="00090BF8"/>
    <w:rsid w:val="00095589"/>
    <w:rsid w:val="000C33DA"/>
    <w:rsid w:val="000D1275"/>
    <w:rsid w:val="000D23A8"/>
    <w:rsid w:val="000D4BB0"/>
    <w:rsid w:val="000D6FFB"/>
    <w:rsid w:val="0010123A"/>
    <w:rsid w:val="001050EF"/>
    <w:rsid w:val="00137131"/>
    <w:rsid w:val="00137E16"/>
    <w:rsid w:val="00141FBA"/>
    <w:rsid w:val="00173EFF"/>
    <w:rsid w:val="001837C2"/>
    <w:rsid w:val="0018653E"/>
    <w:rsid w:val="00186875"/>
    <w:rsid w:val="0019567B"/>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7652F"/>
    <w:rsid w:val="002A62A3"/>
    <w:rsid w:val="002C2E16"/>
    <w:rsid w:val="002C5F6D"/>
    <w:rsid w:val="002C6DF8"/>
    <w:rsid w:val="002F2238"/>
    <w:rsid w:val="002F3E83"/>
    <w:rsid w:val="002F53E7"/>
    <w:rsid w:val="00300242"/>
    <w:rsid w:val="0030268E"/>
    <w:rsid w:val="00305731"/>
    <w:rsid w:val="003138E0"/>
    <w:rsid w:val="0033100B"/>
    <w:rsid w:val="00356C12"/>
    <w:rsid w:val="0036307E"/>
    <w:rsid w:val="0036617B"/>
    <w:rsid w:val="00366F1A"/>
    <w:rsid w:val="00372641"/>
    <w:rsid w:val="00376FC5"/>
    <w:rsid w:val="00381910"/>
    <w:rsid w:val="00386369"/>
    <w:rsid w:val="003944C3"/>
    <w:rsid w:val="003962FD"/>
    <w:rsid w:val="003A087F"/>
    <w:rsid w:val="003B2F55"/>
    <w:rsid w:val="003F56BA"/>
    <w:rsid w:val="00414D1D"/>
    <w:rsid w:val="00415A04"/>
    <w:rsid w:val="00420274"/>
    <w:rsid w:val="00427846"/>
    <w:rsid w:val="00431DEC"/>
    <w:rsid w:val="00435AED"/>
    <w:rsid w:val="00466976"/>
    <w:rsid w:val="00477BDD"/>
    <w:rsid w:val="00480C9C"/>
    <w:rsid w:val="00482083"/>
    <w:rsid w:val="004A17C8"/>
    <w:rsid w:val="004A23F2"/>
    <w:rsid w:val="004B46F6"/>
    <w:rsid w:val="004C50C4"/>
    <w:rsid w:val="004E1991"/>
    <w:rsid w:val="005246FB"/>
    <w:rsid w:val="00535182"/>
    <w:rsid w:val="00555A65"/>
    <w:rsid w:val="00557824"/>
    <w:rsid w:val="005607E0"/>
    <w:rsid w:val="00574FEC"/>
    <w:rsid w:val="005772F0"/>
    <w:rsid w:val="00586ABD"/>
    <w:rsid w:val="005870E3"/>
    <w:rsid w:val="005A61B1"/>
    <w:rsid w:val="005A6672"/>
    <w:rsid w:val="005B4781"/>
    <w:rsid w:val="005D19CC"/>
    <w:rsid w:val="005F35E7"/>
    <w:rsid w:val="00601274"/>
    <w:rsid w:val="00605848"/>
    <w:rsid w:val="00614D50"/>
    <w:rsid w:val="00622B59"/>
    <w:rsid w:val="00627B87"/>
    <w:rsid w:val="006743AE"/>
    <w:rsid w:val="00682C6F"/>
    <w:rsid w:val="00686C7F"/>
    <w:rsid w:val="00694698"/>
    <w:rsid w:val="0069504C"/>
    <w:rsid w:val="0069511F"/>
    <w:rsid w:val="006960E8"/>
    <w:rsid w:val="006B2C16"/>
    <w:rsid w:val="006D7462"/>
    <w:rsid w:val="00703672"/>
    <w:rsid w:val="00712D8B"/>
    <w:rsid w:val="00721B5C"/>
    <w:rsid w:val="00724522"/>
    <w:rsid w:val="007276BA"/>
    <w:rsid w:val="00743223"/>
    <w:rsid w:val="00747BAD"/>
    <w:rsid w:val="00771597"/>
    <w:rsid w:val="00772DF9"/>
    <w:rsid w:val="00782698"/>
    <w:rsid w:val="00784C9E"/>
    <w:rsid w:val="007B177D"/>
    <w:rsid w:val="007B3492"/>
    <w:rsid w:val="007B3A39"/>
    <w:rsid w:val="007B5BB0"/>
    <w:rsid w:val="007C4075"/>
    <w:rsid w:val="007D204B"/>
    <w:rsid w:val="007D291A"/>
    <w:rsid w:val="007E65A5"/>
    <w:rsid w:val="00805D92"/>
    <w:rsid w:val="008073EA"/>
    <w:rsid w:val="008246C4"/>
    <w:rsid w:val="00824CC6"/>
    <w:rsid w:val="008269FD"/>
    <w:rsid w:val="00841FA4"/>
    <w:rsid w:val="00870799"/>
    <w:rsid w:val="00881062"/>
    <w:rsid w:val="00892074"/>
    <w:rsid w:val="008A227C"/>
    <w:rsid w:val="008A2FD9"/>
    <w:rsid w:val="008B63FB"/>
    <w:rsid w:val="008B7D1B"/>
    <w:rsid w:val="008D783D"/>
    <w:rsid w:val="009021BC"/>
    <w:rsid w:val="00902EC5"/>
    <w:rsid w:val="00922906"/>
    <w:rsid w:val="00934A51"/>
    <w:rsid w:val="00935633"/>
    <w:rsid w:val="009408F0"/>
    <w:rsid w:val="009856D4"/>
    <w:rsid w:val="009A38E2"/>
    <w:rsid w:val="009A49DF"/>
    <w:rsid w:val="009A58B3"/>
    <w:rsid w:val="009C28BD"/>
    <w:rsid w:val="009E0978"/>
    <w:rsid w:val="00A0129E"/>
    <w:rsid w:val="00A05349"/>
    <w:rsid w:val="00A12D99"/>
    <w:rsid w:val="00A25E4F"/>
    <w:rsid w:val="00A572D7"/>
    <w:rsid w:val="00A85E6C"/>
    <w:rsid w:val="00A868AE"/>
    <w:rsid w:val="00A94035"/>
    <w:rsid w:val="00A94DC0"/>
    <w:rsid w:val="00AA6385"/>
    <w:rsid w:val="00AA6674"/>
    <w:rsid w:val="00AD0532"/>
    <w:rsid w:val="00AD6EB8"/>
    <w:rsid w:val="00AE73BC"/>
    <w:rsid w:val="00AF1525"/>
    <w:rsid w:val="00B05F9D"/>
    <w:rsid w:val="00B33C5C"/>
    <w:rsid w:val="00B37344"/>
    <w:rsid w:val="00B51444"/>
    <w:rsid w:val="00B5701D"/>
    <w:rsid w:val="00B579CA"/>
    <w:rsid w:val="00B729CB"/>
    <w:rsid w:val="00B83329"/>
    <w:rsid w:val="00B84E6F"/>
    <w:rsid w:val="00BA6F24"/>
    <w:rsid w:val="00BB31DA"/>
    <w:rsid w:val="00BB38B3"/>
    <w:rsid w:val="00BB71D5"/>
    <w:rsid w:val="00BB7A0C"/>
    <w:rsid w:val="00BD0C65"/>
    <w:rsid w:val="00BF081F"/>
    <w:rsid w:val="00C03B31"/>
    <w:rsid w:val="00C20365"/>
    <w:rsid w:val="00C25833"/>
    <w:rsid w:val="00C32858"/>
    <w:rsid w:val="00C440AA"/>
    <w:rsid w:val="00C63C0D"/>
    <w:rsid w:val="00C74225"/>
    <w:rsid w:val="00C77F79"/>
    <w:rsid w:val="00C821FE"/>
    <w:rsid w:val="00C82C35"/>
    <w:rsid w:val="00C901A0"/>
    <w:rsid w:val="00CA45B4"/>
    <w:rsid w:val="00CB4467"/>
    <w:rsid w:val="00CC5C4E"/>
    <w:rsid w:val="00D02218"/>
    <w:rsid w:val="00D0396B"/>
    <w:rsid w:val="00D06B54"/>
    <w:rsid w:val="00D12B76"/>
    <w:rsid w:val="00D13694"/>
    <w:rsid w:val="00D14786"/>
    <w:rsid w:val="00D2230F"/>
    <w:rsid w:val="00D23ADE"/>
    <w:rsid w:val="00D24369"/>
    <w:rsid w:val="00D269D6"/>
    <w:rsid w:val="00D326DF"/>
    <w:rsid w:val="00D44450"/>
    <w:rsid w:val="00D543A6"/>
    <w:rsid w:val="00D61BAA"/>
    <w:rsid w:val="00D70918"/>
    <w:rsid w:val="00D73EA8"/>
    <w:rsid w:val="00D92CB9"/>
    <w:rsid w:val="00DA4FE0"/>
    <w:rsid w:val="00DB1131"/>
    <w:rsid w:val="00DB2681"/>
    <w:rsid w:val="00DB2D6E"/>
    <w:rsid w:val="00DC5908"/>
    <w:rsid w:val="00DC6C4C"/>
    <w:rsid w:val="00DC796D"/>
    <w:rsid w:val="00DD53BE"/>
    <w:rsid w:val="00DD5ADC"/>
    <w:rsid w:val="00E04A93"/>
    <w:rsid w:val="00E07C80"/>
    <w:rsid w:val="00E15409"/>
    <w:rsid w:val="00E45223"/>
    <w:rsid w:val="00E52E3C"/>
    <w:rsid w:val="00E64B5A"/>
    <w:rsid w:val="00E6675D"/>
    <w:rsid w:val="00E718A6"/>
    <w:rsid w:val="00E85C0E"/>
    <w:rsid w:val="00E92CE1"/>
    <w:rsid w:val="00EC2FF4"/>
    <w:rsid w:val="00ED737D"/>
    <w:rsid w:val="00EE2238"/>
    <w:rsid w:val="00EF4AAA"/>
    <w:rsid w:val="00F0620B"/>
    <w:rsid w:val="00F14DE9"/>
    <w:rsid w:val="00F301EC"/>
    <w:rsid w:val="00F52FD7"/>
    <w:rsid w:val="00F72F21"/>
    <w:rsid w:val="00F77ADD"/>
    <w:rsid w:val="00F870A8"/>
    <w:rsid w:val="00F93132"/>
    <w:rsid w:val="00FA2A5F"/>
    <w:rsid w:val="00FA5BCD"/>
    <w:rsid w:val="00FA5D20"/>
    <w:rsid w:val="00FE37AC"/>
    <w:rsid w:val="00FF2537"/>
    <w:rsid w:val="41182B1B"/>
    <w:rsid w:val="6DBF664E"/>
    <w:rsid w:val="73FF2AAF"/>
    <w:rsid w:val="9DEB4081"/>
    <w:rsid w:val="FB9D5351"/>
    <w:rsid w:val="FFDD30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347</Words>
  <Characters>1980</Characters>
  <Lines>16</Lines>
  <Paragraphs>4</Paragraphs>
  <TotalTime>0</TotalTime>
  <ScaleCrop>false</ScaleCrop>
  <LinksUpToDate>false</LinksUpToDate>
  <CharactersWithSpaces>2323</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2019-07-17T21:28:00Z</dcterms:created>
  <dc:creator>戈洪敏</dc:creator>
  <cp:lastModifiedBy>汪亮</cp:lastModifiedBy>
  <dcterms:modified xsi:type="dcterms:W3CDTF">2026-09-01T02:46:21Z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