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20" w:lineRule="atLeast"/>
        <w:jc w:val="center"/>
        <w:rPr>
          <w:rFonts w:ascii="宋体" w:hAnsi="宋体" w:cs="宋体"/>
          <w:b/>
          <w:bCs/>
          <w:color w:val="auto"/>
          <w:spacing w:val="-8"/>
          <w:kern w:val="0"/>
          <w:sz w:val="44"/>
          <w:szCs w:val="44"/>
        </w:rPr>
      </w:pPr>
      <w:bookmarkStart w:id="0" w:name="_GoBack"/>
      <w:r>
        <w:rPr>
          <w:rFonts w:hint="eastAsia" w:ascii="宋体" w:hAnsi="宋体" w:cs="宋体"/>
          <w:b/>
          <w:bCs/>
          <w:color w:val="auto"/>
          <w:spacing w:val="-8"/>
          <w:kern w:val="0"/>
          <w:sz w:val="44"/>
          <w:szCs w:val="44"/>
        </w:rPr>
        <w:t>行政审批事项申请书（许可类）</w:t>
      </w:r>
    </w:p>
    <w:tbl>
      <w:tblPr>
        <w:tblStyle w:val="4"/>
        <w:tblW w:w="85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8"/>
        <w:gridCol w:w="1138"/>
        <w:gridCol w:w="236"/>
        <w:gridCol w:w="592"/>
        <w:gridCol w:w="624"/>
        <w:gridCol w:w="13"/>
        <w:gridCol w:w="223"/>
        <w:gridCol w:w="727"/>
        <w:gridCol w:w="1338"/>
        <w:gridCol w:w="236"/>
        <w:gridCol w:w="734"/>
        <w:gridCol w:w="322"/>
        <w:gridCol w:w="236"/>
        <w:gridCol w:w="14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28" w:type="dxa"/>
            <w:vMerge w:val="restart"/>
            <w:tcBorders>
              <w:top w:val="single" w:color="auto" w:sz="4" w:space="0"/>
              <w:left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仿宋_GB2312" w:eastAsia="仿宋_GB2312"/>
                <w:color w:val="auto"/>
                <w:sz w:val="24"/>
              </w:rPr>
              <w:t>李 丽</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仿宋_GB2312" w:eastAsia="仿宋_GB2312"/>
                <w:color w:val="auto"/>
                <w:sz w:val="24"/>
              </w:rPr>
              <w:t>建国西路XXX号</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仿宋_GB2312" w:eastAsia="仿宋_GB2312"/>
                <w:color w:val="auto"/>
                <w:sz w:val="24"/>
              </w:rPr>
              <w:t>31011219800613XXXX</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left"/>
              <w:rPr>
                <w:rFonts w:ascii="宋体" w:hAnsi="宋体" w:cs="宋体"/>
                <w:color w:val="auto"/>
                <w:kern w:val="0"/>
                <w:szCs w:val="21"/>
              </w:rPr>
            </w:pPr>
            <w:r>
              <w:rPr>
                <w:rFonts w:hint="eastAsia" w:ascii="宋体" w:hAnsi="宋体" w:cs="宋体"/>
                <w:color w:val="auto"/>
                <w:kern w:val="0"/>
                <w:szCs w:val="21"/>
              </w:rPr>
              <w:t>证明事项告知承诺书（见附件：共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2"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王芳</w:t>
            </w:r>
          </w:p>
        </w:tc>
        <w:tc>
          <w:tcPr>
            <w:tcW w:w="72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5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XX律师事务所</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753" w:type="dxa"/>
            <w:gridSpan w:val="7"/>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建国西路XXX号</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31010219800322XXXX</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231"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申请从事行政许可事项的名称</w:t>
            </w:r>
          </w:p>
        </w:tc>
        <w:tc>
          <w:tcPr>
            <w:tcW w:w="5305" w:type="dxa"/>
            <w:gridSpan w:val="8"/>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Cs w:val="21"/>
              </w:rPr>
            </w:pPr>
            <w:r>
              <w:rPr>
                <w:rFonts w:hint="eastAsia" w:ascii="宋体" w:hAnsi="宋体" w:cs="宋体"/>
                <w:color w:val="auto"/>
                <w:kern w:val="0"/>
                <w:szCs w:val="21"/>
              </w:rPr>
              <w:t>首次申请律师兼职执业审核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ascii="宋体" w:hAnsi="宋体" w:cs="宋体"/>
                <w:color w:val="auto"/>
                <w:kern w:val="0"/>
                <w:szCs w:val="21"/>
              </w:rPr>
              <w:t>申请书</w:t>
            </w: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律师执业申请登记表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0" w:firstLine="735" w:firstLineChars="350"/>
              <w:rPr>
                <w:rFonts w:ascii="宋体" w:hAnsi="宋体" w:cs="宋体"/>
                <w:color w:val="auto"/>
                <w:kern w:val="0"/>
                <w:szCs w:val="21"/>
              </w:rPr>
            </w:pPr>
            <w:r>
              <w:rPr>
                <w:rFonts w:hint="eastAsia" w:ascii="宋体" w:hAnsi="宋体" w:cs="宋体"/>
                <w:color w:val="auto"/>
                <w:kern w:val="0"/>
                <w:szCs w:val="21"/>
              </w:rPr>
              <w:t>身份证明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525"/>
              <w:jc w:val="left"/>
              <w:rPr>
                <w:rFonts w:ascii="宋体" w:cs="宋体"/>
                <w:color w:val="auto"/>
                <w:szCs w:val="21"/>
              </w:rPr>
            </w:pPr>
            <w:r>
              <w:rPr>
                <w:rFonts w:hint="eastAsia" w:ascii="宋体" w:cs="宋体"/>
                <w:color w:val="auto"/>
                <w:szCs w:val="21"/>
              </w:rPr>
              <w:t>法律职业资格证书或</w:t>
            </w:r>
          </w:p>
          <w:p>
            <w:pPr>
              <w:widowControl/>
              <w:spacing w:line="400" w:lineRule="exact"/>
              <w:ind w:right="-110"/>
              <w:rPr>
                <w:rFonts w:ascii="宋体" w:hAnsi="宋体" w:cs="宋体"/>
                <w:color w:val="auto"/>
                <w:kern w:val="0"/>
                <w:szCs w:val="21"/>
              </w:rPr>
            </w:pPr>
            <w:r>
              <w:rPr>
                <w:rFonts w:hint="eastAsia" w:ascii="宋体" w:cs="宋体"/>
                <w:color w:val="auto"/>
                <w:szCs w:val="21"/>
              </w:rPr>
              <w:t>律师资格证书</w:t>
            </w: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3" w:firstLine="735" w:firstLineChars="350"/>
              <w:jc w:val="left"/>
              <w:rPr>
                <w:rFonts w:ascii="宋体" w:hAnsi="宋体" w:cs="宋体"/>
                <w:color w:val="auto"/>
                <w:kern w:val="0"/>
                <w:szCs w:val="21"/>
              </w:rPr>
            </w:pPr>
            <w:r>
              <w:rPr>
                <w:rFonts w:hint="eastAsia" w:ascii="宋体" w:hAnsi="宋体" w:cs="宋体"/>
                <w:color w:val="auto"/>
                <w:kern w:val="0"/>
                <w:szCs w:val="21"/>
              </w:rPr>
              <w:t>聘用合同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firstLine="735" w:firstLineChars="350"/>
              <w:jc w:val="left"/>
              <w:rPr>
                <w:rFonts w:ascii="宋体" w:hAnsi="宋体" w:cs="宋体"/>
                <w:color w:val="auto"/>
                <w:kern w:val="0"/>
                <w:szCs w:val="21"/>
              </w:rPr>
            </w:pPr>
            <w:r>
              <w:rPr>
                <w:rFonts w:hint="eastAsia" w:ascii="宋体" w:cs="宋体"/>
                <w:color w:val="auto"/>
                <w:szCs w:val="21"/>
              </w:rPr>
              <w:t xml:space="preserve">所在单位人事部门出具的同意兼职执业的证明               </w:t>
            </w: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教师证或职称证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3" w:firstLine="945" w:firstLineChars="450"/>
              <w:rPr>
                <w:rFonts w:ascii="宋体" w:hAnsi="宋体" w:cs="宋体"/>
                <w:color w:val="auto"/>
                <w:kern w:val="0"/>
                <w:szCs w:val="21"/>
              </w:rPr>
            </w:pPr>
            <w:r>
              <w:rPr>
                <w:rFonts w:hint="eastAsia" w:ascii="宋体" w:hAnsi="宋体" w:cs="宋体"/>
                <w:color w:val="auto"/>
                <w:kern w:val="0"/>
                <w:szCs w:val="21"/>
              </w:rPr>
              <w:t>工作证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法律文书及证照送达方式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kern w:val="0"/>
                <w:szCs w:val="21"/>
              </w:rPr>
            </w:pPr>
            <w:r>
              <w:rPr>
                <w:rFonts w:hint="eastAsia" w:ascii="宋体" w:hAnsi="宋体" w:cs="宋体"/>
                <w:color w:val="auto"/>
                <w:kern w:val="0"/>
                <w:szCs w:val="21"/>
              </w:rPr>
              <w:t xml:space="preserve">直接送达□   邮寄送达 □   其他 □ </w:t>
            </w:r>
            <w:r>
              <w:rPr>
                <w:rFonts w:hint="eastAsia" w:ascii="宋体" w:hAnsi="宋体" w:cs="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申请人联系方式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24029999</w:t>
            </w:r>
          </w:p>
        </w:tc>
      </w:tr>
    </w:tbl>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司法局</w:t>
      </w:r>
    </w:p>
    <w:p>
      <w:pPr>
        <w:widowControl/>
        <w:snapToGrid w:val="0"/>
        <w:spacing w:line="300" w:lineRule="exact"/>
        <w:ind w:firstLine="5084" w:firstLineChars="205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申请人签章：</w:t>
      </w:r>
      <w:r>
        <w:rPr>
          <w:rFonts w:hint="eastAsia" w:ascii="仿宋_GB2312" w:hAnsi="ˎ̥" w:cs="宋体"/>
          <w:color w:val="auto"/>
          <w:spacing w:val="4"/>
          <w:kern w:val="0"/>
          <w:sz w:val="24"/>
          <w:u w:val="single"/>
        </w:rPr>
        <w:t xml:space="preserve">                </w:t>
      </w:r>
    </w:p>
    <w:p>
      <w:pPr>
        <w:widowControl/>
        <w:snapToGrid w:val="0"/>
        <w:spacing w:line="300" w:lineRule="exact"/>
        <w:ind w:firstLine="496" w:firstLineChars="200"/>
        <w:jc w:val="left"/>
        <w:rPr>
          <w:rFonts w:ascii="Garamond" w:hAnsi="Garamond" w:eastAsia="仿宋_GB2312"/>
          <w:snapToGrid w:val="0"/>
          <w:color w:val="auto"/>
          <w:spacing w:val="4"/>
          <w:kern w:val="0"/>
          <w:sz w:val="32"/>
          <w:szCs w:val="32"/>
        </w:rPr>
      </w:pPr>
      <w:r>
        <w:rPr>
          <w:rFonts w:hint="eastAsia" w:ascii="仿宋_GB2312" w:hAnsi="ˎ̥" w:cs="宋体"/>
          <w:color w:val="auto"/>
          <w:spacing w:val="4"/>
          <w:kern w:val="0"/>
          <w:sz w:val="24"/>
        </w:rPr>
        <w:t xml:space="preserve">                               申请日期：</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年</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月</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日</w:t>
      </w:r>
    </w:p>
    <w:p>
      <w:pPr>
        <w:rPr>
          <w:color w:val="auto"/>
          <w:szCs w:val="28"/>
        </w:rPr>
      </w:pPr>
    </w:p>
    <w:p>
      <w:pPr>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rPr>
          <w:rFonts w:ascii="宋体" w:hAnsi="宋体" w:cs="宋体"/>
          <w:color w:val="auto"/>
          <w:kern w:val="0"/>
          <w:szCs w:val="21"/>
        </w:rPr>
      </w:pPr>
      <w:r>
        <w:rPr>
          <w:rFonts w:hint="eastAsia"/>
          <w:color w:val="auto"/>
          <w:szCs w:val="28"/>
        </w:rPr>
        <w:t xml:space="preserve">     2.</w:t>
      </w:r>
      <w:r>
        <w:rPr>
          <w:rFonts w:hint="eastAsia" w:ascii="宋体" w:hAnsi="宋体" w:cs="宋体"/>
          <w:color w:val="auto"/>
          <w:kern w:val="0"/>
          <w:szCs w:val="21"/>
        </w:rPr>
        <w:t xml:space="preserve"> </w:t>
      </w:r>
      <w:r>
        <w:rPr>
          <w:rFonts w:hint="eastAsia" w:ascii="仿宋_GB2312" w:hAnsi="ˎ̥" w:cs="宋体"/>
          <w:color w:val="auto"/>
          <w:spacing w:val="4"/>
          <w:kern w:val="0"/>
          <w:sz w:val="24"/>
        </w:rPr>
        <w:t>近期2寸彩色证件照1张</w:t>
      </w:r>
    </w:p>
    <w:p>
      <w:pPr>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3.授权委托书及身份证复印件</w:t>
      </w:r>
    </w:p>
    <w:p>
      <w:pPr>
        <w:ind w:firstLine="496" w:firstLineChars="200"/>
        <w:rPr>
          <w:rFonts w:hint="eastAsia" w:ascii="仿宋_GB2312" w:hAnsi="ˎ̥" w:cs="宋体"/>
          <w:color w:val="auto"/>
          <w:spacing w:val="4"/>
          <w:kern w:val="0"/>
          <w:sz w:val="24"/>
        </w:rPr>
      </w:pPr>
    </w:p>
    <w:p>
      <w:pPr>
        <w:ind w:firstLine="496" w:firstLineChars="200"/>
        <w:rPr>
          <w:rFonts w:hint="eastAsia" w:ascii="仿宋_GB2312" w:hAnsi="ˎ̥" w:cs="宋体"/>
          <w:color w:val="auto"/>
          <w:spacing w:val="4"/>
          <w:kern w:val="0"/>
          <w:sz w:val="24"/>
        </w:rPr>
      </w:pPr>
    </w:p>
    <w:p>
      <w:pPr>
        <w:ind w:firstLine="496" w:firstLineChars="200"/>
        <w:rPr>
          <w:rFonts w:hint="eastAsia" w:ascii="仿宋_GB2312" w:hAnsi="ˎ̥" w:cs="宋体"/>
          <w:color w:val="auto"/>
          <w:spacing w:val="4"/>
          <w:kern w:val="0"/>
          <w:sz w:val="24"/>
        </w:rPr>
      </w:pPr>
    </w:p>
    <w:p>
      <w:pPr>
        <w:ind w:firstLine="496" w:firstLineChars="200"/>
        <w:rPr>
          <w:rFonts w:hint="eastAsia" w:ascii="仿宋_GB2312" w:hAnsi="ˎ̥" w:cs="宋体"/>
          <w:color w:val="auto"/>
          <w:spacing w:val="4"/>
          <w:kern w:val="0"/>
          <w:sz w:val="24"/>
        </w:rPr>
      </w:pPr>
    </w:p>
    <w:p>
      <w:pPr>
        <w:ind w:firstLine="496" w:firstLineChars="200"/>
        <w:rPr>
          <w:rFonts w:hint="eastAsia" w:ascii="仿宋_GB2312" w:hAnsi="ˎ̥" w:cs="宋体"/>
          <w:color w:val="auto"/>
          <w:spacing w:val="4"/>
          <w:kern w:val="0"/>
          <w:sz w:val="24"/>
        </w:rPr>
      </w:pPr>
    </w:p>
    <w:p>
      <w:pPr>
        <w:ind w:firstLine="496" w:firstLineChars="200"/>
        <w:rPr>
          <w:rFonts w:hint="eastAsia" w:ascii="仿宋_GB2312" w:hAnsi="ˎ̥" w:cs="宋体"/>
          <w:color w:val="auto"/>
          <w:spacing w:val="4"/>
          <w:kern w:val="0"/>
          <w:sz w:val="24"/>
        </w:rPr>
      </w:pPr>
    </w:p>
    <w:p>
      <w:pPr>
        <w:ind w:firstLine="496" w:firstLineChars="200"/>
        <w:rPr>
          <w:rFonts w:hint="eastAsia" w:ascii="仿宋_GB2312" w:hAnsi="ˎ̥" w:cs="宋体"/>
          <w:color w:val="auto"/>
          <w:spacing w:val="4"/>
          <w:kern w:val="0"/>
          <w:sz w:val="24"/>
        </w:rPr>
      </w:pP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w:t>
      </w:r>
      <w:r>
        <w:rPr>
          <w:rFonts w:hint="eastAsia" w:ascii="仿宋_GB2312" w:hAnsi="华文中宋" w:eastAsia="仿宋_GB2312" w:cs="宋体"/>
          <w:bCs/>
          <w:color w:val="auto"/>
          <w:kern w:val="0"/>
          <w:sz w:val="28"/>
          <w:szCs w:val="28"/>
          <w:u w:val="none"/>
        </w:rPr>
        <w:t>首次申请律师</w:t>
      </w:r>
      <w:r>
        <w:rPr>
          <w:rFonts w:hint="eastAsia" w:ascii="仿宋_GB2312" w:hAnsi="华文中宋" w:eastAsia="仿宋_GB2312" w:cs="宋体"/>
          <w:bCs/>
          <w:color w:val="auto"/>
          <w:kern w:val="0"/>
          <w:sz w:val="28"/>
          <w:szCs w:val="28"/>
          <w:u w:val="none"/>
          <w:lang w:eastAsia="zh-CN"/>
        </w:rPr>
        <w:t>兼</w:t>
      </w:r>
      <w:r>
        <w:rPr>
          <w:rFonts w:hint="eastAsia" w:ascii="仿宋_GB2312" w:hAnsi="华文中宋" w:eastAsia="仿宋_GB2312" w:cs="宋体"/>
          <w:bCs/>
          <w:color w:val="auto"/>
          <w:kern w:val="0"/>
          <w:sz w:val="28"/>
          <w:szCs w:val="28"/>
          <w:u w:val="none"/>
        </w:rPr>
        <w:t>职执业</w:t>
      </w:r>
      <w:r>
        <w:rPr>
          <w:rFonts w:hint="eastAsia" w:ascii="仿宋_GB2312" w:hAnsi="华文中宋" w:eastAsia="仿宋_GB2312" w:cs="宋体"/>
          <w:bCs/>
          <w:color w:val="auto"/>
          <w:kern w:val="0"/>
          <w:sz w:val="28"/>
          <w:szCs w:val="28"/>
          <w:u w:val="none"/>
          <w:lang w:eastAsia="zh-CN"/>
        </w:rPr>
        <w:t>）</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jc w:val="both"/>
        <w:textAlignment w:val="auto"/>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符合《律师法》第五、六、七、十一条和《律师执业管理办法》第六、九、十一、十二条规定条件的证明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（二）政务事项名称（证明用途）：</w:t>
      </w:r>
      <w:r>
        <w:rPr>
          <w:rFonts w:hint="eastAsia" w:ascii="仿宋_GB2312" w:hAnsi="华文中宋" w:eastAsia="仿宋_GB2312" w:cs="宋体"/>
          <w:bCs/>
          <w:color w:val="auto"/>
          <w:kern w:val="0"/>
          <w:sz w:val="28"/>
          <w:szCs w:val="28"/>
          <w:u w:val="single"/>
        </w:rPr>
        <w:t xml:space="preserve">  首次申请律师</w:t>
      </w:r>
      <w:r>
        <w:rPr>
          <w:rFonts w:hint="eastAsia" w:ascii="仿宋_GB2312" w:hAnsi="华文中宋" w:eastAsia="仿宋_GB2312" w:cs="宋体"/>
          <w:bCs/>
          <w:color w:val="auto"/>
          <w:kern w:val="0"/>
          <w:sz w:val="28"/>
          <w:szCs w:val="28"/>
          <w:u w:val="single"/>
          <w:lang w:eastAsia="zh-CN"/>
        </w:rPr>
        <w:t>兼</w:t>
      </w:r>
      <w:r>
        <w:rPr>
          <w:rFonts w:hint="eastAsia" w:ascii="仿宋_GB2312" w:hAnsi="华文中宋" w:eastAsia="仿宋_GB2312" w:cs="宋体"/>
          <w:bCs/>
          <w:color w:val="auto"/>
          <w:kern w:val="0"/>
          <w:sz w:val="28"/>
          <w:szCs w:val="28"/>
          <w:u w:val="single"/>
        </w:rPr>
        <w:t xml:space="preserve">职执业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五</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四</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品行良好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六</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二</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律师协会出具的申请人实习考核合格的材料</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3.</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七</w:t>
      </w:r>
      <w:r>
        <w:rPr>
          <w:rFonts w:hint="eastAsia" w:ascii="仿宋_GB2312" w:hAnsi="宋体" w:eastAsia="仿宋_GB2312" w:cs="宋体"/>
          <w:color w:val="auto"/>
          <w:kern w:val="0"/>
          <w:sz w:val="28"/>
          <w:szCs w:val="28"/>
        </w:rPr>
        <w:t>条规定</w:t>
      </w:r>
      <w:r>
        <w:rPr>
          <w:rFonts w:hint="eastAsia" w:ascii="仿宋_GB2312" w:hAnsi="华文中宋" w:eastAsia="仿宋_GB2312" w:cs="宋体"/>
          <w:bCs/>
          <w:color w:val="auto"/>
          <w:kern w:val="0"/>
          <w:sz w:val="28"/>
          <w:szCs w:val="28"/>
        </w:rPr>
        <w:t>:</w:t>
      </w:r>
      <w:r>
        <w:rPr>
          <w:rFonts w:ascii="仿宋_GB2312" w:hAnsi="华文中宋" w:eastAsia="仿宋_GB2312" w:cs="宋体"/>
          <w:bCs/>
          <w:color w:val="auto"/>
          <w:kern w:val="0"/>
          <w:sz w:val="28"/>
          <w:szCs w:val="28"/>
          <w:u w:val="single"/>
        </w:rPr>
        <w:t>申请人有下列情形之一的，不予颁发律师执业证书：（一）无民事行为能力或者限制民事行为能力的；　　（二）受过刑事处罚的，但过失犯罪的除外；（三）被开除公职或者被吊销律师、公证员执业证书的。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4.</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十一</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公务员不得兼任执业律师</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5.</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六</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宋体" w:eastAsia="仿宋_GB2312" w:cs="宋体"/>
          <w:color w:val="auto"/>
          <w:kern w:val="0"/>
          <w:sz w:val="28"/>
          <w:szCs w:val="28"/>
          <w:u w:val="single"/>
        </w:rPr>
        <w:t>四</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品行良好   </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6.</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九</w:t>
      </w:r>
      <w:r>
        <w:rPr>
          <w:rFonts w:hint="eastAsia" w:ascii="仿宋_GB2312" w:hAnsi="宋体" w:eastAsia="仿宋_GB2312" w:cs="宋体"/>
          <w:color w:val="auto"/>
          <w:kern w:val="0"/>
          <w:sz w:val="28"/>
          <w:szCs w:val="28"/>
        </w:rPr>
        <w:t>条规定: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有下列情形之一的人员，不予颁发律师执业证书：（一）无民事行为能力或者限制民事行为能力的；</w:t>
      </w:r>
      <w:r>
        <w:rPr>
          <w:rFonts w:hint="eastAsia" w:ascii="仿宋_GB2312" w:hAnsi="华文中宋" w:eastAsia="仿宋_GB2312" w:cs="宋体"/>
          <w:bCs/>
          <w:color w:val="auto"/>
          <w:kern w:val="0"/>
          <w:sz w:val="28"/>
          <w:szCs w:val="28"/>
          <w:u w:val="single"/>
        </w:rPr>
        <w:t>（</w:t>
      </w:r>
      <w:r>
        <w:rPr>
          <w:rFonts w:ascii="仿宋_GB2312" w:hAnsi="华文中宋" w:eastAsia="仿宋_GB2312" w:cs="宋体"/>
          <w:bCs/>
          <w:color w:val="auto"/>
          <w:kern w:val="0"/>
          <w:sz w:val="28"/>
          <w:szCs w:val="28"/>
          <w:u w:val="single"/>
        </w:rPr>
        <w:t>二）受过刑事处罚的，但过失犯罪的除外；（三）被开除公职或者被吊销律师执业证书的。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7.</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十一</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宋体" w:eastAsia="仿宋_GB2312" w:cs="宋体"/>
          <w:color w:val="auto"/>
          <w:kern w:val="0"/>
          <w:sz w:val="28"/>
          <w:szCs w:val="28"/>
          <w:u w:val="single"/>
        </w:rPr>
        <w:t>三</w:t>
      </w:r>
      <w:r>
        <w:rPr>
          <w:rFonts w:hint="eastAsia" w:ascii="仿宋_GB2312" w:hAnsi="宋体" w:eastAsia="仿宋_GB2312" w:cs="宋体"/>
          <w:color w:val="auto"/>
          <w:kern w:val="0"/>
          <w:sz w:val="28"/>
          <w:szCs w:val="28"/>
        </w:rPr>
        <w:t>项规定:</w:t>
      </w:r>
      <w:r>
        <w:rPr>
          <w:rFonts w:ascii="仿宋_GB2312" w:hAnsi="华文中宋" w:eastAsia="仿宋_GB2312" w:cs="宋体"/>
          <w:bCs/>
          <w:color w:val="auto"/>
          <w:kern w:val="0"/>
          <w:sz w:val="28"/>
          <w:szCs w:val="28"/>
          <w:u w:val="single"/>
        </w:rPr>
        <w:t>律师协会出具的申请人实习考核合格的材料</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8.</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十二</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一</w:t>
      </w:r>
      <w:r>
        <w:rPr>
          <w:rFonts w:hint="eastAsia" w:ascii="仿宋_GB2312" w:hAnsi="宋体" w:eastAsia="仿宋_GB2312" w:cs="宋体"/>
          <w:color w:val="auto"/>
          <w:kern w:val="0"/>
          <w:sz w:val="28"/>
          <w:szCs w:val="28"/>
        </w:rPr>
        <w:t>款规定:</w:t>
      </w:r>
      <w:r>
        <w:rPr>
          <w:rFonts w:ascii="仿宋_GB2312" w:hAnsi="华文中宋" w:eastAsia="仿宋_GB2312" w:cs="宋体"/>
          <w:bCs/>
          <w:color w:val="auto"/>
          <w:kern w:val="0"/>
          <w:sz w:val="28"/>
          <w:szCs w:val="28"/>
          <w:u w:val="single"/>
        </w:rPr>
        <w:t xml:space="preserve"> 在高等院校、科研机构从事法学教育、研究工作的经历及证明材料。</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符合《律师法》第五、六、七、十一条和《律师执业管理办法》第六、九、十一、十二条规定的申请首次兼职律师执业的条件</w:t>
      </w:r>
      <w:r>
        <w:rPr>
          <w:rFonts w:hint="eastAsia" w:ascii="仿宋_GB2312" w:hAnsi="宋体" w:eastAsia="仿宋_GB2312" w:cs="宋体"/>
          <w:color w:val="auto"/>
          <w:kern w:val="0"/>
          <w:sz w:val="28"/>
          <w:szCs w:val="28"/>
        </w:rPr>
        <w:t>。</w:t>
      </w:r>
    </w:p>
    <w:p>
      <w:pPr>
        <w:widowControl/>
        <w:numPr>
          <w:ilvl w:val="0"/>
          <w:numId w:val="2"/>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应当提交的材料</w:t>
      </w:r>
    </w:p>
    <w:p>
      <w:pPr>
        <w:widowControl/>
        <w:shd w:val="clear" w:color="auto" w:fill="FFFFFF"/>
        <w:spacing w:line="560" w:lineRule="exact"/>
        <w:ind w:firstLine="560" w:firstLineChars="200"/>
        <w:rPr>
          <w:rFonts w:hint="eastAsia" w:ascii="仿宋_GB2312" w:hAnsi="Times New Roman" w:eastAsia="仿宋_GB2312" w:cs="Times New Roman"/>
          <w:color w:val="auto"/>
          <w:sz w:val="28"/>
          <w:szCs w:val="28"/>
          <w:lang w:eastAsia="zh-CN"/>
        </w:rPr>
      </w:pPr>
      <w:r>
        <w:rPr>
          <w:rFonts w:hint="eastAsia" w:ascii="仿宋_GB2312" w:hAnsi="Times New Roman" w:eastAsia="仿宋_GB2312" w:cs="Times New Roman"/>
          <w:color w:val="auto"/>
          <w:sz w:val="28"/>
          <w:szCs w:val="28"/>
          <w:lang w:eastAsia="zh-CN"/>
        </w:rPr>
        <w:t>根据审批依据和法定条件，本行政审批事项获得批准，申请人应当提交下列材料：</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身份证明。</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申请人教师资格证或职称证。</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法律职业资格证书或律师资格证书。</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所在单位人事部门出具的同意从事兼职执业证明。</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拟执业的律师事务所出具的同意接收申请人的证明（一般为聘用合同）。</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《上海市律师执业申请登记表》（申请首次兼职执业）。</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行政审批事项申请书（申请首次兼职执业）。</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申请人工作证。</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上海市律师协会出具的申请人实习考核合格的材料。</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lang w:eastAsia="zh-CN"/>
        </w:rPr>
        <w:t>申请人通过告知承诺方式办理的，提交第</w:t>
      </w:r>
      <w:r>
        <w:rPr>
          <w:rFonts w:hint="eastAsia" w:ascii="仿宋_GB2312" w:hAnsi="宋体" w:eastAsia="仿宋_GB2312" w:cs="宋体"/>
          <w:color w:val="auto"/>
          <w:kern w:val="0"/>
          <w:sz w:val="28"/>
          <w:szCs w:val="28"/>
          <w:lang w:val="en-US" w:eastAsia="zh-CN"/>
        </w:rPr>
        <w:t>1项至第8项材料，第9项材料可免于提交。</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六</w:t>
      </w:r>
      <w:r>
        <w:rPr>
          <w:rFonts w:hint="eastAsia" w:ascii="仿宋_GB2312" w:eastAsia="仿宋_GB2312" w:cs="宋体"/>
          <w:color w:val="auto"/>
          <w:kern w:val="0"/>
          <w:sz w:val="28"/>
          <w:szCs w:val="28"/>
        </w:rPr>
        <w:t>）告知承诺适用对象</w:t>
      </w:r>
    </w:p>
    <w:p>
      <w:pPr>
        <w:widowControl/>
        <w:shd w:val="clear" w:color="auto" w:fill="FFFFFF"/>
        <w:spacing w:line="560" w:lineRule="exac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七</w:t>
      </w:r>
      <w:r>
        <w:rPr>
          <w:rFonts w:hint="eastAsia" w:ascii="仿宋_GB2312" w:eastAsia="仿宋_GB2312" w:cs="宋体"/>
          <w:color w:val="auto"/>
          <w:kern w:val="0"/>
          <w:sz w:val="28"/>
          <w:szCs w:val="28"/>
        </w:rPr>
        <w:t>）承诺的方式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八</w:t>
      </w:r>
      <w:r>
        <w:rPr>
          <w:rFonts w:hint="eastAsia" w:ascii="仿宋_GB2312" w:eastAsia="仿宋_GB2312" w:cs="宋体"/>
          <w:color w:val="auto"/>
          <w:kern w:val="0"/>
          <w:sz w:val="28"/>
          <w:szCs w:val="28"/>
        </w:rPr>
        <w:t>）承诺的效力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p>
    <w:p>
      <w:pPr>
        <w:widowControl/>
        <w:numPr>
          <w:ilvl w:val="0"/>
          <w:numId w:val="5"/>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6"/>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7"/>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7"/>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6"/>
        </w:numPr>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u w:val="single"/>
        </w:rPr>
        <w:t>1.未</w:t>
      </w:r>
      <w:r>
        <w:rPr>
          <w:rFonts w:hint="eastAsia" w:ascii="仿宋_GB2312" w:hAnsi="华文中宋" w:eastAsia="仿宋_GB2312" w:cs="宋体"/>
          <w:bCs/>
          <w:color w:val="auto"/>
          <w:kern w:val="0"/>
          <w:sz w:val="28"/>
          <w:szCs w:val="28"/>
          <w:u w:val="single"/>
        </w:rPr>
        <w:t>有下列情形之一：（</w:t>
      </w:r>
      <w:r>
        <w:rPr>
          <w:rFonts w:ascii="仿宋_GB2312" w:hAnsi="华文中宋" w:eastAsia="仿宋_GB2312" w:cs="宋体"/>
          <w:bCs/>
          <w:color w:val="auto"/>
          <w:kern w:val="0"/>
          <w:sz w:val="28"/>
          <w:szCs w:val="28"/>
          <w:u w:val="single"/>
        </w:rPr>
        <w:t>1</w:t>
      </w:r>
      <w:r>
        <w:rPr>
          <w:rFonts w:hint="eastAsia" w:ascii="仿宋_GB2312" w:hAnsi="华文中宋" w:eastAsia="仿宋_GB2312" w:cs="宋体"/>
          <w:bCs/>
          <w:color w:val="auto"/>
          <w:kern w:val="0"/>
          <w:sz w:val="28"/>
          <w:szCs w:val="28"/>
          <w:u w:val="single"/>
        </w:rPr>
        <w:t>）</w:t>
      </w:r>
      <w:r>
        <w:rPr>
          <w:rFonts w:ascii="仿宋_GB2312" w:hAnsi="华文中宋" w:eastAsia="仿宋_GB2312" w:cs="宋体"/>
          <w:bCs/>
          <w:color w:val="auto"/>
          <w:kern w:val="0"/>
          <w:sz w:val="28"/>
          <w:szCs w:val="28"/>
          <w:u w:val="single"/>
        </w:rPr>
        <w:t>无民事行为能力或者限制民事行为能力的；</w:t>
      </w:r>
      <w:r>
        <w:rPr>
          <w:rFonts w:hint="eastAsia" w:ascii="仿宋_GB2312" w:hAnsi="华文中宋" w:eastAsia="仿宋_GB2312" w:cs="宋体"/>
          <w:bCs/>
          <w:color w:val="auto"/>
          <w:kern w:val="0"/>
          <w:sz w:val="28"/>
          <w:szCs w:val="28"/>
          <w:u w:val="single"/>
        </w:rPr>
        <w:t>（2）受过刑事处罚的，但过失犯罪的除外；（3）被开除公职或者被吊销律师、公证员执业证书的；（4）系公务员；（5）存在国家明文规定的从业限制情况。</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2.申请人已通过市律师协会实习考核。</w:t>
      </w:r>
    </w:p>
    <w:p>
      <w:pPr>
        <w:widowControl/>
        <w:shd w:val="clear" w:color="auto" w:fill="FFFFFF"/>
        <w:spacing w:line="560" w:lineRule="exact"/>
        <w:ind w:left="139" w:leftChars="66" w:firstLine="420" w:firstLineChars="15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3. 申请人现在（单位名称）从事（法学教学科目/研究领域、方向</w:t>
      </w:r>
      <w:r>
        <w:rPr>
          <w:rFonts w:ascii="仿宋_GB2312" w:hAnsi="华文中宋" w:eastAsia="仿宋_GB2312" w:cs="宋体"/>
          <w:bCs/>
          <w:color w:val="auto"/>
          <w:kern w:val="0"/>
          <w:sz w:val="28"/>
          <w:szCs w:val="28"/>
          <w:u w:val="single"/>
        </w:rPr>
        <w:t>）</w:t>
      </w:r>
      <w:r>
        <w:rPr>
          <w:rFonts w:hint="eastAsia" w:ascii="仿宋_GB2312" w:hAnsi="华文中宋" w:eastAsia="仿宋_GB2312" w:cs="宋体"/>
          <w:bCs/>
          <w:color w:val="auto"/>
          <w:kern w:val="0"/>
          <w:sz w:val="28"/>
          <w:szCs w:val="28"/>
          <w:u w:val="single"/>
        </w:rPr>
        <w:t>工作，从事法学教育、研究工作经历：（1）……（2）……（3）……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rPr>
          <w:rFonts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p>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color w:val="auto"/>
        </w:rPr>
      </w:pPr>
      <w:r>
        <w:rPr>
          <w:rFonts w:hint="eastAsia" w:ascii="仿宋_GB2312" w:hAnsi="宋体" w:eastAsia="仿宋_GB2312" w:cs="宋体"/>
          <w:color w:val="auto"/>
          <w:kern w:val="0"/>
          <w:sz w:val="28"/>
          <w:szCs w:val="28"/>
        </w:rPr>
        <w:t>（本文书一式两份，行政机关与申请人各执一份。）</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Garamond">
    <w:altName w:val="Noto Serif Bengali"/>
    <w:panose1 w:val="02020404030301010803"/>
    <w:charset w:val="00"/>
    <w:family w:val="roman"/>
    <w:pitch w:val="default"/>
    <w:sig w:usb0="00000000" w:usb1="00000000" w:usb2="00000000" w:usb3="00000000" w:csb0="0000009F"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Noto Serif Bengali">
    <w:panose1 w:val="02020502040504020204"/>
    <w:charset w:val="00"/>
    <w:family w:val="auto"/>
    <w:pitch w:val="default"/>
    <w:sig w:usb0="00010000" w:usb1="00000000" w:usb2="00000000" w:usb3="00000000" w:csb0="00000001" w:csb1="0000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5FEA38"/>
    <w:multiLevelType w:val="singleLevel"/>
    <w:tmpl w:val="9F5FEA38"/>
    <w:lvl w:ilvl="0" w:tentative="0">
      <w:start w:val="2"/>
      <w:numFmt w:val="chineseCounting"/>
      <w:suff w:val="nothing"/>
      <w:lvlText w:val="%1、"/>
      <w:lvlJc w:val="left"/>
      <w:rPr>
        <w:rFonts w:hint="eastAsia"/>
      </w:rPr>
    </w:lvl>
  </w:abstractNum>
  <w:abstractNum w:abstractNumId="1">
    <w:nsid w:val="E67ECDF8"/>
    <w:multiLevelType w:val="singleLevel"/>
    <w:tmpl w:val="E67ECDF8"/>
    <w:lvl w:ilvl="0" w:tentative="0">
      <w:start w:val="9"/>
      <w:numFmt w:val="chineseCounting"/>
      <w:suff w:val="nothing"/>
      <w:lvlText w:val="（%1）"/>
      <w:lvlJc w:val="left"/>
      <w:rPr>
        <w:rFonts w:hint="eastAsia"/>
      </w:rPr>
    </w:lvl>
  </w:abstractNum>
  <w:abstractNum w:abstractNumId="2">
    <w:nsid w:val="EEF7169A"/>
    <w:multiLevelType w:val="singleLevel"/>
    <w:tmpl w:val="EEF7169A"/>
    <w:lvl w:ilvl="0" w:tentative="0">
      <w:start w:val="5"/>
      <w:numFmt w:val="chineseCounting"/>
      <w:suff w:val="nothing"/>
      <w:lvlText w:val="（%1）"/>
      <w:lvlJc w:val="left"/>
      <w:rPr>
        <w:rFonts w:hint="eastAsia"/>
      </w:rPr>
    </w:lvl>
  </w:abstractNum>
  <w:abstractNum w:abstractNumId="3">
    <w:nsid w:val="FDCEEE35"/>
    <w:multiLevelType w:val="singleLevel"/>
    <w:tmpl w:val="FDCEEE35"/>
    <w:lvl w:ilvl="0" w:tentative="0">
      <w:start w:val="1"/>
      <w:numFmt w:val="decimal"/>
      <w:suff w:val="nothing"/>
      <w:lvlText w:val="%1．"/>
      <w:lvlJc w:val="left"/>
    </w:lvl>
  </w:abstractNum>
  <w:abstractNum w:abstractNumId="4">
    <w:nsid w:val="FDFEED55"/>
    <w:multiLevelType w:val="singleLevel"/>
    <w:tmpl w:val="FDFEED55"/>
    <w:lvl w:ilvl="0" w:tentative="0">
      <w:start w:val="3"/>
      <w:numFmt w:val="chineseCounting"/>
      <w:suff w:val="nothing"/>
      <w:lvlText w:val="%1、"/>
      <w:lvlJc w:val="left"/>
      <w:rPr>
        <w:rFonts w:hint="eastAsia"/>
      </w:rPr>
    </w:lvl>
  </w:abstractNum>
  <w:abstractNum w:abstractNumId="5">
    <w:nsid w:val="FE7F3FCB"/>
    <w:multiLevelType w:val="singleLevel"/>
    <w:tmpl w:val="FE7F3FCB"/>
    <w:lvl w:ilvl="0" w:tentative="0">
      <w:start w:val="1"/>
      <w:numFmt w:val="decimal"/>
      <w:suff w:val="nothing"/>
      <w:lvlText w:val="%1．"/>
      <w:lvlJc w:val="left"/>
    </w:lvl>
  </w:abstractNum>
  <w:abstractNum w:abstractNumId="6">
    <w:nsid w:val="FFB8BC87"/>
    <w:multiLevelType w:val="singleLevel"/>
    <w:tmpl w:val="FFB8BC87"/>
    <w:lvl w:ilvl="0" w:tentative="0">
      <w:start w:val="2"/>
      <w:numFmt w:val="chineseCounting"/>
      <w:suff w:val="nothing"/>
      <w:lvlText w:val="（%1）"/>
      <w:lvlJc w:val="left"/>
      <w:rPr>
        <w:rFonts w:hint="eastAsia"/>
      </w:rPr>
    </w:lvl>
  </w:abstractNum>
  <w:num w:numId="1">
    <w:abstractNumId w:val="0"/>
  </w:num>
  <w:num w:numId="2">
    <w:abstractNumId w:val="2"/>
  </w:num>
  <w:num w:numId="3">
    <w:abstractNumId w:val="5"/>
  </w:num>
  <w:num w:numId="4">
    <w:abstractNumId w:val="1"/>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D19CC"/>
    <w:rsid w:val="00012FA5"/>
    <w:rsid w:val="000229C3"/>
    <w:rsid w:val="000421D8"/>
    <w:rsid w:val="00046FA7"/>
    <w:rsid w:val="00047284"/>
    <w:rsid w:val="00056A92"/>
    <w:rsid w:val="0007349A"/>
    <w:rsid w:val="000847A0"/>
    <w:rsid w:val="00090092"/>
    <w:rsid w:val="00090BF8"/>
    <w:rsid w:val="000C33DA"/>
    <w:rsid w:val="000D1275"/>
    <w:rsid w:val="000D6FFB"/>
    <w:rsid w:val="0010123A"/>
    <w:rsid w:val="001050EF"/>
    <w:rsid w:val="00136DD0"/>
    <w:rsid w:val="00137131"/>
    <w:rsid w:val="00137E16"/>
    <w:rsid w:val="00141FBA"/>
    <w:rsid w:val="00173EFF"/>
    <w:rsid w:val="001837C2"/>
    <w:rsid w:val="0018653E"/>
    <w:rsid w:val="00186875"/>
    <w:rsid w:val="0019567B"/>
    <w:rsid w:val="001A2675"/>
    <w:rsid w:val="001A2B92"/>
    <w:rsid w:val="001B22BA"/>
    <w:rsid w:val="001C1F9E"/>
    <w:rsid w:val="001D4EBD"/>
    <w:rsid w:val="001F1DD3"/>
    <w:rsid w:val="001F4C7E"/>
    <w:rsid w:val="001F725E"/>
    <w:rsid w:val="00205BF2"/>
    <w:rsid w:val="00206655"/>
    <w:rsid w:val="0022387B"/>
    <w:rsid w:val="0022736C"/>
    <w:rsid w:val="00227B7D"/>
    <w:rsid w:val="00234298"/>
    <w:rsid w:val="00236DF5"/>
    <w:rsid w:val="00247A6C"/>
    <w:rsid w:val="00251761"/>
    <w:rsid w:val="00257722"/>
    <w:rsid w:val="002A62A3"/>
    <w:rsid w:val="002C2E16"/>
    <w:rsid w:val="002C5F6D"/>
    <w:rsid w:val="002C6DF8"/>
    <w:rsid w:val="002F2238"/>
    <w:rsid w:val="002F3E83"/>
    <w:rsid w:val="002F53E7"/>
    <w:rsid w:val="002F67A0"/>
    <w:rsid w:val="00300242"/>
    <w:rsid w:val="0030268E"/>
    <w:rsid w:val="00305731"/>
    <w:rsid w:val="003138E0"/>
    <w:rsid w:val="0033100B"/>
    <w:rsid w:val="00347432"/>
    <w:rsid w:val="00356C12"/>
    <w:rsid w:val="0036307E"/>
    <w:rsid w:val="0036617B"/>
    <w:rsid w:val="00372641"/>
    <w:rsid w:val="00376FC5"/>
    <w:rsid w:val="00381910"/>
    <w:rsid w:val="00386369"/>
    <w:rsid w:val="003944C3"/>
    <w:rsid w:val="003962FD"/>
    <w:rsid w:val="003A087F"/>
    <w:rsid w:val="003B2F55"/>
    <w:rsid w:val="003E186D"/>
    <w:rsid w:val="003F56BA"/>
    <w:rsid w:val="00414D1D"/>
    <w:rsid w:val="00415A04"/>
    <w:rsid w:val="00420274"/>
    <w:rsid w:val="00426856"/>
    <w:rsid w:val="00427846"/>
    <w:rsid w:val="00431DEC"/>
    <w:rsid w:val="00435AED"/>
    <w:rsid w:val="00462AA6"/>
    <w:rsid w:val="00466713"/>
    <w:rsid w:val="004809DC"/>
    <w:rsid w:val="004810BC"/>
    <w:rsid w:val="00482083"/>
    <w:rsid w:val="00494264"/>
    <w:rsid w:val="004A23F2"/>
    <w:rsid w:val="004C50C4"/>
    <w:rsid w:val="004E1313"/>
    <w:rsid w:val="004E1991"/>
    <w:rsid w:val="004F1AF5"/>
    <w:rsid w:val="005246FB"/>
    <w:rsid w:val="00535182"/>
    <w:rsid w:val="00557824"/>
    <w:rsid w:val="005607E0"/>
    <w:rsid w:val="00574FEC"/>
    <w:rsid w:val="005772F0"/>
    <w:rsid w:val="00586ABD"/>
    <w:rsid w:val="005870E3"/>
    <w:rsid w:val="005A61B1"/>
    <w:rsid w:val="005A6672"/>
    <w:rsid w:val="005B4781"/>
    <w:rsid w:val="005D19CC"/>
    <w:rsid w:val="005F35E7"/>
    <w:rsid w:val="00601274"/>
    <w:rsid w:val="00605848"/>
    <w:rsid w:val="00614D50"/>
    <w:rsid w:val="00622B59"/>
    <w:rsid w:val="00627B87"/>
    <w:rsid w:val="00631DB4"/>
    <w:rsid w:val="00644DC4"/>
    <w:rsid w:val="00647358"/>
    <w:rsid w:val="00673C80"/>
    <w:rsid w:val="006743AE"/>
    <w:rsid w:val="00682C6F"/>
    <w:rsid w:val="00686C7F"/>
    <w:rsid w:val="00694698"/>
    <w:rsid w:val="0069504C"/>
    <w:rsid w:val="0069511F"/>
    <w:rsid w:val="006960E8"/>
    <w:rsid w:val="006B2C16"/>
    <w:rsid w:val="006F310C"/>
    <w:rsid w:val="00703672"/>
    <w:rsid w:val="00711AFA"/>
    <w:rsid w:val="00712D8B"/>
    <w:rsid w:val="00721B5C"/>
    <w:rsid w:val="00743223"/>
    <w:rsid w:val="00747BAD"/>
    <w:rsid w:val="00771597"/>
    <w:rsid w:val="00772DF9"/>
    <w:rsid w:val="00782698"/>
    <w:rsid w:val="00784C9E"/>
    <w:rsid w:val="007B3492"/>
    <w:rsid w:val="007B3A39"/>
    <w:rsid w:val="007C4075"/>
    <w:rsid w:val="007D204B"/>
    <w:rsid w:val="007D291A"/>
    <w:rsid w:val="007E4602"/>
    <w:rsid w:val="007E65A5"/>
    <w:rsid w:val="00805D92"/>
    <w:rsid w:val="008073EA"/>
    <w:rsid w:val="008246C4"/>
    <w:rsid w:val="00824CC6"/>
    <w:rsid w:val="008269FD"/>
    <w:rsid w:val="008357DD"/>
    <w:rsid w:val="00841FA4"/>
    <w:rsid w:val="00870799"/>
    <w:rsid w:val="008739B4"/>
    <w:rsid w:val="00881062"/>
    <w:rsid w:val="0088785C"/>
    <w:rsid w:val="00892074"/>
    <w:rsid w:val="008A2FD9"/>
    <w:rsid w:val="008B7D1B"/>
    <w:rsid w:val="008D783D"/>
    <w:rsid w:val="009021BC"/>
    <w:rsid w:val="00902EC5"/>
    <w:rsid w:val="00922906"/>
    <w:rsid w:val="00934A51"/>
    <w:rsid w:val="00935633"/>
    <w:rsid w:val="00937511"/>
    <w:rsid w:val="009408F0"/>
    <w:rsid w:val="0097194F"/>
    <w:rsid w:val="009A38E2"/>
    <w:rsid w:val="009A49DF"/>
    <w:rsid w:val="009A58B3"/>
    <w:rsid w:val="009C28BD"/>
    <w:rsid w:val="009E0978"/>
    <w:rsid w:val="009E617A"/>
    <w:rsid w:val="00A0129E"/>
    <w:rsid w:val="00A12D99"/>
    <w:rsid w:val="00A50364"/>
    <w:rsid w:val="00A572D7"/>
    <w:rsid w:val="00A573C9"/>
    <w:rsid w:val="00A85E6C"/>
    <w:rsid w:val="00A868AE"/>
    <w:rsid w:val="00A94035"/>
    <w:rsid w:val="00A94DC0"/>
    <w:rsid w:val="00AA6385"/>
    <w:rsid w:val="00AA6674"/>
    <w:rsid w:val="00AB53F4"/>
    <w:rsid w:val="00AD0532"/>
    <w:rsid w:val="00AD6EB8"/>
    <w:rsid w:val="00AE73BC"/>
    <w:rsid w:val="00AF1525"/>
    <w:rsid w:val="00B05F9D"/>
    <w:rsid w:val="00B33C5C"/>
    <w:rsid w:val="00B341FF"/>
    <w:rsid w:val="00B35B05"/>
    <w:rsid w:val="00B37344"/>
    <w:rsid w:val="00B51444"/>
    <w:rsid w:val="00B5701D"/>
    <w:rsid w:val="00B579CA"/>
    <w:rsid w:val="00B84E6F"/>
    <w:rsid w:val="00BA6F24"/>
    <w:rsid w:val="00BB31DA"/>
    <w:rsid w:val="00BB38B3"/>
    <w:rsid w:val="00BB71D5"/>
    <w:rsid w:val="00BB7A0C"/>
    <w:rsid w:val="00BD0C65"/>
    <w:rsid w:val="00BF081F"/>
    <w:rsid w:val="00C03853"/>
    <w:rsid w:val="00C20365"/>
    <w:rsid w:val="00C251FF"/>
    <w:rsid w:val="00C25833"/>
    <w:rsid w:val="00C32858"/>
    <w:rsid w:val="00C440AA"/>
    <w:rsid w:val="00C534DC"/>
    <w:rsid w:val="00C54323"/>
    <w:rsid w:val="00C61275"/>
    <w:rsid w:val="00C63C0D"/>
    <w:rsid w:val="00C77F79"/>
    <w:rsid w:val="00C821FE"/>
    <w:rsid w:val="00C82C35"/>
    <w:rsid w:val="00C901A0"/>
    <w:rsid w:val="00CB4467"/>
    <w:rsid w:val="00CC5C4E"/>
    <w:rsid w:val="00D0396B"/>
    <w:rsid w:val="00D06B54"/>
    <w:rsid w:val="00D12B76"/>
    <w:rsid w:val="00D13694"/>
    <w:rsid w:val="00D14786"/>
    <w:rsid w:val="00D14F00"/>
    <w:rsid w:val="00D2230F"/>
    <w:rsid w:val="00D23ADE"/>
    <w:rsid w:val="00D24369"/>
    <w:rsid w:val="00D269D6"/>
    <w:rsid w:val="00D326DF"/>
    <w:rsid w:val="00D44450"/>
    <w:rsid w:val="00D543A6"/>
    <w:rsid w:val="00D54C9F"/>
    <w:rsid w:val="00D61BAA"/>
    <w:rsid w:val="00D67B93"/>
    <w:rsid w:val="00D70918"/>
    <w:rsid w:val="00D73EA8"/>
    <w:rsid w:val="00D92CB9"/>
    <w:rsid w:val="00DA4FE0"/>
    <w:rsid w:val="00DB1131"/>
    <w:rsid w:val="00DB2681"/>
    <w:rsid w:val="00DB2D6E"/>
    <w:rsid w:val="00DC796D"/>
    <w:rsid w:val="00DD53BE"/>
    <w:rsid w:val="00DD5ADC"/>
    <w:rsid w:val="00DE7AEF"/>
    <w:rsid w:val="00E04A93"/>
    <w:rsid w:val="00E07C80"/>
    <w:rsid w:val="00E15409"/>
    <w:rsid w:val="00E1673A"/>
    <w:rsid w:val="00E45223"/>
    <w:rsid w:val="00E52E3C"/>
    <w:rsid w:val="00E64B5A"/>
    <w:rsid w:val="00E6675D"/>
    <w:rsid w:val="00E718A6"/>
    <w:rsid w:val="00EE2238"/>
    <w:rsid w:val="00F0620B"/>
    <w:rsid w:val="00F14DE9"/>
    <w:rsid w:val="00F301EC"/>
    <w:rsid w:val="00F52FD7"/>
    <w:rsid w:val="00F53DA1"/>
    <w:rsid w:val="00F72F21"/>
    <w:rsid w:val="00F77ADD"/>
    <w:rsid w:val="00F870A8"/>
    <w:rsid w:val="00F93132"/>
    <w:rsid w:val="00FA2A5F"/>
    <w:rsid w:val="00FA5BCD"/>
    <w:rsid w:val="00FA5D20"/>
    <w:rsid w:val="00FC3F98"/>
    <w:rsid w:val="00FE37AC"/>
    <w:rsid w:val="00FF2537"/>
    <w:rsid w:val="2FDF3616"/>
    <w:rsid w:val="776FB6E6"/>
    <w:rsid w:val="7C6CFCE7"/>
    <w:rsid w:val="7CAFDB8D"/>
    <w:rsid w:val="E5DB3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404</Words>
  <Characters>2303</Characters>
  <Lines>19</Lines>
  <Paragraphs>5</Paragraphs>
  <TotalTime>0</TotalTime>
  <ScaleCrop>false</ScaleCrop>
  <LinksUpToDate>false</LinksUpToDate>
  <CharactersWithSpaces>2702</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2019-07-17T21:29:00Z</dcterms:created>
  <dc:creator>戈洪敏</dc:creator>
  <cp:lastModifiedBy>uos</cp:lastModifiedBy>
  <dcterms:modified xsi:type="dcterms:W3CDTF">2025-09-08T14:38:41Z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