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4CFF" w:rsidRPr="00850878" w:rsidRDefault="00ED4CFF" w:rsidP="00ED4CFF">
      <w:pPr>
        <w:widowControl/>
        <w:jc w:val="left"/>
        <w:rPr>
          <w:rFonts w:ascii="黑体" w:eastAsia="黑体" w:hAnsi="黑体"/>
          <w:color w:val="000000"/>
          <w:sz w:val="28"/>
          <w:szCs w:val="28"/>
        </w:rPr>
      </w:pPr>
      <w:r w:rsidRPr="00850878">
        <w:rPr>
          <w:rFonts w:ascii="黑体" w:eastAsia="黑体" w:hAnsi="黑体" w:hint="eastAsia"/>
          <w:color w:val="000000"/>
          <w:sz w:val="28"/>
          <w:szCs w:val="28"/>
        </w:rPr>
        <w:t>附件</w:t>
      </w:r>
      <w:r w:rsidR="00852F3A" w:rsidRPr="00850878">
        <w:rPr>
          <w:rFonts w:ascii="黑体" w:eastAsia="黑体" w:hAnsi="黑体" w:hint="eastAsia"/>
          <w:color w:val="000000"/>
          <w:sz w:val="28"/>
          <w:szCs w:val="28"/>
        </w:rPr>
        <w:t>3</w:t>
      </w:r>
    </w:p>
    <w:p w:rsidR="00ED4CFF" w:rsidRPr="006F48DB" w:rsidRDefault="00ED4CFF" w:rsidP="00ED4CFF">
      <w:pPr>
        <w:widowControl/>
        <w:spacing w:line="360" w:lineRule="auto"/>
        <w:jc w:val="center"/>
        <w:rPr>
          <w:b/>
          <w:color w:val="000000"/>
          <w:sz w:val="48"/>
          <w:szCs w:val="48"/>
        </w:rPr>
      </w:pPr>
      <w:r w:rsidRPr="006F48DB">
        <w:rPr>
          <w:rFonts w:hint="eastAsia"/>
          <w:b/>
          <w:color w:val="000000"/>
          <w:sz w:val="48"/>
          <w:szCs w:val="48"/>
        </w:rPr>
        <w:t>上海市企业技术中心</w:t>
      </w:r>
    </w:p>
    <w:p w:rsidR="00ED4CFF" w:rsidRPr="006F48DB" w:rsidRDefault="00ED4CFF" w:rsidP="00ED4CFF">
      <w:pPr>
        <w:widowControl/>
        <w:spacing w:line="360" w:lineRule="auto"/>
        <w:jc w:val="center"/>
        <w:rPr>
          <w:b/>
          <w:color w:val="000000"/>
          <w:sz w:val="48"/>
          <w:szCs w:val="48"/>
        </w:rPr>
      </w:pPr>
      <w:r w:rsidRPr="006F48DB">
        <w:rPr>
          <w:rFonts w:hint="eastAsia"/>
          <w:b/>
          <w:color w:val="000000"/>
          <w:sz w:val="48"/>
          <w:szCs w:val="48"/>
        </w:rPr>
        <w:t>认定申请表</w:t>
      </w:r>
    </w:p>
    <w:p w:rsidR="00ED4CFF" w:rsidRPr="00E5759F" w:rsidRDefault="00ED4CFF" w:rsidP="00ED4CFF">
      <w:pPr>
        <w:widowControl/>
        <w:jc w:val="center"/>
        <w:rPr>
          <w:color w:val="000000"/>
          <w:sz w:val="36"/>
          <w:szCs w:val="36"/>
        </w:rPr>
      </w:pPr>
    </w:p>
    <w:p w:rsidR="00ED4CFF" w:rsidRPr="00E5759F" w:rsidRDefault="00ED4CFF" w:rsidP="00ED4CFF">
      <w:pPr>
        <w:widowControl/>
        <w:jc w:val="center"/>
        <w:rPr>
          <w:color w:val="000000"/>
          <w:sz w:val="36"/>
          <w:szCs w:val="36"/>
        </w:rPr>
      </w:pPr>
    </w:p>
    <w:p w:rsidR="00ED4CFF" w:rsidRPr="00E5759F" w:rsidRDefault="00ED4CFF" w:rsidP="00ED4CFF">
      <w:pPr>
        <w:widowControl/>
        <w:jc w:val="center"/>
        <w:rPr>
          <w:color w:val="000000"/>
          <w:sz w:val="36"/>
          <w:szCs w:val="36"/>
        </w:rPr>
      </w:pPr>
    </w:p>
    <w:p w:rsidR="00ED4CFF" w:rsidRPr="00E5759F" w:rsidRDefault="00ED4CFF" w:rsidP="00ED4CFF">
      <w:pPr>
        <w:widowControl/>
        <w:jc w:val="center"/>
        <w:rPr>
          <w:color w:val="000000"/>
          <w:sz w:val="36"/>
          <w:szCs w:val="36"/>
        </w:rPr>
      </w:pPr>
    </w:p>
    <w:p w:rsidR="00ED4CFF" w:rsidRPr="00E5759F" w:rsidRDefault="00ED4CFF" w:rsidP="00ED4CFF">
      <w:pPr>
        <w:widowControl/>
        <w:jc w:val="center"/>
        <w:rPr>
          <w:color w:val="000000"/>
          <w:sz w:val="36"/>
          <w:szCs w:val="36"/>
        </w:rPr>
      </w:pPr>
    </w:p>
    <w:p w:rsidR="00ED4CFF" w:rsidRPr="00F87D4C" w:rsidRDefault="00ED4CFF" w:rsidP="00ED4CFF">
      <w:pPr>
        <w:widowControl/>
        <w:jc w:val="center"/>
        <w:rPr>
          <w:color w:val="000000"/>
          <w:sz w:val="30"/>
          <w:szCs w:val="30"/>
        </w:rPr>
      </w:pPr>
    </w:p>
    <w:p w:rsidR="00ED4CFF" w:rsidRPr="00F87D4C" w:rsidRDefault="00ED4CFF" w:rsidP="00ED4CFF">
      <w:pPr>
        <w:widowControl/>
        <w:tabs>
          <w:tab w:val="left" w:pos="2880"/>
        </w:tabs>
        <w:spacing w:line="480" w:lineRule="auto"/>
        <w:jc w:val="left"/>
        <w:rPr>
          <w:bCs/>
          <w:color w:val="000000"/>
          <w:sz w:val="30"/>
          <w:szCs w:val="30"/>
        </w:rPr>
      </w:pPr>
      <w:r w:rsidRPr="00F87D4C">
        <w:rPr>
          <w:color w:val="000000"/>
          <w:sz w:val="30"/>
          <w:szCs w:val="30"/>
        </w:rPr>
        <w:t xml:space="preserve">  </w:t>
      </w:r>
      <w:r>
        <w:rPr>
          <w:rFonts w:hint="eastAsia"/>
          <w:color w:val="000000"/>
          <w:sz w:val="30"/>
          <w:szCs w:val="30"/>
        </w:rPr>
        <w:t xml:space="preserve">      </w:t>
      </w:r>
      <w:r w:rsidRPr="00F87D4C">
        <w:rPr>
          <w:color w:val="000000"/>
          <w:sz w:val="30"/>
          <w:szCs w:val="30"/>
        </w:rPr>
        <w:t xml:space="preserve"> </w:t>
      </w:r>
      <w:r w:rsidRPr="00F87D4C">
        <w:rPr>
          <w:rFonts w:hint="eastAsia"/>
          <w:color w:val="000000"/>
          <w:sz w:val="30"/>
          <w:szCs w:val="30"/>
        </w:rPr>
        <w:t>申请单位：</w:t>
      </w:r>
      <w:r w:rsidRPr="00F87D4C">
        <w:rPr>
          <w:color w:val="000000"/>
          <w:sz w:val="30"/>
          <w:szCs w:val="30"/>
          <w:u w:val="single"/>
        </w:rPr>
        <w:t xml:space="preserve">                            </w:t>
      </w:r>
    </w:p>
    <w:p w:rsidR="00ED4CFF" w:rsidRPr="00F87D4C" w:rsidRDefault="00ED4CFF" w:rsidP="00ED4CFF">
      <w:pPr>
        <w:widowControl/>
        <w:tabs>
          <w:tab w:val="left" w:pos="2880"/>
        </w:tabs>
        <w:spacing w:line="480" w:lineRule="auto"/>
        <w:jc w:val="left"/>
        <w:rPr>
          <w:bCs/>
          <w:color w:val="000000"/>
          <w:sz w:val="30"/>
          <w:szCs w:val="30"/>
        </w:rPr>
      </w:pPr>
      <w:r w:rsidRPr="00F87D4C">
        <w:rPr>
          <w:bCs/>
          <w:color w:val="000000"/>
          <w:sz w:val="30"/>
          <w:szCs w:val="30"/>
        </w:rPr>
        <w:t xml:space="preserve">   </w:t>
      </w:r>
      <w:r>
        <w:rPr>
          <w:rFonts w:hint="eastAsia"/>
          <w:bCs/>
          <w:color w:val="000000"/>
          <w:sz w:val="30"/>
          <w:szCs w:val="30"/>
        </w:rPr>
        <w:t xml:space="preserve">      </w:t>
      </w:r>
      <w:r w:rsidRPr="00F87D4C">
        <w:rPr>
          <w:rFonts w:hint="eastAsia"/>
          <w:bCs/>
          <w:color w:val="000000"/>
          <w:sz w:val="30"/>
          <w:szCs w:val="30"/>
        </w:rPr>
        <w:t>申请日期：</w:t>
      </w:r>
      <w:r w:rsidRPr="00F87D4C">
        <w:rPr>
          <w:bCs/>
          <w:color w:val="000000"/>
          <w:sz w:val="30"/>
          <w:szCs w:val="30"/>
          <w:u w:val="single"/>
        </w:rPr>
        <w:t xml:space="preserve">         </w:t>
      </w:r>
      <w:r w:rsidRPr="00F87D4C">
        <w:rPr>
          <w:rFonts w:hint="eastAsia"/>
          <w:bCs/>
          <w:color w:val="000000"/>
          <w:sz w:val="30"/>
          <w:szCs w:val="30"/>
        </w:rPr>
        <w:t>年</w:t>
      </w:r>
      <w:r w:rsidRPr="00F87D4C">
        <w:rPr>
          <w:bCs/>
          <w:color w:val="000000"/>
          <w:sz w:val="30"/>
          <w:szCs w:val="30"/>
          <w:u w:val="single"/>
        </w:rPr>
        <w:t xml:space="preserve">       </w:t>
      </w:r>
      <w:r w:rsidRPr="00F87D4C">
        <w:rPr>
          <w:rFonts w:hint="eastAsia"/>
          <w:bCs/>
          <w:color w:val="000000"/>
          <w:sz w:val="30"/>
          <w:szCs w:val="30"/>
        </w:rPr>
        <w:t>月</w:t>
      </w:r>
      <w:r w:rsidRPr="00F87D4C">
        <w:rPr>
          <w:bCs/>
          <w:color w:val="000000"/>
          <w:sz w:val="30"/>
          <w:szCs w:val="30"/>
          <w:u w:val="single"/>
        </w:rPr>
        <w:t xml:space="preserve">       </w:t>
      </w:r>
      <w:r w:rsidRPr="00F87D4C">
        <w:rPr>
          <w:rFonts w:hint="eastAsia"/>
          <w:bCs/>
          <w:color w:val="000000"/>
          <w:sz w:val="30"/>
          <w:szCs w:val="30"/>
        </w:rPr>
        <w:t>日</w:t>
      </w:r>
    </w:p>
    <w:p w:rsidR="00ED4CFF" w:rsidRPr="00F87D4C" w:rsidRDefault="00ED4CFF" w:rsidP="00ED4CFF">
      <w:pPr>
        <w:widowControl/>
        <w:jc w:val="center"/>
        <w:rPr>
          <w:b/>
          <w:bCs/>
          <w:color w:val="000000"/>
          <w:sz w:val="30"/>
          <w:szCs w:val="30"/>
        </w:rPr>
      </w:pPr>
    </w:p>
    <w:p w:rsidR="00ED4CFF" w:rsidRPr="00F87D4C" w:rsidRDefault="00ED4CFF" w:rsidP="00ED4CFF">
      <w:pPr>
        <w:widowControl/>
        <w:spacing w:line="500" w:lineRule="exact"/>
        <w:jc w:val="center"/>
        <w:rPr>
          <w:rFonts w:asciiTheme="majorEastAsia" w:eastAsiaTheme="majorEastAsia" w:hAnsiTheme="majorEastAsia"/>
          <w:b/>
          <w:sz w:val="36"/>
          <w:szCs w:val="36"/>
        </w:rPr>
      </w:pPr>
      <w:r w:rsidRPr="00E5759F">
        <w:br w:type="page"/>
      </w:r>
      <w:r w:rsidRPr="00F87D4C">
        <w:rPr>
          <w:rFonts w:asciiTheme="majorEastAsia" w:eastAsiaTheme="majorEastAsia" w:hAnsiTheme="majorEastAsia" w:hint="eastAsia"/>
          <w:b/>
          <w:sz w:val="36"/>
          <w:szCs w:val="36"/>
        </w:rPr>
        <w:lastRenderedPageBreak/>
        <w:t>填写说明</w:t>
      </w:r>
    </w:p>
    <w:p w:rsidR="00ED4CFF" w:rsidRPr="00901BB0" w:rsidRDefault="00ED4CFF" w:rsidP="00ED4CFF">
      <w:pPr>
        <w:widowControl/>
        <w:spacing w:line="500" w:lineRule="exact"/>
        <w:jc w:val="center"/>
        <w:rPr>
          <w:rFonts w:ascii="方正小标宋简体" w:eastAsia="方正小标宋简体"/>
          <w:sz w:val="24"/>
          <w:szCs w:val="24"/>
        </w:rPr>
      </w:pPr>
    </w:p>
    <w:p w:rsidR="00ED4CFF" w:rsidRPr="00901BB0" w:rsidRDefault="00ED4CFF" w:rsidP="00ED4CFF">
      <w:pPr>
        <w:spacing w:line="500" w:lineRule="exact"/>
        <w:ind w:firstLineChars="200" w:firstLine="480"/>
        <w:rPr>
          <w:rFonts w:ascii="仿宋_GB2312" w:eastAsia="仿宋_GB2312"/>
          <w:color w:val="000000"/>
          <w:sz w:val="24"/>
          <w:szCs w:val="24"/>
        </w:rPr>
      </w:pPr>
      <w:r w:rsidRPr="00901BB0">
        <w:rPr>
          <w:rFonts w:ascii="仿宋_GB2312" w:eastAsia="仿宋_GB2312" w:hint="eastAsia"/>
          <w:color w:val="000000"/>
          <w:sz w:val="24"/>
          <w:szCs w:val="24"/>
        </w:rPr>
        <w:t>一、本表由申报单位填写，与《认定申请报告》、《评价表附表》及相关附件一同</w:t>
      </w:r>
      <w:proofErr w:type="gramStart"/>
      <w:r w:rsidRPr="00901BB0">
        <w:rPr>
          <w:rFonts w:ascii="仿宋_GB2312" w:eastAsia="仿宋_GB2312" w:hint="eastAsia"/>
          <w:color w:val="000000"/>
          <w:sz w:val="24"/>
          <w:szCs w:val="24"/>
        </w:rPr>
        <w:t>做为</w:t>
      </w:r>
      <w:proofErr w:type="gramEnd"/>
      <w:r w:rsidRPr="00901BB0">
        <w:rPr>
          <w:rFonts w:ascii="仿宋_GB2312" w:eastAsia="仿宋_GB2312" w:hint="eastAsia"/>
          <w:color w:val="000000"/>
          <w:sz w:val="24"/>
          <w:szCs w:val="24"/>
        </w:rPr>
        <w:t>市企业技术中心认定的申请材料；</w:t>
      </w:r>
    </w:p>
    <w:p w:rsidR="00ED4CFF" w:rsidRPr="00901BB0" w:rsidRDefault="00ED4CFF" w:rsidP="00ED4CFF">
      <w:pPr>
        <w:spacing w:line="500" w:lineRule="exact"/>
        <w:ind w:firstLineChars="200" w:firstLine="480"/>
        <w:rPr>
          <w:rFonts w:ascii="仿宋_GB2312" w:eastAsia="仿宋_GB2312"/>
          <w:color w:val="000000"/>
          <w:sz w:val="24"/>
          <w:szCs w:val="24"/>
        </w:rPr>
      </w:pPr>
      <w:r w:rsidRPr="00901BB0">
        <w:rPr>
          <w:rFonts w:ascii="仿宋_GB2312" w:eastAsia="仿宋_GB2312" w:hint="eastAsia"/>
          <w:color w:val="000000"/>
          <w:sz w:val="24"/>
          <w:szCs w:val="24"/>
        </w:rPr>
        <w:t>二、申报单位对报送资料的真实性、完整性承诺，申报材料要实事求是，认真仔细，叙述文字简练、简明扼要；填写时各栏目不得空缺，无此内容时填“无”，无此数据时填“0”；</w:t>
      </w:r>
    </w:p>
    <w:p w:rsidR="00ED4CFF" w:rsidRPr="00901BB0" w:rsidRDefault="00ED4CFF" w:rsidP="00ED4CFF">
      <w:pPr>
        <w:spacing w:line="500" w:lineRule="exact"/>
        <w:ind w:firstLineChars="200" w:firstLine="480"/>
        <w:rPr>
          <w:rFonts w:ascii="仿宋_GB2312" w:eastAsia="仿宋_GB2312"/>
          <w:color w:val="000000"/>
          <w:sz w:val="24"/>
          <w:szCs w:val="24"/>
        </w:rPr>
      </w:pPr>
      <w:r w:rsidRPr="00901BB0">
        <w:rPr>
          <w:rFonts w:ascii="仿宋_GB2312" w:eastAsia="仿宋_GB2312" w:hint="eastAsia"/>
          <w:color w:val="000000"/>
          <w:sz w:val="24"/>
          <w:szCs w:val="24"/>
        </w:rPr>
        <w:t>三、填报本表和《评价表附表》请仔细阅读《</w:t>
      </w:r>
      <w:r w:rsidRPr="00901BB0">
        <w:rPr>
          <w:rFonts w:ascii="仿宋_GB2312" w:eastAsia="仿宋_GB2312" w:hint="eastAsia"/>
          <w:bCs/>
          <w:color w:val="000000"/>
          <w:sz w:val="24"/>
          <w:szCs w:val="24"/>
        </w:rPr>
        <w:t>上海市市级企业技术</w:t>
      </w:r>
      <w:bookmarkStart w:id="0" w:name="OLE_LINK7"/>
      <w:bookmarkStart w:id="1" w:name="OLE_LINK8"/>
      <w:r w:rsidRPr="00901BB0">
        <w:rPr>
          <w:rFonts w:ascii="仿宋_GB2312" w:eastAsia="仿宋_GB2312" w:hint="eastAsia"/>
          <w:bCs/>
          <w:color w:val="000000"/>
          <w:sz w:val="24"/>
          <w:szCs w:val="24"/>
        </w:rPr>
        <w:t>中心认定评价工作指南</w:t>
      </w:r>
      <w:bookmarkEnd w:id="0"/>
      <w:bookmarkEnd w:id="1"/>
      <w:r w:rsidRPr="00901BB0">
        <w:rPr>
          <w:rFonts w:ascii="仿宋_GB2312" w:eastAsia="仿宋_GB2312" w:hint="eastAsia"/>
          <w:color w:val="000000"/>
          <w:sz w:val="24"/>
          <w:szCs w:val="24"/>
        </w:rPr>
        <w:t>》指标解释后和填写说明，注意相关数据在各表式之间的一致性和数据的填报单位；</w:t>
      </w:r>
    </w:p>
    <w:p w:rsidR="00ED4CFF" w:rsidRPr="00901BB0" w:rsidRDefault="00ED4CFF" w:rsidP="00ED4CFF">
      <w:pPr>
        <w:spacing w:line="500" w:lineRule="exact"/>
        <w:ind w:firstLineChars="200" w:firstLine="480"/>
        <w:rPr>
          <w:rFonts w:ascii="仿宋_GB2312" w:eastAsia="仿宋_GB2312"/>
          <w:color w:val="000000"/>
          <w:sz w:val="24"/>
          <w:szCs w:val="24"/>
        </w:rPr>
      </w:pPr>
      <w:r w:rsidRPr="00901BB0">
        <w:rPr>
          <w:rFonts w:ascii="仿宋_GB2312" w:eastAsia="仿宋_GB2312" w:hint="eastAsia"/>
          <w:color w:val="000000"/>
          <w:sz w:val="24"/>
          <w:szCs w:val="24"/>
        </w:rPr>
        <w:t>四、申报单位在网上填报并提交材料，经业务主管部门初审通过后，网上打印具有水印的书面材料一式两份进行报送，书面材料和网上填报内容必须一致；</w:t>
      </w:r>
    </w:p>
    <w:p w:rsidR="00ED4CFF" w:rsidRPr="00901BB0" w:rsidRDefault="00ED4CFF" w:rsidP="00ED4CFF">
      <w:pPr>
        <w:spacing w:line="500" w:lineRule="exact"/>
        <w:ind w:firstLineChars="200" w:firstLine="480"/>
        <w:rPr>
          <w:rFonts w:ascii="仿宋_GB2312" w:eastAsia="仿宋_GB2312"/>
          <w:color w:val="000000"/>
          <w:sz w:val="24"/>
          <w:szCs w:val="24"/>
        </w:rPr>
      </w:pPr>
      <w:r w:rsidRPr="00901BB0">
        <w:rPr>
          <w:rFonts w:ascii="仿宋_GB2312" w:eastAsia="仿宋_GB2312" w:hint="eastAsia"/>
          <w:color w:val="000000"/>
          <w:sz w:val="24"/>
          <w:szCs w:val="24"/>
        </w:rPr>
        <w:t>五、申报书、真实性承诺</w:t>
      </w:r>
      <w:proofErr w:type="gramStart"/>
      <w:r w:rsidRPr="00901BB0">
        <w:rPr>
          <w:rFonts w:ascii="仿宋_GB2312" w:eastAsia="仿宋_GB2312" w:hint="eastAsia"/>
          <w:color w:val="000000"/>
          <w:sz w:val="24"/>
          <w:szCs w:val="24"/>
        </w:rPr>
        <w:t>书需加盖</w:t>
      </w:r>
      <w:proofErr w:type="gramEnd"/>
      <w:r w:rsidRPr="00901BB0">
        <w:rPr>
          <w:rFonts w:ascii="仿宋_GB2312" w:eastAsia="仿宋_GB2312" w:hint="eastAsia"/>
          <w:color w:val="000000"/>
          <w:sz w:val="24"/>
          <w:szCs w:val="24"/>
        </w:rPr>
        <w:t>申报单位公章，申报书、真实性承诺书还需由法人代表或其授权代表签名，申报单位名称需与单位公章保持一致，其他材料及附件材料盖骑缝章；</w:t>
      </w:r>
    </w:p>
    <w:p w:rsidR="00ED4CFF" w:rsidRPr="00901BB0" w:rsidRDefault="00ED4CFF" w:rsidP="00ED4CFF">
      <w:pPr>
        <w:spacing w:line="500" w:lineRule="exact"/>
        <w:ind w:firstLineChars="200" w:firstLine="480"/>
        <w:rPr>
          <w:rFonts w:ascii="仿宋_GB2312" w:eastAsia="仿宋_GB2312"/>
          <w:color w:val="000000"/>
          <w:sz w:val="24"/>
          <w:szCs w:val="24"/>
        </w:rPr>
      </w:pPr>
      <w:r w:rsidRPr="00901BB0">
        <w:rPr>
          <w:rFonts w:ascii="仿宋_GB2312" w:eastAsia="仿宋_GB2312" w:hint="eastAsia"/>
          <w:color w:val="000000"/>
          <w:sz w:val="24"/>
          <w:szCs w:val="24"/>
        </w:rPr>
        <w:t>六、申请材料请使用</w:t>
      </w:r>
      <w:r w:rsidRPr="00901BB0">
        <w:rPr>
          <w:rFonts w:ascii="仿宋_GB2312" w:eastAsia="仿宋_GB2312"/>
          <w:color w:val="000000"/>
          <w:sz w:val="24"/>
          <w:szCs w:val="24"/>
        </w:rPr>
        <w:t>A4</w:t>
      </w:r>
      <w:r w:rsidRPr="00901BB0">
        <w:rPr>
          <w:rFonts w:ascii="仿宋_GB2312" w:eastAsia="仿宋_GB2312" w:hint="eastAsia"/>
          <w:color w:val="000000"/>
          <w:sz w:val="24"/>
          <w:szCs w:val="24"/>
        </w:rPr>
        <w:t>纸双面印刷，装订平整。不采用胶圈、文件夹等带有</w:t>
      </w:r>
      <w:proofErr w:type="gramStart"/>
      <w:r w:rsidRPr="00901BB0">
        <w:rPr>
          <w:rFonts w:ascii="仿宋_GB2312" w:eastAsia="仿宋_GB2312" w:hint="eastAsia"/>
          <w:color w:val="000000"/>
          <w:sz w:val="24"/>
          <w:szCs w:val="24"/>
        </w:rPr>
        <w:t>凸出棱边的</w:t>
      </w:r>
      <w:proofErr w:type="gramEnd"/>
      <w:r w:rsidRPr="00901BB0">
        <w:rPr>
          <w:rFonts w:ascii="仿宋_GB2312" w:eastAsia="仿宋_GB2312" w:hint="eastAsia"/>
          <w:color w:val="000000"/>
          <w:sz w:val="24"/>
          <w:szCs w:val="24"/>
        </w:rPr>
        <w:t>装订方式，于左侧装订成册。采用普通纸质材料作为封面。资料</w:t>
      </w:r>
      <w:r>
        <w:rPr>
          <w:rFonts w:ascii="仿宋_GB2312" w:eastAsia="仿宋_GB2312" w:hint="eastAsia"/>
          <w:color w:val="000000"/>
          <w:sz w:val="24"/>
          <w:szCs w:val="24"/>
        </w:rPr>
        <w:t>按通知要求</w:t>
      </w:r>
      <w:r w:rsidRPr="00901BB0">
        <w:rPr>
          <w:rFonts w:ascii="仿宋_GB2312" w:eastAsia="仿宋_GB2312" w:hint="eastAsia"/>
          <w:color w:val="000000"/>
          <w:sz w:val="24"/>
          <w:szCs w:val="24"/>
        </w:rPr>
        <w:t>顺序装订成册，每类材料之间用彩色插页分隔并编写材料目录</w:t>
      </w:r>
      <w:r>
        <w:rPr>
          <w:rFonts w:ascii="仿宋_GB2312" w:eastAsia="仿宋_GB2312" w:hint="eastAsia"/>
          <w:color w:val="000000"/>
          <w:sz w:val="24"/>
          <w:szCs w:val="24"/>
        </w:rPr>
        <w:t>；</w:t>
      </w:r>
    </w:p>
    <w:p w:rsidR="00ED4CFF" w:rsidRPr="00901BB0" w:rsidRDefault="00ED4CFF" w:rsidP="00ED4CFF">
      <w:pPr>
        <w:spacing w:line="500" w:lineRule="exact"/>
        <w:ind w:firstLineChars="200" w:firstLine="480"/>
        <w:rPr>
          <w:rFonts w:ascii="仿宋_GB2312" w:eastAsia="仿宋_GB2312"/>
          <w:color w:val="000000"/>
          <w:sz w:val="24"/>
          <w:szCs w:val="24"/>
        </w:rPr>
      </w:pPr>
      <w:r w:rsidRPr="00901BB0">
        <w:rPr>
          <w:rFonts w:ascii="仿宋_GB2312" w:eastAsia="仿宋_GB2312" w:hint="eastAsia"/>
          <w:color w:val="000000"/>
          <w:sz w:val="24"/>
          <w:szCs w:val="24"/>
        </w:rPr>
        <w:t>七、为加强审核、进一步了解申报单位的信用状况，将对企业法人代表或项目负责人个人信用信息开展查询。</w:t>
      </w:r>
    </w:p>
    <w:p w:rsidR="00ED4CFF" w:rsidRPr="00F87D4C" w:rsidRDefault="00ED4CFF" w:rsidP="00ED4CFF">
      <w:pPr>
        <w:widowControl/>
        <w:spacing w:line="360" w:lineRule="exact"/>
        <w:jc w:val="left"/>
        <w:rPr>
          <w:rFonts w:ascii="黑体" w:eastAsia="黑体"/>
          <w:color w:val="000000"/>
          <w:sz w:val="30"/>
          <w:szCs w:val="30"/>
        </w:rPr>
      </w:pPr>
      <w:bookmarkStart w:id="2" w:name="_Toc240795096"/>
      <w:bookmarkStart w:id="3" w:name="_Toc448315667"/>
      <w:r w:rsidRPr="00E5759F">
        <w:rPr>
          <w:rFonts w:ascii="仿宋_GB2312" w:eastAsia="仿宋_GB2312"/>
          <w:color w:val="000000"/>
        </w:rPr>
        <w:br w:type="page"/>
      </w:r>
      <w:r w:rsidRPr="00F87D4C">
        <w:rPr>
          <w:rFonts w:ascii="黑体" w:eastAsia="黑体" w:hint="eastAsia"/>
          <w:color w:val="000000"/>
          <w:sz w:val="30"/>
          <w:szCs w:val="30"/>
        </w:rPr>
        <w:lastRenderedPageBreak/>
        <w:t>一、申报企业（集团）基本信息表</w:t>
      </w:r>
      <w:bookmarkEnd w:id="2"/>
      <w:bookmarkEnd w:id="3"/>
    </w:p>
    <w:tbl>
      <w:tblPr>
        <w:tblW w:w="9197"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599"/>
        <w:gridCol w:w="1425"/>
        <w:gridCol w:w="1158"/>
        <w:gridCol w:w="316"/>
        <w:gridCol w:w="941"/>
        <w:gridCol w:w="51"/>
        <w:gridCol w:w="924"/>
        <w:gridCol w:w="225"/>
        <w:gridCol w:w="75"/>
        <w:gridCol w:w="640"/>
        <w:gridCol w:w="103"/>
        <w:gridCol w:w="267"/>
        <w:gridCol w:w="200"/>
        <w:gridCol w:w="553"/>
        <w:gridCol w:w="152"/>
        <w:gridCol w:w="426"/>
        <w:gridCol w:w="278"/>
        <w:gridCol w:w="864"/>
      </w:tblGrid>
      <w:tr w:rsidR="006259F7" w:rsidRPr="0077031A" w:rsidTr="008779E9">
        <w:trPr>
          <w:jc w:val="center"/>
        </w:trPr>
        <w:tc>
          <w:tcPr>
            <w:tcW w:w="2024" w:type="dxa"/>
            <w:gridSpan w:val="2"/>
            <w:tcBorders>
              <w:top w:val="single" w:sz="8" w:space="0" w:color="auto"/>
            </w:tcBorders>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单位名称</w:t>
            </w:r>
          </w:p>
        </w:tc>
        <w:tc>
          <w:tcPr>
            <w:tcW w:w="7173" w:type="dxa"/>
            <w:gridSpan w:val="16"/>
            <w:tcBorders>
              <w:top w:val="single" w:sz="8" w:space="0" w:color="auto"/>
            </w:tcBorders>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上海科技有限公司（公司名称）</w:t>
            </w:r>
          </w:p>
        </w:tc>
      </w:tr>
      <w:tr w:rsidR="006259F7" w:rsidRPr="0077031A" w:rsidTr="008779E9">
        <w:trPr>
          <w:jc w:val="center"/>
        </w:trPr>
        <w:tc>
          <w:tcPr>
            <w:tcW w:w="2024" w:type="dxa"/>
            <w:gridSpan w:val="2"/>
          </w:tcPr>
          <w:p w:rsidR="00ED4CFF" w:rsidRPr="0077031A" w:rsidRDefault="00ED4CFF" w:rsidP="00601BF4">
            <w:pPr>
              <w:rPr>
                <w:rFonts w:ascii="仿宋_GB2312" w:eastAsia="仿宋_GB2312"/>
                <w:color w:val="000000"/>
                <w:spacing w:val="-10"/>
                <w:sz w:val="24"/>
                <w:szCs w:val="24"/>
              </w:rPr>
            </w:pPr>
            <w:r w:rsidRPr="0077031A">
              <w:rPr>
                <w:rFonts w:ascii="仿宋_GB2312" w:eastAsia="仿宋_GB2312" w:hint="eastAsia"/>
                <w:color w:val="000000"/>
                <w:spacing w:val="-10"/>
                <w:sz w:val="24"/>
                <w:szCs w:val="24"/>
              </w:rPr>
              <w:t>统一社会信用代码</w:t>
            </w:r>
          </w:p>
        </w:tc>
        <w:tc>
          <w:tcPr>
            <w:tcW w:w="7173" w:type="dxa"/>
            <w:gridSpan w:val="16"/>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9</w:t>
            </w:r>
            <w:r>
              <w:rPr>
                <w:rFonts w:ascii="仿宋_GB2312" w:eastAsia="仿宋_GB2312"/>
                <w:color w:val="000000"/>
                <w:sz w:val="24"/>
                <w:szCs w:val="24"/>
              </w:rPr>
              <w:t>1310000000000000K</w:t>
            </w:r>
            <w:r>
              <w:rPr>
                <w:rFonts w:ascii="仿宋_GB2312" w:eastAsia="仿宋_GB2312" w:hint="eastAsia"/>
                <w:color w:val="000000"/>
                <w:sz w:val="24"/>
                <w:szCs w:val="24"/>
              </w:rPr>
              <w:t>（营业执照上的统一社会信用代码）</w:t>
            </w:r>
          </w:p>
        </w:tc>
      </w:tr>
      <w:tr w:rsidR="006259F7"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注册地址</w:t>
            </w:r>
          </w:p>
        </w:tc>
        <w:tc>
          <w:tcPr>
            <w:tcW w:w="2466" w:type="dxa"/>
            <w:gridSpan w:val="4"/>
          </w:tcPr>
          <w:p w:rsidR="00ED4CFF" w:rsidRPr="0077031A" w:rsidRDefault="006E0B6A" w:rsidP="00601BF4">
            <w:pPr>
              <w:rPr>
                <w:rFonts w:ascii="仿宋_GB2312" w:eastAsia="仿宋_GB2312"/>
                <w:color w:val="000000"/>
                <w:sz w:val="24"/>
                <w:szCs w:val="24"/>
              </w:rPr>
            </w:pPr>
            <w:r>
              <w:rPr>
                <w:rFonts w:ascii="仿宋_GB2312" w:eastAsia="仿宋_GB2312" w:hint="eastAsia"/>
                <w:color w:val="000000"/>
                <w:sz w:val="24"/>
                <w:szCs w:val="24"/>
              </w:rPr>
              <w:t>上海市松江区人民北路1号</w:t>
            </w:r>
          </w:p>
        </w:tc>
        <w:tc>
          <w:tcPr>
            <w:tcW w:w="2234" w:type="dxa"/>
            <w:gridSpan w:val="6"/>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注册时间</w:t>
            </w:r>
          </w:p>
        </w:tc>
        <w:tc>
          <w:tcPr>
            <w:tcW w:w="2473" w:type="dxa"/>
            <w:gridSpan w:val="6"/>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999-01-01</w:t>
            </w:r>
          </w:p>
        </w:tc>
      </w:tr>
      <w:tr w:rsidR="006259F7"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纳税区县</w:t>
            </w:r>
          </w:p>
        </w:tc>
        <w:tc>
          <w:tcPr>
            <w:tcW w:w="2466" w:type="dxa"/>
            <w:gridSpan w:val="4"/>
          </w:tcPr>
          <w:p w:rsidR="00ED4CFF" w:rsidRPr="0077031A" w:rsidRDefault="008779E9" w:rsidP="00D10FEC">
            <w:pPr>
              <w:rPr>
                <w:rFonts w:ascii="仿宋_GB2312" w:eastAsia="仿宋_GB2312"/>
                <w:color w:val="000000"/>
                <w:sz w:val="24"/>
                <w:szCs w:val="24"/>
              </w:rPr>
            </w:pPr>
            <w:r w:rsidRPr="008779E9">
              <w:rPr>
                <w:rFonts w:ascii="仿宋_GB2312" w:eastAsia="仿宋_GB2312"/>
                <w:color w:val="000000"/>
                <w:sz w:val="24"/>
                <w:szCs w:val="24"/>
              </w:rPr>
              <w:t>16</w:t>
            </w:r>
            <w:r w:rsidRPr="008779E9">
              <w:rPr>
                <w:rFonts w:ascii="仿宋_GB2312" w:eastAsia="仿宋_GB2312" w:hint="eastAsia"/>
                <w:color w:val="000000"/>
                <w:sz w:val="24"/>
                <w:szCs w:val="24"/>
              </w:rPr>
              <w:t>个区</w:t>
            </w:r>
          </w:p>
        </w:tc>
        <w:tc>
          <w:tcPr>
            <w:tcW w:w="2234" w:type="dxa"/>
            <w:gridSpan w:val="6"/>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所在区县</w:t>
            </w:r>
          </w:p>
        </w:tc>
        <w:tc>
          <w:tcPr>
            <w:tcW w:w="2473" w:type="dxa"/>
            <w:gridSpan w:val="6"/>
          </w:tcPr>
          <w:p w:rsidR="00ED4CFF" w:rsidRPr="0077031A" w:rsidRDefault="008779E9" w:rsidP="00D10FEC">
            <w:pPr>
              <w:rPr>
                <w:rFonts w:ascii="仿宋_GB2312" w:eastAsia="仿宋_GB2312"/>
                <w:color w:val="000000"/>
                <w:sz w:val="24"/>
                <w:szCs w:val="24"/>
              </w:rPr>
            </w:pPr>
            <w:r w:rsidRPr="008779E9">
              <w:rPr>
                <w:rFonts w:ascii="仿宋_GB2312" w:eastAsia="仿宋_GB2312"/>
                <w:color w:val="000000"/>
                <w:sz w:val="24"/>
                <w:szCs w:val="24"/>
              </w:rPr>
              <w:t>16</w:t>
            </w:r>
            <w:r w:rsidRPr="008779E9">
              <w:rPr>
                <w:rFonts w:ascii="仿宋_GB2312" w:eastAsia="仿宋_GB2312" w:hint="eastAsia"/>
                <w:color w:val="000000"/>
                <w:sz w:val="24"/>
                <w:szCs w:val="24"/>
              </w:rPr>
              <w:t>个区</w:t>
            </w:r>
          </w:p>
        </w:tc>
      </w:tr>
      <w:tr w:rsidR="006259F7" w:rsidRPr="0077031A" w:rsidTr="008779E9">
        <w:trPr>
          <w:jc w:val="center"/>
        </w:trPr>
        <w:tc>
          <w:tcPr>
            <w:tcW w:w="2024" w:type="dxa"/>
            <w:gridSpan w:val="2"/>
            <w:vAlign w:val="center"/>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注册资金（万元）</w:t>
            </w:r>
          </w:p>
        </w:tc>
        <w:tc>
          <w:tcPr>
            <w:tcW w:w="2466" w:type="dxa"/>
            <w:gridSpan w:val="4"/>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5</w:t>
            </w:r>
            <w:r>
              <w:rPr>
                <w:rFonts w:ascii="仿宋_GB2312" w:eastAsia="仿宋_GB2312"/>
                <w:color w:val="000000"/>
                <w:sz w:val="24"/>
                <w:szCs w:val="24"/>
              </w:rPr>
              <w:t>000</w:t>
            </w:r>
          </w:p>
        </w:tc>
        <w:tc>
          <w:tcPr>
            <w:tcW w:w="2234" w:type="dxa"/>
            <w:gridSpan w:val="6"/>
          </w:tcPr>
          <w:p w:rsidR="00ED4CFF" w:rsidRPr="0077031A" w:rsidRDefault="00ED4CFF" w:rsidP="00601BF4">
            <w:pPr>
              <w:spacing w:line="240" w:lineRule="exact"/>
              <w:rPr>
                <w:rFonts w:ascii="仿宋_GB2312" w:eastAsia="仿宋_GB2312"/>
                <w:color w:val="000000"/>
                <w:sz w:val="24"/>
                <w:szCs w:val="24"/>
              </w:rPr>
            </w:pPr>
            <w:r w:rsidRPr="0077031A">
              <w:rPr>
                <w:rFonts w:ascii="仿宋_GB2312" w:eastAsia="仿宋_GB2312" w:hint="eastAsia"/>
                <w:color w:val="000000"/>
                <w:sz w:val="24"/>
                <w:szCs w:val="24"/>
              </w:rPr>
              <w:t>其中外资（含港、澳、台）比例（%）</w:t>
            </w:r>
          </w:p>
        </w:tc>
        <w:tc>
          <w:tcPr>
            <w:tcW w:w="2473" w:type="dxa"/>
            <w:gridSpan w:val="6"/>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0</w:t>
            </w:r>
          </w:p>
        </w:tc>
      </w:tr>
      <w:tr w:rsidR="006259F7"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联系地址</w:t>
            </w:r>
          </w:p>
        </w:tc>
        <w:tc>
          <w:tcPr>
            <w:tcW w:w="2466" w:type="dxa"/>
            <w:gridSpan w:val="4"/>
          </w:tcPr>
          <w:p w:rsidR="00ED4CFF" w:rsidRPr="0077031A" w:rsidRDefault="000F4EA7" w:rsidP="00601BF4">
            <w:pPr>
              <w:rPr>
                <w:rFonts w:ascii="仿宋_GB2312" w:eastAsia="仿宋_GB2312"/>
                <w:color w:val="000000"/>
                <w:sz w:val="24"/>
                <w:szCs w:val="24"/>
              </w:rPr>
            </w:pPr>
            <w:r>
              <w:rPr>
                <w:rFonts w:ascii="仿宋_GB2312" w:eastAsia="仿宋_GB2312" w:hint="eastAsia"/>
                <w:color w:val="000000"/>
                <w:sz w:val="24"/>
                <w:szCs w:val="24"/>
              </w:rPr>
              <w:t>上海市松江区人民北路1号</w:t>
            </w:r>
          </w:p>
        </w:tc>
        <w:tc>
          <w:tcPr>
            <w:tcW w:w="2234" w:type="dxa"/>
            <w:gridSpan w:val="6"/>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邮编</w:t>
            </w:r>
          </w:p>
        </w:tc>
        <w:tc>
          <w:tcPr>
            <w:tcW w:w="2473" w:type="dxa"/>
            <w:gridSpan w:val="6"/>
          </w:tcPr>
          <w:p w:rsidR="00ED4CFF" w:rsidRPr="0077031A" w:rsidRDefault="00B470B0" w:rsidP="00D10FEC">
            <w:pPr>
              <w:rPr>
                <w:rFonts w:ascii="仿宋_GB2312" w:eastAsia="仿宋_GB2312"/>
                <w:color w:val="000000"/>
                <w:sz w:val="24"/>
                <w:szCs w:val="24"/>
              </w:rPr>
            </w:pPr>
            <w:r>
              <w:rPr>
                <w:rFonts w:ascii="仿宋_GB2312" w:eastAsia="仿宋_GB2312" w:hint="eastAsia"/>
                <w:color w:val="000000"/>
                <w:sz w:val="24"/>
                <w:szCs w:val="24"/>
              </w:rPr>
              <w:t>2</w:t>
            </w:r>
            <w:r>
              <w:rPr>
                <w:rFonts w:ascii="仿宋_GB2312" w:eastAsia="仿宋_GB2312"/>
                <w:color w:val="000000"/>
                <w:sz w:val="24"/>
                <w:szCs w:val="24"/>
              </w:rPr>
              <w:t>0</w:t>
            </w:r>
            <w:r w:rsidR="00D10FEC">
              <w:rPr>
                <w:rFonts w:ascii="仿宋_GB2312" w:eastAsia="仿宋_GB2312" w:hint="eastAsia"/>
                <w:color w:val="000000"/>
                <w:sz w:val="24"/>
                <w:szCs w:val="24"/>
              </w:rPr>
              <w:t>0000</w:t>
            </w:r>
          </w:p>
        </w:tc>
      </w:tr>
      <w:tr w:rsidR="006259F7"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开户银行</w:t>
            </w:r>
          </w:p>
        </w:tc>
        <w:tc>
          <w:tcPr>
            <w:tcW w:w="7173" w:type="dxa"/>
            <w:gridSpan w:val="16"/>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中国银行股份有限公司上海市马桥支行</w:t>
            </w:r>
          </w:p>
        </w:tc>
      </w:tr>
      <w:tr w:rsidR="006259F7"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银行帐号</w:t>
            </w:r>
          </w:p>
        </w:tc>
        <w:tc>
          <w:tcPr>
            <w:tcW w:w="2466" w:type="dxa"/>
            <w:gridSpan w:val="4"/>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4</w:t>
            </w:r>
            <w:r>
              <w:rPr>
                <w:rFonts w:ascii="仿宋_GB2312" w:eastAsia="仿宋_GB2312"/>
                <w:color w:val="000000"/>
                <w:sz w:val="24"/>
                <w:szCs w:val="24"/>
              </w:rPr>
              <w:t>50000000000</w:t>
            </w:r>
          </w:p>
        </w:tc>
        <w:tc>
          <w:tcPr>
            <w:tcW w:w="2234" w:type="dxa"/>
            <w:gridSpan w:val="6"/>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信用等级</w:t>
            </w:r>
          </w:p>
        </w:tc>
        <w:tc>
          <w:tcPr>
            <w:tcW w:w="2473" w:type="dxa"/>
            <w:gridSpan w:val="6"/>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B</w:t>
            </w:r>
          </w:p>
        </w:tc>
      </w:tr>
      <w:tr w:rsidR="006259F7"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主管部门</w:t>
            </w:r>
          </w:p>
        </w:tc>
        <w:tc>
          <w:tcPr>
            <w:tcW w:w="7173" w:type="dxa"/>
            <w:gridSpan w:val="16"/>
          </w:tcPr>
          <w:p w:rsidR="00ED4CFF" w:rsidRPr="0077031A" w:rsidRDefault="008779E9" w:rsidP="00D10FEC">
            <w:pPr>
              <w:rPr>
                <w:rFonts w:ascii="仿宋_GB2312" w:eastAsia="仿宋_GB2312"/>
                <w:color w:val="000000"/>
                <w:sz w:val="24"/>
                <w:szCs w:val="24"/>
              </w:rPr>
            </w:pPr>
            <w:r w:rsidRPr="008779E9">
              <w:rPr>
                <w:rFonts w:ascii="仿宋_GB2312" w:eastAsia="仿宋_GB2312"/>
                <w:color w:val="000000"/>
                <w:sz w:val="24"/>
                <w:szCs w:val="24"/>
              </w:rPr>
              <w:t>16</w:t>
            </w:r>
            <w:r w:rsidRPr="008779E9">
              <w:rPr>
                <w:rFonts w:ascii="仿宋_GB2312" w:eastAsia="仿宋_GB2312" w:hint="eastAsia"/>
                <w:color w:val="000000"/>
                <w:sz w:val="24"/>
                <w:szCs w:val="24"/>
              </w:rPr>
              <w:t>个区</w:t>
            </w:r>
          </w:p>
        </w:tc>
      </w:tr>
      <w:tr w:rsidR="00B470B0" w:rsidRPr="0077031A" w:rsidTr="008779E9">
        <w:trPr>
          <w:trHeight w:val="616"/>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电子邮箱</w:t>
            </w:r>
          </w:p>
        </w:tc>
        <w:tc>
          <w:tcPr>
            <w:tcW w:w="1474" w:type="dxa"/>
            <w:gridSpan w:val="2"/>
          </w:tcPr>
          <w:p w:rsidR="00ED4CFF" w:rsidRPr="0077031A" w:rsidRDefault="00B470B0" w:rsidP="00601BF4">
            <w:pP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2345xyz@163.com</w:t>
            </w:r>
          </w:p>
        </w:tc>
        <w:tc>
          <w:tcPr>
            <w:tcW w:w="941" w:type="dxa"/>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企业网址</w:t>
            </w:r>
          </w:p>
        </w:tc>
        <w:tc>
          <w:tcPr>
            <w:tcW w:w="2018" w:type="dxa"/>
            <w:gridSpan w:val="6"/>
          </w:tcPr>
          <w:p w:rsidR="00ED4CFF" w:rsidRPr="0077031A" w:rsidRDefault="006259F7" w:rsidP="00601BF4">
            <w:pPr>
              <w:rPr>
                <w:rFonts w:ascii="仿宋_GB2312" w:eastAsia="仿宋_GB2312"/>
                <w:color w:val="000000"/>
                <w:sz w:val="24"/>
                <w:szCs w:val="24"/>
              </w:rPr>
            </w:pPr>
            <w:r>
              <w:rPr>
                <w:rFonts w:ascii="仿宋_GB2312" w:eastAsia="仿宋_GB2312"/>
                <w:color w:val="000000"/>
                <w:sz w:val="24"/>
                <w:szCs w:val="24"/>
              </w:rPr>
              <w:t>www.12345xyz.com</w:t>
            </w:r>
          </w:p>
        </w:tc>
        <w:tc>
          <w:tcPr>
            <w:tcW w:w="1172" w:type="dxa"/>
            <w:gridSpan w:val="4"/>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传真</w:t>
            </w:r>
          </w:p>
        </w:tc>
        <w:tc>
          <w:tcPr>
            <w:tcW w:w="1568" w:type="dxa"/>
            <w:gridSpan w:val="3"/>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0</w:t>
            </w:r>
            <w:r>
              <w:rPr>
                <w:rFonts w:ascii="仿宋_GB2312" w:eastAsia="仿宋_GB2312"/>
                <w:color w:val="000000"/>
                <w:sz w:val="24"/>
                <w:szCs w:val="24"/>
              </w:rPr>
              <w:t>21-33000000</w:t>
            </w:r>
          </w:p>
        </w:tc>
      </w:tr>
      <w:tr w:rsidR="006259F7" w:rsidRPr="0077031A" w:rsidTr="008779E9">
        <w:trPr>
          <w:jc w:val="center"/>
        </w:trPr>
        <w:tc>
          <w:tcPr>
            <w:tcW w:w="2024" w:type="dxa"/>
            <w:gridSpan w:val="2"/>
          </w:tcPr>
          <w:p w:rsidR="00ED4CFF" w:rsidRPr="0077031A" w:rsidRDefault="00ED4CFF" w:rsidP="006259F7">
            <w:pPr>
              <w:rPr>
                <w:rFonts w:ascii="仿宋_GB2312" w:eastAsia="仿宋_GB2312"/>
                <w:color w:val="000000"/>
                <w:sz w:val="24"/>
                <w:szCs w:val="24"/>
              </w:rPr>
            </w:pPr>
            <w:r w:rsidRPr="0077031A">
              <w:rPr>
                <w:rFonts w:ascii="仿宋_GB2312" w:eastAsia="仿宋_GB2312" w:hint="eastAsia"/>
                <w:color w:val="000000"/>
                <w:sz w:val="24"/>
                <w:szCs w:val="24"/>
              </w:rPr>
              <w:t>法人代表</w:t>
            </w:r>
          </w:p>
        </w:tc>
        <w:tc>
          <w:tcPr>
            <w:tcW w:w="1474" w:type="dxa"/>
            <w:gridSpan w:val="2"/>
          </w:tcPr>
          <w:p w:rsidR="00ED4CFF" w:rsidRPr="0077031A" w:rsidRDefault="006259F7" w:rsidP="006259F7">
            <w:pPr>
              <w:rPr>
                <w:rFonts w:ascii="仿宋_GB2312" w:eastAsia="仿宋_GB2312"/>
                <w:color w:val="000000"/>
                <w:sz w:val="24"/>
                <w:szCs w:val="24"/>
              </w:rPr>
            </w:pPr>
            <w:r>
              <w:rPr>
                <w:rFonts w:ascii="仿宋_GB2312" w:eastAsia="仿宋_GB2312" w:hint="eastAsia"/>
                <w:color w:val="000000"/>
                <w:sz w:val="24"/>
                <w:szCs w:val="24"/>
              </w:rPr>
              <w:t>张三</w:t>
            </w:r>
          </w:p>
        </w:tc>
        <w:tc>
          <w:tcPr>
            <w:tcW w:w="941" w:type="dxa"/>
          </w:tcPr>
          <w:p w:rsidR="00ED4CFF" w:rsidRPr="0077031A" w:rsidRDefault="00ED4CFF" w:rsidP="006259F7">
            <w:pPr>
              <w:rPr>
                <w:rFonts w:ascii="仿宋_GB2312" w:eastAsia="仿宋_GB2312"/>
                <w:color w:val="000000"/>
                <w:sz w:val="24"/>
                <w:szCs w:val="24"/>
              </w:rPr>
            </w:pPr>
            <w:r w:rsidRPr="0077031A">
              <w:rPr>
                <w:rFonts w:ascii="仿宋_GB2312" w:eastAsia="仿宋_GB2312" w:hint="eastAsia"/>
                <w:color w:val="000000"/>
                <w:sz w:val="24"/>
                <w:szCs w:val="24"/>
              </w:rPr>
              <w:t>职务</w:t>
            </w:r>
          </w:p>
        </w:tc>
        <w:tc>
          <w:tcPr>
            <w:tcW w:w="1200" w:type="dxa"/>
            <w:gridSpan w:val="3"/>
          </w:tcPr>
          <w:p w:rsidR="00ED4CFF" w:rsidRPr="0077031A" w:rsidRDefault="006259F7" w:rsidP="006259F7">
            <w:pPr>
              <w:rPr>
                <w:rFonts w:ascii="仿宋_GB2312" w:eastAsia="仿宋_GB2312"/>
                <w:color w:val="000000"/>
                <w:sz w:val="24"/>
                <w:szCs w:val="24"/>
              </w:rPr>
            </w:pPr>
            <w:r>
              <w:rPr>
                <w:rFonts w:ascii="仿宋_GB2312" w:eastAsia="仿宋_GB2312" w:hint="eastAsia"/>
                <w:color w:val="000000"/>
                <w:sz w:val="24"/>
                <w:szCs w:val="24"/>
              </w:rPr>
              <w:t>董事长</w:t>
            </w:r>
          </w:p>
        </w:tc>
        <w:tc>
          <w:tcPr>
            <w:tcW w:w="818" w:type="dxa"/>
            <w:gridSpan w:val="3"/>
          </w:tcPr>
          <w:p w:rsidR="00ED4CFF" w:rsidRPr="0077031A" w:rsidRDefault="00ED4CFF" w:rsidP="006259F7">
            <w:pPr>
              <w:rPr>
                <w:rFonts w:ascii="仿宋_GB2312" w:eastAsia="仿宋_GB2312"/>
                <w:color w:val="000000"/>
                <w:sz w:val="24"/>
                <w:szCs w:val="24"/>
              </w:rPr>
            </w:pPr>
            <w:r w:rsidRPr="0077031A">
              <w:rPr>
                <w:rFonts w:ascii="仿宋_GB2312" w:eastAsia="仿宋_GB2312" w:hint="eastAsia"/>
                <w:color w:val="000000"/>
                <w:sz w:val="24"/>
                <w:szCs w:val="24"/>
              </w:rPr>
              <w:t>座机</w:t>
            </w:r>
          </w:p>
        </w:tc>
        <w:tc>
          <w:tcPr>
            <w:tcW w:w="1172" w:type="dxa"/>
            <w:gridSpan w:val="4"/>
          </w:tcPr>
          <w:p w:rsidR="00ED4CFF" w:rsidRPr="0077031A" w:rsidRDefault="006259F7" w:rsidP="006259F7">
            <w:pPr>
              <w:rPr>
                <w:rFonts w:ascii="仿宋_GB2312" w:eastAsia="仿宋_GB2312"/>
                <w:color w:val="000000"/>
                <w:sz w:val="24"/>
                <w:szCs w:val="24"/>
              </w:rPr>
            </w:pPr>
            <w:r>
              <w:rPr>
                <w:rFonts w:ascii="仿宋_GB2312" w:eastAsia="仿宋_GB2312" w:hint="eastAsia"/>
                <w:color w:val="000000"/>
                <w:sz w:val="24"/>
                <w:szCs w:val="24"/>
              </w:rPr>
              <w:t>0</w:t>
            </w:r>
            <w:r>
              <w:rPr>
                <w:rFonts w:ascii="仿宋_GB2312" w:eastAsia="仿宋_GB2312"/>
                <w:color w:val="000000"/>
                <w:sz w:val="24"/>
                <w:szCs w:val="24"/>
              </w:rPr>
              <w:t>21-66000001</w:t>
            </w:r>
          </w:p>
        </w:tc>
        <w:tc>
          <w:tcPr>
            <w:tcW w:w="426" w:type="dxa"/>
          </w:tcPr>
          <w:p w:rsidR="00ED4CFF" w:rsidRPr="0077031A" w:rsidRDefault="00ED4CFF" w:rsidP="006259F7">
            <w:pPr>
              <w:rPr>
                <w:rFonts w:ascii="仿宋_GB2312" w:eastAsia="仿宋_GB2312"/>
                <w:color w:val="000000"/>
                <w:sz w:val="24"/>
                <w:szCs w:val="24"/>
              </w:rPr>
            </w:pPr>
            <w:r w:rsidRPr="0077031A">
              <w:rPr>
                <w:rFonts w:ascii="仿宋_GB2312" w:eastAsia="仿宋_GB2312" w:hint="eastAsia"/>
                <w:color w:val="000000"/>
                <w:sz w:val="24"/>
                <w:szCs w:val="24"/>
              </w:rPr>
              <w:t>手机</w:t>
            </w:r>
          </w:p>
        </w:tc>
        <w:tc>
          <w:tcPr>
            <w:tcW w:w="1142" w:type="dxa"/>
            <w:gridSpan w:val="2"/>
          </w:tcPr>
          <w:p w:rsidR="00ED4CFF" w:rsidRPr="0077031A" w:rsidRDefault="006259F7" w:rsidP="006259F7">
            <w:pP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8016099991</w:t>
            </w:r>
          </w:p>
        </w:tc>
      </w:tr>
      <w:tr w:rsidR="00B470B0"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技术负责人</w:t>
            </w:r>
          </w:p>
        </w:tc>
        <w:tc>
          <w:tcPr>
            <w:tcW w:w="1474" w:type="dxa"/>
            <w:gridSpan w:val="2"/>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李四</w:t>
            </w:r>
          </w:p>
        </w:tc>
        <w:tc>
          <w:tcPr>
            <w:tcW w:w="941" w:type="dxa"/>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职务</w:t>
            </w:r>
          </w:p>
        </w:tc>
        <w:tc>
          <w:tcPr>
            <w:tcW w:w="1200" w:type="dxa"/>
            <w:gridSpan w:val="3"/>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研发总监</w:t>
            </w:r>
          </w:p>
        </w:tc>
        <w:tc>
          <w:tcPr>
            <w:tcW w:w="1085" w:type="dxa"/>
            <w:gridSpan w:val="4"/>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座机</w:t>
            </w:r>
          </w:p>
        </w:tc>
        <w:tc>
          <w:tcPr>
            <w:tcW w:w="2473" w:type="dxa"/>
            <w:gridSpan w:val="6"/>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0</w:t>
            </w:r>
            <w:r>
              <w:rPr>
                <w:rFonts w:ascii="仿宋_GB2312" w:eastAsia="仿宋_GB2312"/>
                <w:color w:val="000000"/>
                <w:sz w:val="24"/>
                <w:szCs w:val="24"/>
              </w:rPr>
              <w:t>21-66000002</w:t>
            </w:r>
          </w:p>
        </w:tc>
      </w:tr>
      <w:tr w:rsidR="00B470B0"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Pr>
                <w:rFonts w:ascii="仿宋_GB2312" w:eastAsia="仿宋_GB2312" w:hint="eastAsia"/>
                <w:color w:val="000000"/>
                <w:sz w:val="24"/>
                <w:szCs w:val="24"/>
              </w:rPr>
              <w:t>邮箱</w:t>
            </w:r>
          </w:p>
        </w:tc>
        <w:tc>
          <w:tcPr>
            <w:tcW w:w="2415" w:type="dxa"/>
            <w:gridSpan w:val="3"/>
          </w:tcPr>
          <w:p w:rsidR="00ED4CFF" w:rsidRPr="0077031A" w:rsidRDefault="006259F7" w:rsidP="00601BF4">
            <w:pPr>
              <w:rPr>
                <w:rFonts w:ascii="仿宋_GB2312" w:eastAsia="仿宋_GB2312"/>
                <w:color w:val="000000"/>
                <w:sz w:val="24"/>
                <w:szCs w:val="24"/>
              </w:rPr>
            </w:pPr>
            <w:r>
              <w:rPr>
                <w:rFonts w:ascii="仿宋_GB2312" w:eastAsia="仿宋_GB2312"/>
                <w:color w:val="000000"/>
                <w:sz w:val="24"/>
                <w:szCs w:val="24"/>
              </w:rPr>
              <w:t>Lisi2016@163.com</w:t>
            </w:r>
          </w:p>
        </w:tc>
        <w:tc>
          <w:tcPr>
            <w:tcW w:w="2285" w:type="dxa"/>
            <w:gridSpan w:val="7"/>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手机</w:t>
            </w:r>
          </w:p>
        </w:tc>
        <w:tc>
          <w:tcPr>
            <w:tcW w:w="2473" w:type="dxa"/>
            <w:gridSpan w:val="6"/>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8016099992</w:t>
            </w:r>
          </w:p>
        </w:tc>
      </w:tr>
      <w:tr w:rsidR="00B470B0"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联系人</w:t>
            </w:r>
          </w:p>
        </w:tc>
        <w:tc>
          <w:tcPr>
            <w:tcW w:w="1474" w:type="dxa"/>
            <w:gridSpan w:val="2"/>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王五</w:t>
            </w:r>
          </w:p>
        </w:tc>
        <w:tc>
          <w:tcPr>
            <w:tcW w:w="941" w:type="dxa"/>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职务</w:t>
            </w:r>
          </w:p>
        </w:tc>
        <w:tc>
          <w:tcPr>
            <w:tcW w:w="1200" w:type="dxa"/>
            <w:gridSpan w:val="3"/>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项目专员</w:t>
            </w:r>
          </w:p>
        </w:tc>
        <w:tc>
          <w:tcPr>
            <w:tcW w:w="1085" w:type="dxa"/>
            <w:gridSpan w:val="4"/>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座机</w:t>
            </w:r>
          </w:p>
        </w:tc>
        <w:tc>
          <w:tcPr>
            <w:tcW w:w="2473" w:type="dxa"/>
            <w:gridSpan w:val="6"/>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0</w:t>
            </w:r>
            <w:r>
              <w:rPr>
                <w:rFonts w:ascii="仿宋_GB2312" w:eastAsia="仿宋_GB2312"/>
                <w:color w:val="000000"/>
                <w:sz w:val="24"/>
                <w:szCs w:val="24"/>
              </w:rPr>
              <w:t>21-66000003</w:t>
            </w:r>
          </w:p>
        </w:tc>
      </w:tr>
      <w:tr w:rsidR="00B470B0" w:rsidRPr="0077031A" w:rsidTr="008779E9">
        <w:trPr>
          <w:jc w:val="center"/>
        </w:trPr>
        <w:tc>
          <w:tcPr>
            <w:tcW w:w="2024" w:type="dxa"/>
            <w:gridSpan w:val="2"/>
          </w:tcPr>
          <w:p w:rsidR="00ED4CFF" w:rsidRPr="0077031A" w:rsidRDefault="00ED4CFF" w:rsidP="00601BF4">
            <w:pPr>
              <w:rPr>
                <w:rFonts w:ascii="仿宋_GB2312" w:eastAsia="仿宋_GB2312"/>
                <w:color w:val="000000"/>
                <w:sz w:val="24"/>
                <w:szCs w:val="24"/>
              </w:rPr>
            </w:pPr>
            <w:r>
              <w:rPr>
                <w:rFonts w:ascii="仿宋_GB2312" w:eastAsia="仿宋_GB2312" w:hint="eastAsia"/>
                <w:color w:val="000000"/>
                <w:sz w:val="24"/>
                <w:szCs w:val="24"/>
              </w:rPr>
              <w:t>邮箱</w:t>
            </w:r>
          </w:p>
        </w:tc>
        <w:tc>
          <w:tcPr>
            <w:tcW w:w="2415" w:type="dxa"/>
            <w:gridSpan w:val="3"/>
          </w:tcPr>
          <w:p w:rsidR="00ED4CFF" w:rsidRPr="0077031A" w:rsidRDefault="006259F7" w:rsidP="00601BF4">
            <w:pPr>
              <w:rPr>
                <w:rFonts w:ascii="仿宋_GB2312" w:eastAsia="仿宋_GB2312"/>
                <w:color w:val="000000"/>
                <w:sz w:val="24"/>
                <w:szCs w:val="24"/>
              </w:rPr>
            </w:pPr>
            <w:r>
              <w:rPr>
                <w:rFonts w:ascii="仿宋_GB2312" w:eastAsia="仿宋_GB2312"/>
                <w:color w:val="000000"/>
                <w:sz w:val="24"/>
                <w:szCs w:val="24"/>
              </w:rPr>
              <w:t>660000003@qq.com</w:t>
            </w:r>
          </w:p>
        </w:tc>
        <w:tc>
          <w:tcPr>
            <w:tcW w:w="2285" w:type="dxa"/>
            <w:gridSpan w:val="7"/>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手机</w:t>
            </w:r>
          </w:p>
        </w:tc>
        <w:tc>
          <w:tcPr>
            <w:tcW w:w="2473" w:type="dxa"/>
            <w:gridSpan w:val="6"/>
          </w:tcPr>
          <w:p w:rsidR="00ED4CFF" w:rsidRPr="0077031A" w:rsidRDefault="006259F7" w:rsidP="00601BF4">
            <w:pP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8016099993</w:t>
            </w:r>
          </w:p>
        </w:tc>
      </w:tr>
      <w:tr w:rsidR="006259F7" w:rsidRPr="0077031A" w:rsidTr="008779E9">
        <w:trPr>
          <w:jc w:val="center"/>
        </w:trPr>
        <w:tc>
          <w:tcPr>
            <w:tcW w:w="2024" w:type="dxa"/>
            <w:gridSpan w:val="2"/>
            <w:vAlign w:val="center"/>
          </w:tcPr>
          <w:p w:rsidR="00ED4CFF" w:rsidRPr="0077031A" w:rsidRDefault="00ED4CFF" w:rsidP="00601BF4">
            <w:pPr>
              <w:rPr>
                <w:rFonts w:ascii="仿宋_GB2312" w:eastAsia="仿宋_GB2312"/>
                <w:color w:val="000000"/>
                <w:sz w:val="24"/>
                <w:szCs w:val="24"/>
              </w:rPr>
            </w:pPr>
            <w:r w:rsidRPr="0077031A">
              <w:rPr>
                <w:rFonts w:ascii="仿宋_GB2312" w:eastAsia="仿宋_GB2312" w:hint="eastAsia"/>
                <w:color w:val="000000"/>
                <w:sz w:val="24"/>
                <w:szCs w:val="24"/>
              </w:rPr>
              <w:t>企业注册类型</w:t>
            </w:r>
          </w:p>
        </w:tc>
        <w:tc>
          <w:tcPr>
            <w:tcW w:w="7173" w:type="dxa"/>
            <w:gridSpan w:val="16"/>
          </w:tcPr>
          <w:p w:rsidR="00ED4CFF" w:rsidRPr="0077031A" w:rsidRDefault="008779E9" w:rsidP="00601BF4">
            <w:pPr>
              <w:rPr>
                <w:rFonts w:ascii="仿宋_GB2312" w:eastAsia="仿宋_GB2312"/>
                <w:color w:val="000000"/>
                <w:sz w:val="24"/>
                <w:szCs w:val="24"/>
              </w:rPr>
            </w:pPr>
            <w:r w:rsidRPr="008779E9">
              <w:rPr>
                <w:rFonts w:ascii="仿宋_GB2312" w:eastAsia="仿宋_GB2312" w:hint="eastAsia"/>
                <w:color w:val="000000"/>
                <w:sz w:val="24"/>
                <w:szCs w:val="24"/>
              </w:rPr>
              <w:t>◆国有企业（独资企业）◆国有企业（联营企业）◆有限责任公司（国内合资）◆有限责任公司（中外合资）◆有限责任公司（外商投资企业与内资合资）◆有限责任公司（台港澳与境内合资）◆有限责任公司（外国法人独资）◆有限责任公司（台港澳法人独资）◆有限责任公司（自然人投资或控股）◆一人有限责任公司（法人/自然人独资）◆一人有限责任公司（外商投资企业法人独资）◆股份有限公司（国有控股，上市）◆股份有限公司（国有控股，非上市）◆股份有限公司（中外合资，上市）◆股份有限公司（中外合资，非上市）◆股份有限公司（台港澳与境内合资，上市）◆股份有限公司（台港澳与境内合资，未上市）◆社会团体◆事业单位◆政府机关◆民办非企业◆其他企业</w:t>
            </w:r>
          </w:p>
        </w:tc>
      </w:tr>
      <w:tr w:rsidR="008779E9" w:rsidRPr="0077031A" w:rsidTr="008779E9">
        <w:trPr>
          <w:jc w:val="center"/>
        </w:trPr>
        <w:tc>
          <w:tcPr>
            <w:tcW w:w="2024" w:type="dxa"/>
            <w:gridSpan w:val="2"/>
            <w:vAlign w:val="center"/>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企业资产类型</w:t>
            </w:r>
          </w:p>
        </w:tc>
        <w:tc>
          <w:tcPr>
            <w:tcW w:w="7173" w:type="dxa"/>
            <w:gridSpan w:val="16"/>
          </w:tcPr>
          <w:p w:rsidR="008779E9" w:rsidRPr="008779E9" w:rsidRDefault="008779E9" w:rsidP="008779E9">
            <w:pPr>
              <w:rPr>
                <w:rFonts w:ascii="仿宋_GB2312" w:eastAsia="仿宋_GB2312"/>
                <w:color w:val="000000"/>
                <w:sz w:val="24"/>
                <w:szCs w:val="24"/>
              </w:rPr>
            </w:pPr>
            <w:r w:rsidRPr="008779E9">
              <w:rPr>
                <w:rFonts w:ascii="仿宋_GB2312" w:eastAsia="仿宋_GB2312" w:hint="eastAsia"/>
                <w:color w:val="000000"/>
                <w:sz w:val="24"/>
                <w:szCs w:val="24"/>
              </w:rPr>
              <w:t>◆国有企业（独资企业）◆国有控股（国有股份占比大于等于50%）◆央企◆中外合资企业◆中外合资企业（台港澳与境内合资）◆外商独资企业◆外商独资企业（台港澳法人独资）◆民营企业</w:t>
            </w:r>
          </w:p>
        </w:tc>
      </w:tr>
      <w:tr w:rsidR="008779E9" w:rsidRPr="0077031A" w:rsidTr="008779E9">
        <w:trPr>
          <w:jc w:val="center"/>
        </w:trPr>
        <w:tc>
          <w:tcPr>
            <w:tcW w:w="2024" w:type="dxa"/>
            <w:gridSpan w:val="2"/>
            <w:vAlign w:val="center"/>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企业特性</w:t>
            </w:r>
          </w:p>
        </w:tc>
        <w:tc>
          <w:tcPr>
            <w:tcW w:w="7173" w:type="dxa"/>
            <w:gridSpan w:val="16"/>
          </w:tcPr>
          <w:p w:rsidR="008779E9" w:rsidRPr="008779E9" w:rsidRDefault="008779E9" w:rsidP="008779E9">
            <w:pPr>
              <w:rPr>
                <w:rFonts w:ascii="仿宋_GB2312" w:eastAsia="仿宋_GB2312"/>
                <w:color w:val="000000"/>
                <w:sz w:val="24"/>
                <w:szCs w:val="24"/>
              </w:rPr>
            </w:pPr>
            <w:r w:rsidRPr="008779E9">
              <w:rPr>
                <w:rFonts w:ascii="仿宋_GB2312" w:eastAsia="仿宋_GB2312" w:hint="eastAsia"/>
                <w:color w:val="000000"/>
                <w:sz w:val="24"/>
                <w:szCs w:val="24"/>
              </w:rPr>
              <w:t>1. 科研院所整体转制企业 2. 国家开发区内的企业</w:t>
            </w:r>
          </w:p>
          <w:p w:rsidR="008779E9" w:rsidRPr="008779E9" w:rsidRDefault="008779E9" w:rsidP="00D10FEC">
            <w:pPr>
              <w:rPr>
                <w:rFonts w:ascii="仿宋_GB2312" w:eastAsia="仿宋_GB2312"/>
                <w:color w:val="000000"/>
                <w:sz w:val="24"/>
                <w:szCs w:val="24"/>
              </w:rPr>
            </w:pPr>
            <w:r w:rsidRPr="008779E9">
              <w:rPr>
                <w:rFonts w:ascii="仿宋_GB2312" w:eastAsia="仿宋_GB2312" w:hint="eastAsia"/>
                <w:color w:val="000000"/>
                <w:sz w:val="24"/>
                <w:szCs w:val="24"/>
              </w:rPr>
              <w:t>3. 市级开发区内的企业   4. 高等院校办的企业    5. 科研院校办的企业</w:t>
            </w:r>
            <w:r w:rsidR="00D10FEC">
              <w:rPr>
                <w:rFonts w:ascii="仿宋_GB2312" w:eastAsia="仿宋_GB2312" w:hint="eastAsia"/>
                <w:color w:val="000000"/>
                <w:sz w:val="24"/>
                <w:szCs w:val="24"/>
              </w:rPr>
              <w:t xml:space="preserve">   </w:t>
            </w:r>
            <w:r w:rsidRPr="008779E9">
              <w:rPr>
                <w:rFonts w:ascii="仿宋_GB2312" w:eastAsia="仿宋_GB2312" w:hint="eastAsia"/>
                <w:color w:val="000000"/>
                <w:sz w:val="24"/>
                <w:szCs w:val="24"/>
              </w:rPr>
              <w:t>6. 海外归国留学人员办的企业     7. 其他</w:t>
            </w:r>
          </w:p>
        </w:tc>
      </w:tr>
      <w:tr w:rsidR="008779E9" w:rsidRPr="0077031A" w:rsidTr="008779E9">
        <w:trPr>
          <w:trHeight w:val="77"/>
          <w:jc w:val="center"/>
        </w:trPr>
        <w:tc>
          <w:tcPr>
            <w:tcW w:w="2024" w:type="dxa"/>
            <w:gridSpan w:val="2"/>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高新技术企业</w:t>
            </w:r>
          </w:p>
        </w:tc>
        <w:tc>
          <w:tcPr>
            <w:tcW w:w="1474" w:type="dxa"/>
            <w:gridSpan w:val="2"/>
          </w:tcPr>
          <w:p w:rsidR="008779E9" w:rsidRPr="0077031A" w:rsidRDefault="008779E9" w:rsidP="008779E9">
            <w:pPr>
              <w:rPr>
                <w:rFonts w:ascii="仿宋_GB2312" w:eastAsia="仿宋_GB2312"/>
                <w:color w:val="000000"/>
                <w:sz w:val="24"/>
                <w:szCs w:val="24"/>
              </w:rPr>
            </w:pPr>
            <w:r>
              <w:rPr>
                <w:rFonts w:ascii="仿宋_GB2312" w:eastAsia="仿宋_GB2312" w:hAnsi="宋体" w:hint="eastAsia"/>
                <w:color w:val="000000"/>
                <w:sz w:val="24"/>
                <w:szCs w:val="24"/>
              </w:rPr>
              <w:sym w:font="Wingdings 2" w:char="F052"/>
            </w:r>
            <w:r w:rsidRPr="0077031A">
              <w:rPr>
                <w:rFonts w:ascii="仿宋_GB2312" w:eastAsia="仿宋_GB2312" w:hint="eastAsia"/>
                <w:color w:val="000000"/>
                <w:sz w:val="24"/>
                <w:szCs w:val="24"/>
              </w:rPr>
              <w:t xml:space="preserve">是  </w:t>
            </w:r>
            <w:r w:rsidRPr="0077031A">
              <w:rPr>
                <w:rFonts w:ascii="仿宋_GB2312" w:eastAsia="仿宋_GB2312" w:hAnsi="宋体" w:hint="eastAsia"/>
                <w:color w:val="000000"/>
                <w:sz w:val="24"/>
                <w:szCs w:val="24"/>
              </w:rPr>
              <w:t>□</w:t>
            </w:r>
            <w:r w:rsidRPr="0077031A">
              <w:rPr>
                <w:rFonts w:ascii="仿宋_GB2312" w:eastAsia="仿宋_GB2312" w:hint="eastAsia"/>
                <w:color w:val="000000"/>
                <w:sz w:val="24"/>
                <w:szCs w:val="24"/>
              </w:rPr>
              <w:t>否</w:t>
            </w:r>
          </w:p>
        </w:tc>
        <w:tc>
          <w:tcPr>
            <w:tcW w:w="2216" w:type="dxa"/>
            <w:gridSpan w:val="5"/>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高新技术企业证书号</w:t>
            </w:r>
          </w:p>
        </w:tc>
        <w:tc>
          <w:tcPr>
            <w:tcW w:w="3483" w:type="dxa"/>
            <w:gridSpan w:val="9"/>
          </w:tcPr>
          <w:p w:rsidR="008779E9" w:rsidRPr="0077031A" w:rsidRDefault="008779E9" w:rsidP="008779E9">
            <w:pPr>
              <w:rPr>
                <w:rFonts w:ascii="仿宋_GB2312" w:eastAsia="仿宋_GB2312"/>
                <w:color w:val="000000"/>
                <w:sz w:val="24"/>
                <w:szCs w:val="24"/>
              </w:rPr>
            </w:pPr>
            <w:r w:rsidRPr="006259F7">
              <w:rPr>
                <w:rFonts w:ascii="仿宋_GB2312" w:eastAsia="仿宋_GB2312"/>
                <w:color w:val="000000"/>
                <w:sz w:val="24"/>
                <w:szCs w:val="24"/>
              </w:rPr>
              <w:t>GR20</w:t>
            </w:r>
            <w:r>
              <w:rPr>
                <w:rFonts w:ascii="仿宋_GB2312" w:eastAsia="仿宋_GB2312"/>
                <w:color w:val="000000"/>
                <w:sz w:val="24"/>
                <w:szCs w:val="24"/>
              </w:rPr>
              <w:t>15</w:t>
            </w:r>
            <w:r w:rsidRPr="006259F7">
              <w:rPr>
                <w:rFonts w:ascii="仿宋_GB2312" w:eastAsia="仿宋_GB2312"/>
                <w:color w:val="000000"/>
                <w:sz w:val="24"/>
                <w:szCs w:val="24"/>
              </w:rPr>
              <w:t>31000</w:t>
            </w:r>
            <w:r>
              <w:rPr>
                <w:rFonts w:ascii="仿宋_GB2312" w:eastAsia="仿宋_GB2312"/>
                <w:color w:val="000000"/>
                <w:sz w:val="24"/>
                <w:szCs w:val="24"/>
              </w:rPr>
              <w:t>000</w:t>
            </w:r>
          </w:p>
        </w:tc>
      </w:tr>
      <w:tr w:rsidR="008779E9" w:rsidRPr="0077031A" w:rsidTr="008779E9">
        <w:trPr>
          <w:trHeight w:val="415"/>
          <w:jc w:val="center"/>
        </w:trPr>
        <w:tc>
          <w:tcPr>
            <w:tcW w:w="2024" w:type="dxa"/>
            <w:gridSpan w:val="2"/>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是否上市</w:t>
            </w:r>
          </w:p>
        </w:tc>
        <w:tc>
          <w:tcPr>
            <w:tcW w:w="7173" w:type="dxa"/>
            <w:gridSpan w:val="16"/>
          </w:tcPr>
          <w:p w:rsidR="008779E9" w:rsidRPr="0077031A" w:rsidRDefault="008779E9" w:rsidP="008779E9">
            <w:pPr>
              <w:rPr>
                <w:rFonts w:ascii="仿宋_GB2312" w:eastAsia="仿宋_GB2312"/>
                <w:strike/>
                <w:color w:val="000000"/>
                <w:sz w:val="24"/>
                <w:szCs w:val="24"/>
              </w:rPr>
            </w:pPr>
            <w:r w:rsidRPr="0077031A">
              <w:rPr>
                <w:rFonts w:ascii="仿宋_GB2312" w:eastAsia="仿宋_GB2312" w:hAnsi="宋体" w:hint="eastAsia"/>
                <w:color w:val="000000"/>
                <w:sz w:val="24"/>
                <w:szCs w:val="24"/>
              </w:rPr>
              <w:t>□</w:t>
            </w:r>
            <w:r w:rsidRPr="0077031A">
              <w:rPr>
                <w:rFonts w:ascii="仿宋_GB2312" w:eastAsia="仿宋_GB2312" w:hint="eastAsia"/>
                <w:color w:val="000000"/>
                <w:sz w:val="24"/>
                <w:szCs w:val="24"/>
              </w:rPr>
              <w:t xml:space="preserve">是  </w:t>
            </w:r>
            <w:r>
              <w:rPr>
                <w:rFonts w:ascii="仿宋_GB2312" w:eastAsia="仿宋_GB2312" w:hAnsi="宋体" w:hint="eastAsia"/>
                <w:color w:val="000000"/>
                <w:sz w:val="24"/>
                <w:szCs w:val="24"/>
              </w:rPr>
              <w:sym w:font="Wingdings 2" w:char="F052"/>
            </w:r>
            <w:r w:rsidRPr="0077031A">
              <w:rPr>
                <w:rFonts w:ascii="仿宋_GB2312" w:eastAsia="仿宋_GB2312" w:hint="eastAsia"/>
                <w:color w:val="000000"/>
                <w:sz w:val="24"/>
                <w:szCs w:val="24"/>
              </w:rPr>
              <w:t>否</w:t>
            </w:r>
          </w:p>
        </w:tc>
      </w:tr>
      <w:tr w:rsidR="008779E9" w:rsidRPr="0077031A" w:rsidTr="006259F7">
        <w:trPr>
          <w:trHeight w:val="415"/>
          <w:jc w:val="center"/>
        </w:trPr>
        <w:tc>
          <w:tcPr>
            <w:tcW w:w="2024" w:type="dxa"/>
            <w:gridSpan w:val="2"/>
            <w:vAlign w:val="center"/>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lastRenderedPageBreak/>
              <w:t>企业技术中心</w:t>
            </w:r>
          </w:p>
        </w:tc>
        <w:tc>
          <w:tcPr>
            <w:tcW w:w="3390" w:type="dxa"/>
            <w:gridSpan w:val="5"/>
          </w:tcPr>
          <w:p w:rsidR="008779E9" w:rsidRPr="0077031A" w:rsidRDefault="008779E9" w:rsidP="008779E9">
            <w:pPr>
              <w:rPr>
                <w:rFonts w:ascii="仿宋_GB2312" w:eastAsia="仿宋_GB2312"/>
                <w:color w:val="000000"/>
                <w:sz w:val="24"/>
                <w:szCs w:val="24"/>
              </w:rPr>
            </w:pPr>
            <w:r>
              <w:rPr>
                <w:rFonts w:ascii="仿宋_GB2312" w:eastAsia="仿宋_GB2312" w:hAnsi="宋体" w:hint="eastAsia"/>
                <w:color w:val="000000"/>
                <w:sz w:val="24"/>
                <w:szCs w:val="24"/>
              </w:rPr>
              <w:sym w:font="Wingdings 2" w:char="F052"/>
            </w:r>
            <w:r w:rsidRPr="0077031A">
              <w:rPr>
                <w:rFonts w:ascii="仿宋_GB2312" w:eastAsia="仿宋_GB2312" w:hAnsi="宋体" w:hint="eastAsia"/>
                <w:color w:val="000000"/>
                <w:sz w:val="24"/>
                <w:szCs w:val="24"/>
              </w:rPr>
              <w:t>区县级企业技术中心 □无</w:t>
            </w:r>
          </w:p>
        </w:tc>
        <w:tc>
          <w:tcPr>
            <w:tcW w:w="1510" w:type="dxa"/>
            <w:gridSpan w:val="6"/>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认定时间</w:t>
            </w:r>
          </w:p>
        </w:tc>
        <w:tc>
          <w:tcPr>
            <w:tcW w:w="2273" w:type="dxa"/>
            <w:gridSpan w:val="5"/>
          </w:tcPr>
          <w:p w:rsidR="008779E9" w:rsidRPr="0077031A" w:rsidRDefault="008779E9" w:rsidP="008779E9">
            <w:pPr>
              <w:rPr>
                <w:rFonts w:ascii="仿宋_GB2312" w:eastAsia="仿宋_GB2312"/>
                <w:color w:val="000000"/>
                <w:sz w:val="24"/>
                <w:szCs w:val="24"/>
              </w:rPr>
            </w:pPr>
            <w:r>
              <w:rPr>
                <w:rFonts w:ascii="仿宋_GB2312" w:eastAsia="仿宋_GB2312" w:hint="eastAsia"/>
                <w:color w:val="000000"/>
                <w:sz w:val="24"/>
                <w:szCs w:val="24"/>
              </w:rPr>
              <w:t>2</w:t>
            </w:r>
            <w:r>
              <w:rPr>
                <w:rFonts w:ascii="仿宋_GB2312" w:eastAsia="仿宋_GB2312"/>
                <w:color w:val="000000"/>
                <w:sz w:val="24"/>
                <w:szCs w:val="24"/>
              </w:rPr>
              <w:t>018-06-01</w:t>
            </w:r>
          </w:p>
        </w:tc>
      </w:tr>
      <w:tr w:rsidR="008779E9" w:rsidRPr="0077031A" w:rsidTr="008779E9">
        <w:trPr>
          <w:trHeight w:val="402"/>
          <w:jc w:val="center"/>
        </w:trPr>
        <w:tc>
          <w:tcPr>
            <w:tcW w:w="2024" w:type="dxa"/>
            <w:gridSpan w:val="2"/>
            <w:vMerge w:val="restart"/>
            <w:vAlign w:val="center"/>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主要股东(按股权比例列出前三名)及所占股权比例</w:t>
            </w:r>
          </w:p>
        </w:tc>
        <w:tc>
          <w:tcPr>
            <w:tcW w:w="3390" w:type="dxa"/>
            <w:gridSpan w:val="5"/>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股东名称</w:t>
            </w:r>
          </w:p>
        </w:tc>
        <w:tc>
          <w:tcPr>
            <w:tcW w:w="3783" w:type="dxa"/>
            <w:gridSpan w:val="11"/>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所占股权比例</w:t>
            </w:r>
          </w:p>
        </w:tc>
      </w:tr>
      <w:tr w:rsidR="008779E9" w:rsidRPr="0077031A" w:rsidTr="008779E9">
        <w:trPr>
          <w:trHeight w:val="401"/>
          <w:jc w:val="center"/>
        </w:trPr>
        <w:tc>
          <w:tcPr>
            <w:tcW w:w="2024" w:type="dxa"/>
            <w:gridSpan w:val="2"/>
            <w:vMerge/>
          </w:tcPr>
          <w:p w:rsidR="008779E9" w:rsidRPr="0077031A" w:rsidRDefault="008779E9" w:rsidP="008779E9">
            <w:pPr>
              <w:rPr>
                <w:rFonts w:ascii="仿宋_GB2312" w:eastAsia="仿宋_GB2312"/>
                <w:color w:val="000000"/>
                <w:sz w:val="24"/>
                <w:szCs w:val="24"/>
              </w:rPr>
            </w:pPr>
          </w:p>
        </w:tc>
        <w:tc>
          <w:tcPr>
            <w:tcW w:w="3390" w:type="dxa"/>
            <w:gridSpan w:val="5"/>
          </w:tcPr>
          <w:p w:rsidR="008779E9" w:rsidRPr="0077031A" w:rsidRDefault="008779E9" w:rsidP="008779E9">
            <w:pPr>
              <w:rPr>
                <w:rFonts w:ascii="仿宋_GB2312" w:eastAsia="仿宋_GB2312"/>
                <w:color w:val="000000"/>
                <w:sz w:val="24"/>
                <w:szCs w:val="24"/>
              </w:rPr>
            </w:pPr>
            <w:r w:rsidRPr="006259F7">
              <w:rPr>
                <w:rFonts w:ascii="仿宋_GB2312" w:eastAsia="仿宋_GB2312" w:hint="eastAsia"/>
                <w:color w:val="000000"/>
                <w:sz w:val="24"/>
                <w:szCs w:val="24"/>
              </w:rPr>
              <w:t>上海市</w:t>
            </w:r>
            <w:r>
              <w:rPr>
                <w:rFonts w:ascii="仿宋_GB2312" w:eastAsia="仿宋_GB2312" w:hint="eastAsia"/>
                <w:color w:val="000000"/>
                <w:sz w:val="24"/>
                <w:szCs w:val="24"/>
              </w:rPr>
              <w:t>国资委</w:t>
            </w:r>
          </w:p>
        </w:tc>
        <w:tc>
          <w:tcPr>
            <w:tcW w:w="3783" w:type="dxa"/>
            <w:gridSpan w:val="11"/>
          </w:tcPr>
          <w:p w:rsidR="008779E9" w:rsidRPr="0077031A" w:rsidRDefault="008779E9" w:rsidP="008779E9">
            <w:pPr>
              <w:rPr>
                <w:rFonts w:ascii="仿宋_GB2312" w:eastAsia="仿宋_GB2312"/>
                <w:color w:val="000000"/>
                <w:sz w:val="24"/>
                <w:szCs w:val="24"/>
              </w:rPr>
            </w:pPr>
            <w:r>
              <w:rPr>
                <w:rFonts w:ascii="仿宋_GB2312" w:eastAsia="仿宋_GB2312" w:hint="eastAsia"/>
                <w:color w:val="000000"/>
                <w:sz w:val="24"/>
                <w:szCs w:val="24"/>
              </w:rPr>
              <w:t>7</w:t>
            </w:r>
            <w:r>
              <w:rPr>
                <w:rFonts w:ascii="仿宋_GB2312" w:eastAsia="仿宋_GB2312"/>
                <w:color w:val="000000"/>
                <w:sz w:val="24"/>
                <w:szCs w:val="24"/>
              </w:rPr>
              <w:t>0%</w:t>
            </w:r>
          </w:p>
        </w:tc>
      </w:tr>
      <w:tr w:rsidR="008779E9" w:rsidRPr="0077031A" w:rsidTr="008779E9">
        <w:trPr>
          <w:trHeight w:val="401"/>
          <w:jc w:val="center"/>
        </w:trPr>
        <w:tc>
          <w:tcPr>
            <w:tcW w:w="2024" w:type="dxa"/>
            <w:gridSpan w:val="2"/>
            <w:vMerge/>
          </w:tcPr>
          <w:p w:rsidR="008779E9" w:rsidRPr="0077031A" w:rsidRDefault="008779E9" w:rsidP="008779E9">
            <w:pPr>
              <w:rPr>
                <w:rFonts w:ascii="仿宋_GB2312" w:eastAsia="仿宋_GB2312"/>
                <w:color w:val="000000"/>
                <w:sz w:val="24"/>
                <w:szCs w:val="24"/>
              </w:rPr>
            </w:pPr>
          </w:p>
        </w:tc>
        <w:tc>
          <w:tcPr>
            <w:tcW w:w="3390" w:type="dxa"/>
            <w:gridSpan w:val="5"/>
          </w:tcPr>
          <w:p w:rsidR="008779E9" w:rsidRPr="0077031A" w:rsidRDefault="008779E9" w:rsidP="008779E9">
            <w:pPr>
              <w:rPr>
                <w:rFonts w:ascii="仿宋_GB2312" w:eastAsia="仿宋_GB2312"/>
                <w:color w:val="000000"/>
                <w:sz w:val="24"/>
                <w:szCs w:val="24"/>
              </w:rPr>
            </w:pPr>
            <w:r>
              <w:rPr>
                <w:rFonts w:ascii="仿宋_GB2312" w:eastAsia="仿宋_GB2312" w:hint="eastAsia"/>
                <w:color w:val="000000"/>
                <w:sz w:val="24"/>
                <w:szCs w:val="24"/>
              </w:rPr>
              <w:t>张三</w:t>
            </w:r>
          </w:p>
        </w:tc>
        <w:tc>
          <w:tcPr>
            <w:tcW w:w="3783" w:type="dxa"/>
            <w:gridSpan w:val="11"/>
          </w:tcPr>
          <w:p w:rsidR="008779E9" w:rsidRPr="0077031A" w:rsidRDefault="008779E9" w:rsidP="008779E9">
            <w:pPr>
              <w:rPr>
                <w:rFonts w:ascii="仿宋_GB2312" w:eastAsia="仿宋_GB2312"/>
                <w:color w:val="000000"/>
                <w:sz w:val="24"/>
                <w:szCs w:val="24"/>
              </w:rPr>
            </w:pPr>
            <w:r>
              <w:rPr>
                <w:rFonts w:ascii="仿宋_GB2312" w:eastAsia="仿宋_GB2312" w:hint="eastAsia"/>
                <w:color w:val="000000"/>
                <w:sz w:val="24"/>
                <w:szCs w:val="24"/>
              </w:rPr>
              <w:t>3</w:t>
            </w:r>
            <w:r>
              <w:rPr>
                <w:rFonts w:ascii="仿宋_GB2312" w:eastAsia="仿宋_GB2312"/>
                <w:color w:val="000000"/>
                <w:sz w:val="24"/>
                <w:szCs w:val="24"/>
              </w:rPr>
              <w:t>0%</w:t>
            </w:r>
          </w:p>
        </w:tc>
      </w:tr>
      <w:tr w:rsidR="008779E9" w:rsidRPr="0077031A" w:rsidTr="008779E9">
        <w:trPr>
          <w:trHeight w:val="401"/>
          <w:jc w:val="center"/>
        </w:trPr>
        <w:tc>
          <w:tcPr>
            <w:tcW w:w="2024" w:type="dxa"/>
            <w:gridSpan w:val="2"/>
            <w:vMerge/>
          </w:tcPr>
          <w:p w:rsidR="008779E9" w:rsidRPr="0077031A" w:rsidRDefault="008779E9" w:rsidP="008779E9">
            <w:pPr>
              <w:rPr>
                <w:rFonts w:ascii="仿宋_GB2312" w:eastAsia="仿宋_GB2312"/>
                <w:color w:val="000000"/>
                <w:sz w:val="24"/>
                <w:szCs w:val="24"/>
              </w:rPr>
            </w:pPr>
          </w:p>
        </w:tc>
        <w:tc>
          <w:tcPr>
            <w:tcW w:w="3390" w:type="dxa"/>
            <w:gridSpan w:val="5"/>
          </w:tcPr>
          <w:p w:rsidR="008779E9" w:rsidRPr="0077031A" w:rsidRDefault="008779E9" w:rsidP="008779E9">
            <w:pPr>
              <w:rPr>
                <w:rFonts w:ascii="仿宋_GB2312" w:eastAsia="仿宋_GB2312"/>
                <w:color w:val="000000"/>
                <w:sz w:val="24"/>
                <w:szCs w:val="24"/>
              </w:rPr>
            </w:pPr>
          </w:p>
        </w:tc>
        <w:tc>
          <w:tcPr>
            <w:tcW w:w="3783" w:type="dxa"/>
            <w:gridSpan w:val="11"/>
          </w:tcPr>
          <w:p w:rsidR="008779E9" w:rsidRPr="0077031A" w:rsidRDefault="008779E9" w:rsidP="008779E9">
            <w:pPr>
              <w:rPr>
                <w:rFonts w:ascii="仿宋_GB2312" w:eastAsia="仿宋_GB2312"/>
                <w:color w:val="000000"/>
                <w:sz w:val="24"/>
                <w:szCs w:val="24"/>
              </w:rPr>
            </w:pPr>
          </w:p>
        </w:tc>
      </w:tr>
      <w:tr w:rsidR="008779E9" w:rsidRPr="0077031A" w:rsidTr="008779E9">
        <w:trPr>
          <w:trHeight w:val="211"/>
          <w:jc w:val="center"/>
        </w:trPr>
        <w:tc>
          <w:tcPr>
            <w:tcW w:w="2024" w:type="dxa"/>
            <w:gridSpan w:val="2"/>
          </w:tcPr>
          <w:p w:rsidR="008779E9" w:rsidRPr="00F87D4C" w:rsidRDefault="008779E9" w:rsidP="008779E9">
            <w:pPr>
              <w:rPr>
                <w:rFonts w:ascii="仿宋_GB2312" w:eastAsia="仿宋_GB2312"/>
                <w:color w:val="000000"/>
                <w:sz w:val="24"/>
                <w:szCs w:val="24"/>
              </w:rPr>
            </w:pPr>
            <w:r w:rsidRPr="00F87D4C">
              <w:rPr>
                <w:rFonts w:ascii="仿宋_GB2312" w:eastAsia="仿宋_GB2312" w:hint="eastAsia"/>
                <w:color w:val="000000"/>
                <w:sz w:val="24"/>
                <w:szCs w:val="24"/>
              </w:rPr>
              <w:t>所属行业</w:t>
            </w:r>
          </w:p>
        </w:tc>
        <w:tc>
          <w:tcPr>
            <w:tcW w:w="7173" w:type="dxa"/>
            <w:gridSpan w:val="16"/>
          </w:tcPr>
          <w:p w:rsidR="008779E9" w:rsidRPr="0077031A" w:rsidRDefault="008779E9" w:rsidP="008779E9">
            <w:pPr>
              <w:rPr>
                <w:rFonts w:ascii="仿宋_GB2312" w:eastAsia="仿宋_GB2312"/>
                <w:color w:val="000000"/>
                <w:sz w:val="24"/>
                <w:szCs w:val="24"/>
              </w:rPr>
            </w:pPr>
            <w:r w:rsidRPr="008779E9">
              <w:rPr>
                <w:rFonts w:ascii="仿宋_GB2312" w:eastAsia="仿宋_GB2312" w:hint="eastAsia"/>
                <w:color w:val="000000"/>
                <w:sz w:val="24"/>
                <w:szCs w:val="24"/>
              </w:rPr>
              <w:t>◆整车及零部件◆装备制造◆电子◆生物医药（包括医疗器械）◆软件信息服务◆冶金◆轻工◆纺织◆船舶◆材料和化工◆航空航天◆建筑工程◆专业技术服务◆农、林、畜牧业◆石化◆物流◆铁道◆其他</w:t>
            </w:r>
          </w:p>
        </w:tc>
      </w:tr>
      <w:tr w:rsidR="008779E9" w:rsidRPr="0077031A" w:rsidTr="008779E9">
        <w:trPr>
          <w:trHeight w:val="211"/>
          <w:jc w:val="center"/>
        </w:trPr>
        <w:tc>
          <w:tcPr>
            <w:tcW w:w="2024" w:type="dxa"/>
            <w:gridSpan w:val="2"/>
          </w:tcPr>
          <w:p w:rsidR="008779E9" w:rsidRPr="00F87D4C" w:rsidRDefault="008779E9" w:rsidP="008779E9">
            <w:pPr>
              <w:rPr>
                <w:rFonts w:ascii="仿宋_GB2312" w:eastAsia="仿宋_GB2312"/>
                <w:color w:val="000000"/>
                <w:sz w:val="24"/>
                <w:szCs w:val="24"/>
              </w:rPr>
            </w:pPr>
            <w:r w:rsidRPr="00F87D4C">
              <w:rPr>
                <w:rFonts w:ascii="仿宋_GB2312" w:eastAsia="仿宋_GB2312" w:hint="eastAsia"/>
                <w:color w:val="000000"/>
                <w:sz w:val="24"/>
                <w:szCs w:val="24"/>
              </w:rPr>
              <w:t>主营业务</w:t>
            </w:r>
          </w:p>
        </w:tc>
        <w:tc>
          <w:tcPr>
            <w:tcW w:w="7173" w:type="dxa"/>
            <w:gridSpan w:val="16"/>
          </w:tcPr>
          <w:p w:rsidR="008779E9" w:rsidRPr="008779E9" w:rsidRDefault="008779E9" w:rsidP="008779E9">
            <w:pPr>
              <w:rPr>
                <w:rFonts w:ascii="仿宋_GB2312" w:eastAsia="仿宋_GB2312"/>
                <w:color w:val="000000"/>
                <w:sz w:val="24"/>
                <w:szCs w:val="24"/>
              </w:rPr>
            </w:pPr>
            <w:r>
              <w:rPr>
                <w:rFonts w:ascii="仿宋_GB2312" w:eastAsia="仿宋_GB2312" w:hint="eastAsia"/>
                <w:color w:val="000000"/>
                <w:sz w:val="24"/>
                <w:szCs w:val="24"/>
              </w:rPr>
              <w:t>（结合经营情况如实填写）</w:t>
            </w:r>
          </w:p>
        </w:tc>
      </w:tr>
      <w:tr w:rsidR="008779E9" w:rsidRPr="0077031A" w:rsidTr="008779E9">
        <w:trPr>
          <w:trHeight w:val="211"/>
          <w:jc w:val="center"/>
        </w:trPr>
        <w:tc>
          <w:tcPr>
            <w:tcW w:w="2024" w:type="dxa"/>
            <w:gridSpan w:val="2"/>
          </w:tcPr>
          <w:p w:rsidR="008779E9" w:rsidRPr="0077031A"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主导产品大类</w:t>
            </w:r>
          </w:p>
        </w:tc>
        <w:tc>
          <w:tcPr>
            <w:tcW w:w="7173" w:type="dxa"/>
            <w:gridSpan w:val="16"/>
          </w:tcPr>
          <w:p w:rsidR="008779E9" w:rsidRPr="008779E9" w:rsidRDefault="008779E9" w:rsidP="008779E9">
            <w:pPr>
              <w:rPr>
                <w:rFonts w:ascii="仿宋_GB2312" w:eastAsia="仿宋_GB2312"/>
                <w:color w:val="000000"/>
                <w:sz w:val="24"/>
                <w:szCs w:val="24"/>
              </w:rPr>
            </w:pPr>
            <w:r>
              <w:rPr>
                <w:rFonts w:ascii="仿宋_GB2312" w:eastAsia="仿宋_GB2312" w:hint="eastAsia"/>
                <w:color w:val="000000"/>
                <w:sz w:val="24"/>
                <w:szCs w:val="24"/>
              </w:rPr>
              <w:t>（结合经营情况如实填写）</w:t>
            </w:r>
          </w:p>
        </w:tc>
      </w:tr>
      <w:tr w:rsidR="008779E9" w:rsidRPr="0077031A" w:rsidTr="008779E9">
        <w:trPr>
          <w:trHeight w:val="415"/>
          <w:jc w:val="center"/>
        </w:trPr>
        <w:tc>
          <w:tcPr>
            <w:tcW w:w="2024" w:type="dxa"/>
            <w:gridSpan w:val="2"/>
            <w:vAlign w:val="center"/>
          </w:tcPr>
          <w:p w:rsidR="008779E9" w:rsidRDefault="008779E9" w:rsidP="008779E9">
            <w:pPr>
              <w:rPr>
                <w:rFonts w:ascii="仿宋_GB2312" w:eastAsia="仿宋_GB2312"/>
                <w:color w:val="000000"/>
                <w:sz w:val="24"/>
                <w:szCs w:val="24"/>
              </w:rPr>
            </w:pPr>
            <w:r w:rsidRPr="0077031A">
              <w:rPr>
                <w:rFonts w:ascii="仿宋_GB2312" w:eastAsia="仿宋_GB2312" w:hint="eastAsia"/>
                <w:color w:val="000000"/>
                <w:sz w:val="24"/>
                <w:szCs w:val="24"/>
              </w:rPr>
              <w:t>主要经营业绩</w:t>
            </w:r>
          </w:p>
          <w:p w:rsidR="008779E9" w:rsidRPr="0077031A" w:rsidRDefault="008779E9" w:rsidP="008779E9">
            <w:pPr>
              <w:rPr>
                <w:rFonts w:ascii="仿宋_GB2312" w:eastAsia="仿宋_GB2312"/>
                <w:color w:val="000000"/>
                <w:sz w:val="24"/>
                <w:szCs w:val="24"/>
              </w:rPr>
            </w:pPr>
            <w:r>
              <w:rPr>
                <w:rFonts w:ascii="仿宋_GB2312" w:eastAsia="仿宋_GB2312" w:hint="eastAsia"/>
                <w:color w:val="000000"/>
                <w:sz w:val="24"/>
                <w:szCs w:val="24"/>
              </w:rPr>
              <w:t>和行业地位</w:t>
            </w:r>
          </w:p>
        </w:tc>
        <w:tc>
          <w:tcPr>
            <w:tcW w:w="7173" w:type="dxa"/>
            <w:gridSpan w:val="16"/>
          </w:tcPr>
          <w:p w:rsidR="008779E9" w:rsidRDefault="008779E9" w:rsidP="008779E9">
            <w:pPr>
              <w:rPr>
                <w:rFonts w:ascii="仿宋_GB2312" w:eastAsia="仿宋_GB2312"/>
                <w:color w:val="000000"/>
                <w:sz w:val="24"/>
                <w:szCs w:val="24"/>
              </w:rPr>
            </w:pPr>
            <w:r>
              <w:rPr>
                <w:rFonts w:ascii="仿宋_GB2312" w:eastAsia="仿宋_GB2312" w:hint="eastAsia"/>
                <w:color w:val="000000"/>
                <w:sz w:val="24"/>
                <w:szCs w:val="24"/>
              </w:rPr>
              <w:t>（结合经营情况如实填写）</w:t>
            </w:r>
          </w:p>
          <w:p w:rsidR="008779E9" w:rsidRDefault="008779E9" w:rsidP="008779E9">
            <w:pPr>
              <w:rPr>
                <w:rFonts w:ascii="仿宋_GB2312" w:eastAsia="仿宋_GB2312"/>
                <w:color w:val="000000"/>
                <w:sz w:val="24"/>
                <w:szCs w:val="24"/>
              </w:rPr>
            </w:pPr>
          </w:p>
          <w:p w:rsidR="008779E9" w:rsidRPr="0077031A" w:rsidRDefault="008779E9" w:rsidP="008779E9">
            <w:pPr>
              <w:rPr>
                <w:rFonts w:ascii="仿宋_GB2312" w:eastAsia="仿宋_GB2312"/>
                <w:color w:val="000000"/>
                <w:sz w:val="24"/>
                <w:szCs w:val="24"/>
              </w:rPr>
            </w:pPr>
          </w:p>
        </w:tc>
      </w:tr>
      <w:tr w:rsidR="008779E9" w:rsidRPr="0077031A" w:rsidTr="008779E9">
        <w:trPr>
          <w:trHeight w:val="510"/>
          <w:jc w:val="center"/>
        </w:trPr>
        <w:tc>
          <w:tcPr>
            <w:tcW w:w="599" w:type="dxa"/>
            <w:vMerge w:val="restart"/>
            <w:vAlign w:val="center"/>
          </w:tcPr>
          <w:p w:rsidR="008779E9" w:rsidRPr="00473A56" w:rsidRDefault="008779E9" w:rsidP="008779E9">
            <w:pPr>
              <w:spacing w:line="240" w:lineRule="exact"/>
              <w:jc w:val="center"/>
              <w:rPr>
                <w:rFonts w:ascii="仿宋_GB2312" w:eastAsia="仿宋_GB2312"/>
                <w:color w:val="000000"/>
                <w:spacing w:val="-20"/>
                <w:sz w:val="24"/>
                <w:szCs w:val="24"/>
              </w:rPr>
            </w:pPr>
            <w:r w:rsidRPr="00473A56">
              <w:rPr>
                <w:rFonts w:ascii="仿宋_GB2312" w:eastAsia="仿宋_GB2312" w:hint="eastAsia"/>
                <w:color w:val="000000"/>
                <w:spacing w:val="-20"/>
                <w:sz w:val="24"/>
                <w:szCs w:val="24"/>
              </w:rPr>
              <w:t>前三年财</w:t>
            </w:r>
          </w:p>
          <w:p w:rsidR="008779E9" w:rsidRPr="00473A56" w:rsidRDefault="008779E9" w:rsidP="008779E9">
            <w:pPr>
              <w:spacing w:line="240" w:lineRule="exact"/>
              <w:jc w:val="center"/>
              <w:rPr>
                <w:rFonts w:ascii="仿宋_GB2312" w:eastAsia="仿宋_GB2312"/>
                <w:color w:val="000000"/>
                <w:spacing w:val="-20"/>
                <w:sz w:val="24"/>
                <w:szCs w:val="24"/>
              </w:rPr>
            </w:pPr>
            <w:proofErr w:type="gramStart"/>
            <w:r w:rsidRPr="00473A56">
              <w:rPr>
                <w:rFonts w:ascii="仿宋_GB2312" w:eastAsia="仿宋_GB2312" w:hint="eastAsia"/>
                <w:color w:val="000000"/>
                <w:spacing w:val="-20"/>
                <w:sz w:val="24"/>
                <w:szCs w:val="24"/>
              </w:rPr>
              <w:t>务</w:t>
            </w:r>
            <w:proofErr w:type="gramEnd"/>
            <w:r w:rsidRPr="00473A56">
              <w:rPr>
                <w:rFonts w:ascii="仿宋_GB2312" w:eastAsia="仿宋_GB2312" w:hint="eastAsia"/>
                <w:color w:val="000000"/>
                <w:spacing w:val="-20"/>
                <w:sz w:val="24"/>
                <w:szCs w:val="24"/>
              </w:rPr>
              <w:t>状</w:t>
            </w:r>
          </w:p>
          <w:p w:rsidR="008779E9" w:rsidRPr="00473A56" w:rsidRDefault="008779E9" w:rsidP="008779E9">
            <w:pPr>
              <w:spacing w:line="240" w:lineRule="exact"/>
              <w:jc w:val="center"/>
              <w:rPr>
                <w:rFonts w:ascii="仿宋_GB2312" w:eastAsia="仿宋_GB2312"/>
                <w:color w:val="000000"/>
                <w:spacing w:val="-20"/>
                <w:sz w:val="24"/>
                <w:szCs w:val="24"/>
              </w:rPr>
            </w:pPr>
            <w:proofErr w:type="gramStart"/>
            <w:r w:rsidRPr="00473A56">
              <w:rPr>
                <w:rFonts w:ascii="仿宋_GB2312" w:eastAsia="仿宋_GB2312" w:hint="eastAsia"/>
                <w:color w:val="000000"/>
                <w:spacing w:val="-20"/>
                <w:sz w:val="24"/>
                <w:szCs w:val="24"/>
              </w:rPr>
              <w:t>况</w:t>
            </w:r>
            <w:proofErr w:type="gramEnd"/>
          </w:p>
        </w:tc>
        <w:tc>
          <w:tcPr>
            <w:tcW w:w="1425" w:type="dxa"/>
            <w:tcBorders>
              <w:tl2br w:val="single" w:sz="4" w:space="0" w:color="auto"/>
            </w:tcBorders>
          </w:tcPr>
          <w:p w:rsidR="008779E9" w:rsidRPr="0077031A" w:rsidRDefault="008779E9" w:rsidP="008779E9">
            <w:pPr>
              <w:spacing w:line="240" w:lineRule="exact"/>
              <w:jc w:val="center"/>
              <w:rPr>
                <w:rFonts w:ascii="仿宋_GB2312" w:eastAsia="仿宋_GB2312"/>
                <w:color w:val="000000"/>
                <w:sz w:val="24"/>
                <w:szCs w:val="24"/>
              </w:rPr>
            </w:pPr>
            <w:r w:rsidRPr="0077031A">
              <w:rPr>
                <w:rFonts w:ascii="仿宋_GB2312" w:eastAsia="仿宋_GB2312" w:hint="eastAsia"/>
                <w:color w:val="000000"/>
                <w:sz w:val="24"/>
                <w:szCs w:val="24"/>
              </w:rPr>
              <w:t>指标</w:t>
            </w:r>
          </w:p>
          <w:p w:rsidR="008779E9" w:rsidRPr="0077031A" w:rsidRDefault="008779E9" w:rsidP="008779E9">
            <w:pPr>
              <w:spacing w:line="240" w:lineRule="exact"/>
              <w:jc w:val="center"/>
              <w:rPr>
                <w:rFonts w:ascii="仿宋_GB2312" w:eastAsia="仿宋_GB2312"/>
                <w:color w:val="000000"/>
                <w:sz w:val="24"/>
                <w:szCs w:val="24"/>
              </w:rPr>
            </w:pPr>
            <w:r w:rsidRPr="0077031A">
              <w:rPr>
                <w:rFonts w:ascii="仿宋_GB2312" w:eastAsia="仿宋_GB2312" w:hint="eastAsia"/>
                <w:color w:val="000000"/>
                <w:sz w:val="24"/>
                <w:szCs w:val="24"/>
              </w:rPr>
              <w:t xml:space="preserve">     </w:t>
            </w:r>
          </w:p>
          <w:p w:rsidR="008779E9" w:rsidRPr="0077031A" w:rsidRDefault="008779E9" w:rsidP="008779E9">
            <w:pPr>
              <w:spacing w:line="240" w:lineRule="exact"/>
              <w:rPr>
                <w:rFonts w:ascii="仿宋_GB2312" w:eastAsia="仿宋_GB2312"/>
                <w:color w:val="000000"/>
                <w:sz w:val="24"/>
                <w:szCs w:val="24"/>
              </w:rPr>
            </w:pPr>
            <w:r w:rsidRPr="0077031A">
              <w:rPr>
                <w:rFonts w:ascii="仿宋_GB2312" w:eastAsia="仿宋_GB2312" w:hint="eastAsia"/>
                <w:color w:val="000000"/>
                <w:sz w:val="24"/>
                <w:szCs w:val="24"/>
              </w:rPr>
              <w:t>时间</w:t>
            </w:r>
          </w:p>
        </w:tc>
        <w:tc>
          <w:tcPr>
            <w:tcW w:w="1158" w:type="dxa"/>
          </w:tcPr>
          <w:p w:rsidR="008779E9" w:rsidRPr="0077031A" w:rsidRDefault="008779E9" w:rsidP="008779E9">
            <w:pPr>
              <w:spacing w:line="240" w:lineRule="exact"/>
              <w:jc w:val="center"/>
              <w:rPr>
                <w:rFonts w:ascii="仿宋_GB2312" w:eastAsia="仿宋_GB2312"/>
                <w:b/>
                <w:color w:val="000000"/>
                <w:sz w:val="24"/>
                <w:szCs w:val="24"/>
              </w:rPr>
            </w:pPr>
            <w:r w:rsidRPr="0077031A">
              <w:rPr>
                <w:rFonts w:ascii="仿宋_GB2312" w:eastAsia="仿宋_GB2312" w:hint="eastAsia"/>
                <w:b/>
                <w:color w:val="000000"/>
                <w:sz w:val="24"/>
                <w:szCs w:val="24"/>
              </w:rPr>
              <w:t>主营业务收入</w:t>
            </w:r>
          </w:p>
          <w:p w:rsidR="008779E9" w:rsidRPr="0077031A" w:rsidRDefault="008779E9" w:rsidP="008779E9">
            <w:pPr>
              <w:spacing w:line="240" w:lineRule="exact"/>
              <w:jc w:val="center"/>
              <w:rPr>
                <w:rFonts w:ascii="仿宋_GB2312" w:eastAsia="仿宋_GB2312"/>
                <w:b/>
                <w:color w:val="000000"/>
                <w:sz w:val="24"/>
                <w:szCs w:val="24"/>
              </w:rPr>
            </w:pPr>
            <w:r w:rsidRPr="0077031A">
              <w:rPr>
                <w:rFonts w:ascii="仿宋_GB2312" w:eastAsia="仿宋_GB2312" w:hint="eastAsia"/>
                <w:b/>
                <w:color w:val="000000"/>
                <w:sz w:val="24"/>
                <w:szCs w:val="24"/>
              </w:rPr>
              <w:t>（亿元）</w:t>
            </w:r>
          </w:p>
        </w:tc>
        <w:tc>
          <w:tcPr>
            <w:tcW w:w="1257" w:type="dxa"/>
            <w:gridSpan w:val="2"/>
          </w:tcPr>
          <w:p w:rsidR="008779E9" w:rsidRPr="0077031A" w:rsidRDefault="008779E9" w:rsidP="008779E9">
            <w:pPr>
              <w:spacing w:line="240" w:lineRule="exact"/>
              <w:jc w:val="center"/>
              <w:rPr>
                <w:rFonts w:ascii="仿宋_GB2312" w:eastAsia="仿宋_GB2312"/>
                <w:b/>
                <w:color w:val="000000"/>
                <w:sz w:val="24"/>
                <w:szCs w:val="24"/>
              </w:rPr>
            </w:pPr>
            <w:r w:rsidRPr="0077031A">
              <w:rPr>
                <w:rFonts w:ascii="仿宋_GB2312" w:eastAsia="仿宋_GB2312" w:hint="eastAsia"/>
                <w:b/>
                <w:color w:val="000000"/>
                <w:sz w:val="24"/>
                <w:szCs w:val="24"/>
              </w:rPr>
              <w:t>产品销售收入</w:t>
            </w:r>
          </w:p>
          <w:p w:rsidR="008779E9" w:rsidRPr="0077031A" w:rsidRDefault="008779E9" w:rsidP="008779E9">
            <w:pPr>
              <w:spacing w:line="240" w:lineRule="exact"/>
              <w:jc w:val="center"/>
              <w:rPr>
                <w:rFonts w:ascii="仿宋_GB2312" w:eastAsia="仿宋_GB2312"/>
                <w:b/>
                <w:color w:val="000000"/>
                <w:sz w:val="24"/>
                <w:szCs w:val="24"/>
              </w:rPr>
            </w:pPr>
            <w:r w:rsidRPr="0077031A">
              <w:rPr>
                <w:rFonts w:ascii="仿宋_GB2312" w:eastAsia="仿宋_GB2312" w:hint="eastAsia"/>
                <w:b/>
                <w:color w:val="000000"/>
                <w:sz w:val="24"/>
                <w:szCs w:val="24"/>
              </w:rPr>
              <w:t>（亿元）</w:t>
            </w:r>
          </w:p>
        </w:tc>
        <w:tc>
          <w:tcPr>
            <w:tcW w:w="975" w:type="dxa"/>
            <w:gridSpan w:val="2"/>
            <w:vAlign w:val="center"/>
          </w:tcPr>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税金总额</w:t>
            </w:r>
          </w:p>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（万元）</w:t>
            </w:r>
          </w:p>
        </w:tc>
        <w:tc>
          <w:tcPr>
            <w:tcW w:w="940" w:type="dxa"/>
            <w:gridSpan w:val="3"/>
            <w:vAlign w:val="center"/>
          </w:tcPr>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利润</w:t>
            </w:r>
          </w:p>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（万元）</w:t>
            </w:r>
          </w:p>
        </w:tc>
        <w:tc>
          <w:tcPr>
            <w:tcW w:w="1123" w:type="dxa"/>
            <w:gridSpan w:val="4"/>
            <w:vAlign w:val="center"/>
          </w:tcPr>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创汇</w:t>
            </w:r>
          </w:p>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（万美元）</w:t>
            </w:r>
          </w:p>
        </w:tc>
        <w:tc>
          <w:tcPr>
            <w:tcW w:w="856" w:type="dxa"/>
            <w:gridSpan w:val="3"/>
            <w:vAlign w:val="center"/>
          </w:tcPr>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新产品</w:t>
            </w:r>
            <w:r w:rsidR="002C6CCE">
              <w:rPr>
                <w:rFonts w:ascii="仿宋_GB2312" w:eastAsia="仿宋_GB2312" w:hint="eastAsia"/>
                <w:b/>
                <w:color w:val="000000"/>
                <w:spacing w:val="-20"/>
                <w:sz w:val="24"/>
                <w:szCs w:val="24"/>
              </w:rPr>
              <w:t>利润</w:t>
            </w:r>
            <w:r w:rsidRPr="0077031A">
              <w:rPr>
                <w:rFonts w:ascii="仿宋_GB2312" w:eastAsia="仿宋_GB2312" w:hint="eastAsia"/>
                <w:b/>
                <w:color w:val="000000"/>
                <w:spacing w:val="-20"/>
                <w:sz w:val="24"/>
                <w:szCs w:val="24"/>
              </w:rPr>
              <w:t>率（%）</w:t>
            </w:r>
          </w:p>
        </w:tc>
        <w:tc>
          <w:tcPr>
            <w:tcW w:w="864" w:type="dxa"/>
            <w:vAlign w:val="center"/>
          </w:tcPr>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资产负</w:t>
            </w:r>
          </w:p>
          <w:p w:rsidR="008779E9" w:rsidRPr="0077031A" w:rsidRDefault="008779E9" w:rsidP="008779E9">
            <w:pPr>
              <w:spacing w:line="240" w:lineRule="exact"/>
              <w:jc w:val="center"/>
              <w:rPr>
                <w:rFonts w:ascii="仿宋_GB2312" w:eastAsia="仿宋_GB2312"/>
                <w:b/>
                <w:color w:val="000000"/>
                <w:spacing w:val="-20"/>
                <w:sz w:val="24"/>
                <w:szCs w:val="24"/>
              </w:rPr>
            </w:pPr>
            <w:r w:rsidRPr="0077031A">
              <w:rPr>
                <w:rFonts w:ascii="仿宋_GB2312" w:eastAsia="仿宋_GB2312" w:hint="eastAsia"/>
                <w:b/>
                <w:color w:val="000000"/>
                <w:spacing w:val="-20"/>
                <w:sz w:val="24"/>
                <w:szCs w:val="24"/>
              </w:rPr>
              <w:t>债率（%）</w:t>
            </w:r>
          </w:p>
        </w:tc>
      </w:tr>
      <w:tr w:rsidR="008779E9" w:rsidRPr="0077031A" w:rsidTr="008779E9">
        <w:trPr>
          <w:trHeight w:val="109"/>
          <w:jc w:val="center"/>
        </w:trPr>
        <w:tc>
          <w:tcPr>
            <w:tcW w:w="599" w:type="dxa"/>
            <w:vMerge/>
          </w:tcPr>
          <w:p w:rsidR="008779E9" w:rsidRPr="0077031A" w:rsidRDefault="008779E9" w:rsidP="008779E9">
            <w:pPr>
              <w:rPr>
                <w:rFonts w:ascii="仿宋_GB2312" w:eastAsia="仿宋_GB2312"/>
                <w:color w:val="000000"/>
                <w:sz w:val="24"/>
                <w:szCs w:val="24"/>
              </w:rPr>
            </w:pPr>
          </w:p>
        </w:tc>
        <w:tc>
          <w:tcPr>
            <w:tcW w:w="1425" w:type="dxa"/>
          </w:tcPr>
          <w:p w:rsidR="008779E9" w:rsidRPr="0077031A" w:rsidRDefault="008779E9" w:rsidP="008779E9">
            <w:pPr>
              <w:jc w:val="center"/>
              <w:rPr>
                <w:rFonts w:ascii="仿宋_GB2312" w:eastAsia="仿宋_GB2312"/>
                <w:color w:val="000000"/>
                <w:spacing w:val="-20"/>
                <w:sz w:val="24"/>
                <w:szCs w:val="24"/>
              </w:rPr>
            </w:pPr>
            <w:r w:rsidRPr="0077031A">
              <w:rPr>
                <w:rFonts w:ascii="仿宋_GB2312" w:eastAsia="仿宋_GB2312" w:hint="eastAsia"/>
                <w:color w:val="000000"/>
                <w:spacing w:val="-20"/>
                <w:sz w:val="24"/>
                <w:szCs w:val="24"/>
              </w:rPr>
              <w:t xml:space="preserve"> 201</w:t>
            </w:r>
            <w:r>
              <w:rPr>
                <w:rFonts w:ascii="仿宋_GB2312" w:eastAsia="仿宋_GB2312" w:hint="eastAsia"/>
                <w:color w:val="000000"/>
                <w:spacing w:val="-20"/>
                <w:sz w:val="24"/>
                <w:szCs w:val="24"/>
              </w:rPr>
              <w:t>8</w:t>
            </w:r>
            <w:r w:rsidRPr="0077031A">
              <w:rPr>
                <w:rFonts w:ascii="仿宋_GB2312" w:eastAsia="仿宋_GB2312" w:hint="eastAsia"/>
                <w:color w:val="000000"/>
                <w:spacing w:val="-20"/>
                <w:sz w:val="24"/>
                <w:szCs w:val="24"/>
              </w:rPr>
              <w:t xml:space="preserve">年 </w:t>
            </w:r>
          </w:p>
        </w:tc>
        <w:tc>
          <w:tcPr>
            <w:tcW w:w="1158" w:type="dxa"/>
          </w:tcPr>
          <w:p w:rsidR="008779E9" w:rsidRPr="0077031A" w:rsidRDefault="008779E9" w:rsidP="008779E9">
            <w:pPr>
              <w:rPr>
                <w:rFonts w:ascii="仿宋_GB2312" w:eastAsia="仿宋_GB2312"/>
                <w:color w:val="000000"/>
                <w:sz w:val="24"/>
                <w:szCs w:val="24"/>
              </w:rPr>
            </w:pPr>
            <w:r>
              <w:rPr>
                <w:rFonts w:ascii="仿宋_GB2312" w:eastAsia="仿宋_GB2312"/>
                <w:color w:val="000000"/>
                <w:sz w:val="24"/>
                <w:szCs w:val="24"/>
              </w:rPr>
              <w:t>6.34</w:t>
            </w:r>
            <w:r>
              <w:rPr>
                <w:rFonts w:ascii="仿宋_GB2312" w:eastAsia="仿宋_GB2312" w:hint="eastAsia"/>
                <w:color w:val="000000"/>
                <w:sz w:val="24"/>
                <w:szCs w:val="24"/>
              </w:rPr>
              <w:t>（审计报告利润表）</w:t>
            </w:r>
          </w:p>
        </w:tc>
        <w:tc>
          <w:tcPr>
            <w:tcW w:w="1257" w:type="dxa"/>
            <w:gridSpan w:val="2"/>
          </w:tcPr>
          <w:p w:rsidR="008779E9" w:rsidRPr="00A305AD" w:rsidRDefault="008779E9" w:rsidP="008779E9">
            <w:pPr>
              <w:rPr>
                <w:rFonts w:ascii="仿宋_GB2312" w:eastAsia="仿宋_GB2312"/>
                <w:color w:val="000000"/>
                <w:sz w:val="24"/>
                <w:szCs w:val="24"/>
              </w:rPr>
            </w:pPr>
            <w:r>
              <w:rPr>
                <w:rFonts w:ascii="仿宋_GB2312" w:eastAsia="仿宋_GB2312" w:hint="eastAsia"/>
                <w:color w:val="000000"/>
                <w:sz w:val="24"/>
                <w:szCs w:val="24"/>
              </w:rPr>
              <w:t>4</w:t>
            </w:r>
            <w:r>
              <w:rPr>
                <w:rFonts w:ascii="仿宋_GB2312" w:eastAsia="仿宋_GB2312"/>
                <w:color w:val="000000"/>
                <w:sz w:val="24"/>
                <w:szCs w:val="24"/>
              </w:rPr>
              <w:t>55.86</w:t>
            </w:r>
            <w:r>
              <w:rPr>
                <w:rFonts w:ascii="仿宋_GB2312" w:eastAsia="仿宋_GB2312" w:hint="eastAsia"/>
                <w:color w:val="000000"/>
                <w:sz w:val="24"/>
                <w:szCs w:val="24"/>
              </w:rPr>
              <w:t>（一般企业收入明细表）</w:t>
            </w:r>
          </w:p>
        </w:tc>
        <w:tc>
          <w:tcPr>
            <w:tcW w:w="975" w:type="dxa"/>
            <w:gridSpan w:val="2"/>
          </w:tcPr>
          <w:p w:rsidR="008779E9" w:rsidRPr="00A305AD" w:rsidRDefault="008779E9" w:rsidP="008779E9">
            <w:pPr>
              <w:rPr>
                <w:rFonts w:ascii="仿宋_GB2312" w:eastAsia="仿宋_GB2312"/>
                <w:color w:val="000000"/>
                <w:sz w:val="24"/>
                <w:szCs w:val="24"/>
              </w:rPr>
            </w:pPr>
            <w:r>
              <w:rPr>
                <w:rFonts w:ascii="仿宋_GB2312" w:eastAsia="仿宋_GB2312" w:hint="eastAsia"/>
                <w:color w:val="000000"/>
                <w:sz w:val="24"/>
                <w:szCs w:val="24"/>
              </w:rPr>
              <w:t>2</w:t>
            </w:r>
            <w:r>
              <w:rPr>
                <w:rFonts w:ascii="仿宋_GB2312" w:eastAsia="仿宋_GB2312"/>
                <w:color w:val="000000"/>
                <w:sz w:val="24"/>
                <w:szCs w:val="24"/>
              </w:rPr>
              <w:t>5.60</w:t>
            </w:r>
            <w:r>
              <w:rPr>
                <w:rFonts w:ascii="仿宋_GB2312" w:eastAsia="仿宋_GB2312" w:hint="eastAsia"/>
                <w:color w:val="000000"/>
                <w:sz w:val="24"/>
                <w:szCs w:val="24"/>
              </w:rPr>
              <w:t>（审计报告资产负债表）</w:t>
            </w:r>
          </w:p>
        </w:tc>
        <w:tc>
          <w:tcPr>
            <w:tcW w:w="940" w:type="dxa"/>
            <w:gridSpan w:val="3"/>
          </w:tcPr>
          <w:p w:rsidR="008779E9" w:rsidRPr="0077031A" w:rsidRDefault="008779E9" w:rsidP="008779E9">
            <w:pPr>
              <w:rPr>
                <w:rFonts w:ascii="仿宋_GB2312" w:eastAsia="仿宋_GB2312"/>
                <w:color w:val="000000"/>
                <w:sz w:val="24"/>
                <w:szCs w:val="24"/>
              </w:rPr>
            </w:pPr>
            <w:r>
              <w:rPr>
                <w:rFonts w:ascii="仿宋_GB2312" w:eastAsia="仿宋_GB2312" w:hint="eastAsia"/>
                <w:color w:val="000000"/>
                <w:sz w:val="24"/>
                <w:szCs w:val="24"/>
              </w:rPr>
              <w:t>3</w:t>
            </w:r>
            <w:r>
              <w:rPr>
                <w:rFonts w:ascii="仿宋_GB2312" w:eastAsia="仿宋_GB2312"/>
                <w:color w:val="000000"/>
                <w:sz w:val="24"/>
                <w:szCs w:val="24"/>
              </w:rPr>
              <w:t>5.02</w:t>
            </w:r>
            <w:r>
              <w:rPr>
                <w:rFonts w:ascii="仿宋_GB2312" w:eastAsia="仿宋_GB2312" w:hint="eastAsia"/>
                <w:color w:val="000000"/>
                <w:sz w:val="24"/>
                <w:szCs w:val="24"/>
              </w:rPr>
              <w:t>（审计报告利润表）</w:t>
            </w:r>
          </w:p>
        </w:tc>
        <w:tc>
          <w:tcPr>
            <w:tcW w:w="1123" w:type="dxa"/>
            <w:gridSpan w:val="4"/>
          </w:tcPr>
          <w:p w:rsidR="008779E9" w:rsidRPr="0077031A" w:rsidRDefault="008779E9" w:rsidP="008779E9">
            <w:pPr>
              <w:rPr>
                <w:rFonts w:ascii="仿宋_GB2312" w:eastAsia="仿宋_GB2312"/>
                <w:color w:val="000000"/>
                <w:sz w:val="24"/>
                <w:szCs w:val="24"/>
              </w:rPr>
            </w:pPr>
            <w:r>
              <w:rPr>
                <w:rFonts w:ascii="仿宋_GB2312" w:eastAsia="仿宋_GB2312" w:hint="eastAsia"/>
                <w:color w:val="000000"/>
                <w:sz w:val="24"/>
                <w:szCs w:val="24"/>
              </w:rPr>
              <w:t>0</w:t>
            </w:r>
          </w:p>
        </w:tc>
        <w:tc>
          <w:tcPr>
            <w:tcW w:w="856" w:type="dxa"/>
            <w:gridSpan w:val="3"/>
          </w:tcPr>
          <w:p w:rsidR="008779E9" w:rsidRPr="0077031A" w:rsidRDefault="002C6CCE" w:rsidP="008779E9">
            <w:pPr>
              <w:rPr>
                <w:rFonts w:ascii="仿宋_GB2312" w:eastAsia="仿宋_GB2312"/>
                <w:color w:val="000000"/>
                <w:sz w:val="24"/>
                <w:szCs w:val="24"/>
              </w:rPr>
            </w:pPr>
            <w:r>
              <w:rPr>
                <w:rFonts w:ascii="仿宋_GB2312" w:eastAsia="仿宋_GB2312" w:hint="eastAsia"/>
                <w:color w:val="000000"/>
                <w:sz w:val="24"/>
                <w:szCs w:val="24"/>
              </w:rPr>
              <w:t>=新产品利润/新产品销售收入</w:t>
            </w:r>
          </w:p>
        </w:tc>
        <w:tc>
          <w:tcPr>
            <w:tcW w:w="864" w:type="dxa"/>
          </w:tcPr>
          <w:p w:rsidR="008779E9" w:rsidRPr="0077031A" w:rsidRDefault="002C6CCE" w:rsidP="008779E9">
            <w:pPr>
              <w:rPr>
                <w:rFonts w:ascii="仿宋_GB2312" w:eastAsia="仿宋_GB2312"/>
                <w:color w:val="000000"/>
                <w:sz w:val="24"/>
                <w:szCs w:val="24"/>
              </w:rPr>
            </w:pPr>
            <w:r>
              <w:rPr>
                <w:rFonts w:ascii="仿宋_GB2312" w:eastAsia="仿宋_GB2312"/>
                <w:color w:val="000000"/>
                <w:sz w:val="24"/>
                <w:szCs w:val="24"/>
              </w:rPr>
              <w:t>=</w:t>
            </w:r>
            <w:r>
              <w:rPr>
                <w:rFonts w:ascii="仿宋_GB2312" w:eastAsia="仿宋_GB2312" w:hint="eastAsia"/>
                <w:color w:val="000000"/>
                <w:sz w:val="24"/>
                <w:szCs w:val="24"/>
              </w:rPr>
              <w:t>负债总额/资产总额</w:t>
            </w:r>
          </w:p>
        </w:tc>
      </w:tr>
      <w:tr w:rsidR="008779E9" w:rsidRPr="0077031A" w:rsidTr="008779E9">
        <w:trPr>
          <w:trHeight w:val="71"/>
          <w:jc w:val="center"/>
        </w:trPr>
        <w:tc>
          <w:tcPr>
            <w:tcW w:w="599" w:type="dxa"/>
            <w:vMerge/>
          </w:tcPr>
          <w:p w:rsidR="008779E9" w:rsidRPr="0077031A" w:rsidRDefault="008779E9" w:rsidP="008779E9">
            <w:pPr>
              <w:rPr>
                <w:rFonts w:ascii="仿宋_GB2312" w:eastAsia="仿宋_GB2312"/>
                <w:color w:val="000000"/>
                <w:sz w:val="24"/>
                <w:szCs w:val="24"/>
              </w:rPr>
            </w:pPr>
          </w:p>
        </w:tc>
        <w:tc>
          <w:tcPr>
            <w:tcW w:w="1425" w:type="dxa"/>
          </w:tcPr>
          <w:p w:rsidR="008779E9" w:rsidRPr="0077031A" w:rsidRDefault="008779E9" w:rsidP="008779E9">
            <w:pPr>
              <w:jc w:val="center"/>
              <w:rPr>
                <w:rFonts w:ascii="仿宋_GB2312" w:eastAsia="仿宋_GB2312"/>
                <w:color w:val="000000"/>
                <w:spacing w:val="-20"/>
                <w:sz w:val="24"/>
                <w:szCs w:val="24"/>
              </w:rPr>
            </w:pPr>
            <w:r w:rsidRPr="0077031A">
              <w:rPr>
                <w:rFonts w:ascii="仿宋_GB2312" w:eastAsia="仿宋_GB2312" w:hint="eastAsia"/>
                <w:color w:val="000000"/>
                <w:spacing w:val="-20"/>
                <w:sz w:val="24"/>
                <w:szCs w:val="24"/>
              </w:rPr>
              <w:t xml:space="preserve"> 201</w:t>
            </w:r>
            <w:r>
              <w:rPr>
                <w:rFonts w:ascii="仿宋_GB2312" w:eastAsia="仿宋_GB2312" w:hint="eastAsia"/>
                <w:color w:val="000000"/>
                <w:spacing w:val="-20"/>
                <w:sz w:val="24"/>
                <w:szCs w:val="24"/>
              </w:rPr>
              <w:t>9</w:t>
            </w:r>
            <w:r w:rsidRPr="0077031A">
              <w:rPr>
                <w:rFonts w:ascii="仿宋_GB2312" w:eastAsia="仿宋_GB2312" w:hint="eastAsia"/>
                <w:color w:val="000000"/>
                <w:spacing w:val="-20"/>
                <w:sz w:val="24"/>
                <w:szCs w:val="24"/>
              </w:rPr>
              <w:t>年</w:t>
            </w:r>
          </w:p>
        </w:tc>
        <w:tc>
          <w:tcPr>
            <w:tcW w:w="1158" w:type="dxa"/>
          </w:tcPr>
          <w:p w:rsidR="008779E9" w:rsidRPr="0077031A" w:rsidRDefault="008779E9" w:rsidP="008779E9">
            <w:pPr>
              <w:rPr>
                <w:rFonts w:ascii="仿宋_GB2312" w:eastAsia="仿宋_GB2312"/>
                <w:color w:val="000000"/>
                <w:sz w:val="24"/>
                <w:szCs w:val="24"/>
              </w:rPr>
            </w:pPr>
          </w:p>
        </w:tc>
        <w:tc>
          <w:tcPr>
            <w:tcW w:w="1257" w:type="dxa"/>
            <w:gridSpan w:val="2"/>
          </w:tcPr>
          <w:p w:rsidR="008779E9" w:rsidRPr="0077031A" w:rsidRDefault="008779E9" w:rsidP="008779E9">
            <w:pPr>
              <w:rPr>
                <w:rFonts w:ascii="仿宋_GB2312" w:eastAsia="仿宋_GB2312"/>
                <w:color w:val="000000"/>
                <w:sz w:val="24"/>
                <w:szCs w:val="24"/>
              </w:rPr>
            </w:pPr>
          </w:p>
        </w:tc>
        <w:tc>
          <w:tcPr>
            <w:tcW w:w="975" w:type="dxa"/>
            <w:gridSpan w:val="2"/>
          </w:tcPr>
          <w:p w:rsidR="008779E9" w:rsidRPr="0077031A" w:rsidRDefault="008779E9" w:rsidP="008779E9">
            <w:pPr>
              <w:rPr>
                <w:rFonts w:ascii="仿宋_GB2312" w:eastAsia="仿宋_GB2312"/>
                <w:color w:val="000000"/>
                <w:sz w:val="24"/>
                <w:szCs w:val="24"/>
              </w:rPr>
            </w:pPr>
          </w:p>
        </w:tc>
        <w:tc>
          <w:tcPr>
            <w:tcW w:w="940" w:type="dxa"/>
            <w:gridSpan w:val="3"/>
          </w:tcPr>
          <w:p w:rsidR="008779E9" w:rsidRPr="0077031A" w:rsidRDefault="008779E9" w:rsidP="008779E9">
            <w:pPr>
              <w:rPr>
                <w:rFonts w:ascii="仿宋_GB2312" w:eastAsia="仿宋_GB2312"/>
                <w:color w:val="000000"/>
                <w:sz w:val="24"/>
                <w:szCs w:val="24"/>
              </w:rPr>
            </w:pPr>
          </w:p>
        </w:tc>
        <w:tc>
          <w:tcPr>
            <w:tcW w:w="1123" w:type="dxa"/>
            <w:gridSpan w:val="4"/>
          </w:tcPr>
          <w:p w:rsidR="008779E9" w:rsidRPr="0077031A" w:rsidRDefault="008779E9" w:rsidP="008779E9">
            <w:pPr>
              <w:rPr>
                <w:rFonts w:ascii="仿宋_GB2312" w:eastAsia="仿宋_GB2312"/>
                <w:color w:val="000000"/>
                <w:sz w:val="24"/>
                <w:szCs w:val="24"/>
              </w:rPr>
            </w:pPr>
          </w:p>
        </w:tc>
        <w:tc>
          <w:tcPr>
            <w:tcW w:w="856" w:type="dxa"/>
            <w:gridSpan w:val="3"/>
          </w:tcPr>
          <w:p w:rsidR="008779E9" w:rsidRPr="0077031A" w:rsidRDefault="008779E9" w:rsidP="008779E9">
            <w:pPr>
              <w:rPr>
                <w:rFonts w:ascii="仿宋_GB2312" w:eastAsia="仿宋_GB2312"/>
                <w:color w:val="000000"/>
                <w:sz w:val="24"/>
                <w:szCs w:val="24"/>
              </w:rPr>
            </w:pPr>
          </w:p>
        </w:tc>
        <w:tc>
          <w:tcPr>
            <w:tcW w:w="864" w:type="dxa"/>
          </w:tcPr>
          <w:p w:rsidR="008779E9" w:rsidRPr="0077031A" w:rsidRDefault="008779E9" w:rsidP="008779E9">
            <w:pPr>
              <w:rPr>
                <w:rFonts w:ascii="仿宋_GB2312" w:eastAsia="仿宋_GB2312"/>
                <w:color w:val="000000"/>
                <w:sz w:val="24"/>
                <w:szCs w:val="24"/>
              </w:rPr>
            </w:pPr>
          </w:p>
        </w:tc>
      </w:tr>
      <w:tr w:rsidR="008779E9" w:rsidRPr="0077031A" w:rsidTr="008779E9">
        <w:trPr>
          <w:trHeight w:val="237"/>
          <w:jc w:val="center"/>
        </w:trPr>
        <w:tc>
          <w:tcPr>
            <w:tcW w:w="599" w:type="dxa"/>
            <w:vMerge/>
            <w:tcBorders>
              <w:bottom w:val="single" w:sz="8" w:space="0" w:color="auto"/>
            </w:tcBorders>
          </w:tcPr>
          <w:p w:rsidR="008779E9" w:rsidRPr="0077031A" w:rsidRDefault="008779E9" w:rsidP="008779E9">
            <w:pPr>
              <w:rPr>
                <w:rFonts w:ascii="仿宋_GB2312" w:eastAsia="仿宋_GB2312"/>
                <w:color w:val="000000"/>
                <w:sz w:val="24"/>
                <w:szCs w:val="24"/>
              </w:rPr>
            </w:pPr>
          </w:p>
        </w:tc>
        <w:tc>
          <w:tcPr>
            <w:tcW w:w="1425" w:type="dxa"/>
            <w:tcBorders>
              <w:bottom w:val="single" w:sz="8" w:space="0" w:color="auto"/>
            </w:tcBorders>
            <w:vAlign w:val="center"/>
          </w:tcPr>
          <w:p w:rsidR="008779E9" w:rsidRPr="0077031A" w:rsidRDefault="008779E9" w:rsidP="008779E9">
            <w:pPr>
              <w:jc w:val="center"/>
              <w:rPr>
                <w:rFonts w:ascii="仿宋_GB2312" w:eastAsia="仿宋_GB2312"/>
                <w:color w:val="000000"/>
                <w:spacing w:val="-20"/>
                <w:sz w:val="24"/>
                <w:szCs w:val="24"/>
              </w:rPr>
            </w:pPr>
            <w:r>
              <w:rPr>
                <w:rFonts w:ascii="仿宋_GB2312" w:eastAsia="仿宋_GB2312" w:hint="eastAsia"/>
                <w:color w:val="000000"/>
                <w:spacing w:val="-20"/>
                <w:sz w:val="24"/>
                <w:szCs w:val="24"/>
              </w:rPr>
              <w:t xml:space="preserve"> 2020</w:t>
            </w:r>
            <w:r w:rsidRPr="0077031A">
              <w:rPr>
                <w:rFonts w:ascii="仿宋_GB2312" w:eastAsia="仿宋_GB2312" w:hint="eastAsia"/>
                <w:color w:val="000000"/>
                <w:spacing w:val="-20"/>
                <w:sz w:val="24"/>
                <w:szCs w:val="24"/>
              </w:rPr>
              <w:t>年</w:t>
            </w:r>
          </w:p>
        </w:tc>
        <w:tc>
          <w:tcPr>
            <w:tcW w:w="1158" w:type="dxa"/>
            <w:tcBorders>
              <w:bottom w:val="single" w:sz="8" w:space="0" w:color="auto"/>
            </w:tcBorders>
            <w:vAlign w:val="center"/>
          </w:tcPr>
          <w:p w:rsidR="008779E9" w:rsidRPr="0077031A" w:rsidRDefault="008779E9" w:rsidP="008779E9">
            <w:pPr>
              <w:jc w:val="center"/>
              <w:rPr>
                <w:rFonts w:ascii="仿宋_GB2312" w:eastAsia="仿宋_GB2312"/>
                <w:color w:val="000000"/>
                <w:sz w:val="24"/>
                <w:szCs w:val="24"/>
              </w:rPr>
            </w:pPr>
          </w:p>
        </w:tc>
        <w:tc>
          <w:tcPr>
            <w:tcW w:w="1257" w:type="dxa"/>
            <w:gridSpan w:val="2"/>
            <w:tcBorders>
              <w:bottom w:val="single" w:sz="8" w:space="0" w:color="auto"/>
            </w:tcBorders>
            <w:vAlign w:val="center"/>
          </w:tcPr>
          <w:p w:rsidR="008779E9" w:rsidRPr="0077031A" w:rsidRDefault="008779E9" w:rsidP="008779E9">
            <w:pPr>
              <w:jc w:val="center"/>
              <w:rPr>
                <w:rFonts w:ascii="仿宋_GB2312" w:eastAsia="仿宋_GB2312"/>
                <w:color w:val="000000"/>
                <w:sz w:val="24"/>
                <w:szCs w:val="24"/>
              </w:rPr>
            </w:pPr>
          </w:p>
        </w:tc>
        <w:tc>
          <w:tcPr>
            <w:tcW w:w="975" w:type="dxa"/>
            <w:gridSpan w:val="2"/>
            <w:tcBorders>
              <w:bottom w:val="single" w:sz="8" w:space="0" w:color="auto"/>
            </w:tcBorders>
            <w:vAlign w:val="center"/>
          </w:tcPr>
          <w:p w:rsidR="008779E9" w:rsidRPr="0077031A" w:rsidRDefault="008779E9" w:rsidP="008779E9">
            <w:pPr>
              <w:jc w:val="center"/>
              <w:rPr>
                <w:rFonts w:ascii="仿宋_GB2312" w:eastAsia="仿宋_GB2312"/>
                <w:color w:val="000000"/>
                <w:sz w:val="24"/>
                <w:szCs w:val="24"/>
              </w:rPr>
            </w:pPr>
          </w:p>
        </w:tc>
        <w:tc>
          <w:tcPr>
            <w:tcW w:w="940" w:type="dxa"/>
            <w:gridSpan w:val="3"/>
            <w:tcBorders>
              <w:bottom w:val="single" w:sz="8" w:space="0" w:color="auto"/>
            </w:tcBorders>
            <w:vAlign w:val="center"/>
          </w:tcPr>
          <w:p w:rsidR="008779E9" w:rsidRPr="0077031A" w:rsidRDefault="008779E9" w:rsidP="008779E9">
            <w:pPr>
              <w:jc w:val="center"/>
              <w:rPr>
                <w:rFonts w:ascii="仿宋_GB2312" w:eastAsia="仿宋_GB2312"/>
                <w:color w:val="000000"/>
                <w:sz w:val="24"/>
                <w:szCs w:val="24"/>
              </w:rPr>
            </w:pPr>
          </w:p>
        </w:tc>
        <w:tc>
          <w:tcPr>
            <w:tcW w:w="1123" w:type="dxa"/>
            <w:gridSpan w:val="4"/>
            <w:tcBorders>
              <w:bottom w:val="single" w:sz="8" w:space="0" w:color="auto"/>
            </w:tcBorders>
            <w:vAlign w:val="center"/>
          </w:tcPr>
          <w:p w:rsidR="008779E9" w:rsidRPr="0077031A" w:rsidRDefault="008779E9" w:rsidP="008779E9">
            <w:pPr>
              <w:jc w:val="center"/>
              <w:rPr>
                <w:rFonts w:ascii="仿宋_GB2312" w:eastAsia="仿宋_GB2312"/>
                <w:color w:val="000000"/>
                <w:sz w:val="24"/>
                <w:szCs w:val="24"/>
              </w:rPr>
            </w:pPr>
          </w:p>
        </w:tc>
        <w:tc>
          <w:tcPr>
            <w:tcW w:w="856" w:type="dxa"/>
            <w:gridSpan w:val="3"/>
            <w:tcBorders>
              <w:bottom w:val="single" w:sz="8" w:space="0" w:color="auto"/>
            </w:tcBorders>
            <w:vAlign w:val="center"/>
          </w:tcPr>
          <w:p w:rsidR="008779E9" w:rsidRPr="0077031A" w:rsidRDefault="008779E9" w:rsidP="008779E9">
            <w:pPr>
              <w:jc w:val="center"/>
              <w:rPr>
                <w:rFonts w:ascii="仿宋_GB2312" w:eastAsia="仿宋_GB2312"/>
                <w:color w:val="000000"/>
                <w:sz w:val="24"/>
                <w:szCs w:val="24"/>
              </w:rPr>
            </w:pPr>
          </w:p>
        </w:tc>
        <w:tc>
          <w:tcPr>
            <w:tcW w:w="864" w:type="dxa"/>
            <w:tcBorders>
              <w:bottom w:val="single" w:sz="8" w:space="0" w:color="auto"/>
            </w:tcBorders>
            <w:vAlign w:val="center"/>
          </w:tcPr>
          <w:p w:rsidR="008779E9" w:rsidRPr="0077031A" w:rsidRDefault="008779E9" w:rsidP="008779E9">
            <w:pPr>
              <w:jc w:val="center"/>
              <w:rPr>
                <w:rFonts w:ascii="仿宋_GB2312" w:eastAsia="仿宋_GB2312"/>
                <w:color w:val="000000"/>
                <w:sz w:val="24"/>
                <w:szCs w:val="24"/>
              </w:rPr>
            </w:pPr>
          </w:p>
        </w:tc>
      </w:tr>
    </w:tbl>
    <w:p w:rsidR="00ED4CFF" w:rsidRPr="00F87D4C" w:rsidRDefault="00ED4CFF" w:rsidP="00ED4CFF">
      <w:pPr>
        <w:widowControl/>
        <w:spacing w:line="360" w:lineRule="exact"/>
        <w:jc w:val="left"/>
        <w:rPr>
          <w:rFonts w:ascii="黑体" w:eastAsia="黑体"/>
          <w:color w:val="000000"/>
          <w:sz w:val="30"/>
          <w:szCs w:val="30"/>
        </w:rPr>
      </w:pPr>
      <w:bookmarkStart w:id="4" w:name="_Toc448315669"/>
      <w:r w:rsidRPr="00E5759F">
        <w:rPr>
          <w:color w:val="000000"/>
        </w:rPr>
        <w:br w:type="page"/>
      </w:r>
      <w:r w:rsidRPr="00F87D4C">
        <w:rPr>
          <w:rFonts w:ascii="黑体" w:eastAsia="黑体" w:hint="eastAsia"/>
          <w:color w:val="000000"/>
          <w:sz w:val="30"/>
          <w:szCs w:val="30"/>
        </w:rPr>
        <w:lastRenderedPageBreak/>
        <w:t>二、企业技术中心评价数据表</w:t>
      </w:r>
      <w:bookmarkEnd w:id="4"/>
    </w:p>
    <w:p w:rsidR="00ED4CFF" w:rsidRPr="0024648D" w:rsidRDefault="00ED4CFF" w:rsidP="00ED4CFF">
      <w:pPr>
        <w:widowControl/>
        <w:spacing w:line="240" w:lineRule="exact"/>
        <w:jc w:val="left"/>
        <w:rPr>
          <w:rFonts w:ascii="黑体" w:eastAsia="黑体"/>
          <w:color w:val="000000"/>
        </w:rPr>
      </w:pPr>
    </w:p>
    <w:tbl>
      <w:tblPr>
        <w:tblW w:w="85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17"/>
        <w:gridCol w:w="4940"/>
        <w:gridCol w:w="872"/>
        <w:gridCol w:w="1936"/>
      </w:tblGrid>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b/>
                <w:color w:val="000000"/>
                <w:sz w:val="24"/>
                <w:szCs w:val="24"/>
              </w:rPr>
            </w:pPr>
            <w:r w:rsidRPr="0024648D">
              <w:rPr>
                <w:rFonts w:ascii="仿宋_GB2312" w:eastAsia="仿宋_GB2312" w:hAnsi="宋体" w:hint="eastAsia"/>
                <w:b/>
                <w:color w:val="000000"/>
                <w:sz w:val="24"/>
                <w:szCs w:val="24"/>
              </w:rPr>
              <w:t>序号</w:t>
            </w:r>
          </w:p>
        </w:tc>
        <w:tc>
          <w:tcPr>
            <w:tcW w:w="4940" w:type="dxa"/>
            <w:vAlign w:val="center"/>
          </w:tcPr>
          <w:p w:rsidR="00ED4CFF" w:rsidRPr="0024648D" w:rsidRDefault="00ED4CFF" w:rsidP="00601BF4">
            <w:pPr>
              <w:spacing w:line="360" w:lineRule="exact"/>
              <w:jc w:val="center"/>
              <w:rPr>
                <w:rFonts w:ascii="仿宋_GB2312" w:eastAsia="仿宋_GB2312"/>
                <w:b/>
                <w:color w:val="000000"/>
                <w:sz w:val="24"/>
                <w:szCs w:val="24"/>
              </w:rPr>
            </w:pPr>
            <w:r w:rsidRPr="0024648D">
              <w:rPr>
                <w:rFonts w:ascii="仿宋_GB2312" w:eastAsia="仿宋_GB2312" w:hAnsi="宋体" w:hint="eastAsia"/>
                <w:b/>
                <w:color w:val="000000"/>
                <w:sz w:val="24"/>
                <w:szCs w:val="24"/>
              </w:rPr>
              <w:t>指标名称</w:t>
            </w:r>
          </w:p>
        </w:tc>
        <w:tc>
          <w:tcPr>
            <w:tcW w:w="872" w:type="dxa"/>
            <w:vAlign w:val="center"/>
          </w:tcPr>
          <w:p w:rsidR="00ED4CFF" w:rsidRPr="0024648D" w:rsidRDefault="00ED4CFF" w:rsidP="00601BF4">
            <w:pPr>
              <w:spacing w:line="360" w:lineRule="exact"/>
              <w:jc w:val="center"/>
              <w:rPr>
                <w:rFonts w:ascii="仿宋_GB2312" w:eastAsia="仿宋_GB2312"/>
                <w:b/>
                <w:color w:val="000000"/>
                <w:sz w:val="24"/>
                <w:szCs w:val="24"/>
              </w:rPr>
            </w:pPr>
            <w:r w:rsidRPr="0024648D">
              <w:rPr>
                <w:rFonts w:ascii="仿宋_GB2312" w:eastAsia="仿宋_GB2312" w:hAnsi="宋体" w:hint="eastAsia"/>
                <w:b/>
                <w:color w:val="000000"/>
                <w:sz w:val="24"/>
                <w:szCs w:val="24"/>
              </w:rPr>
              <w:t>单位</w:t>
            </w:r>
          </w:p>
        </w:tc>
        <w:tc>
          <w:tcPr>
            <w:tcW w:w="1936" w:type="dxa"/>
            <w:vAlign w:val="center"/>
          </w:tcPr>
          <w:p w:rsidR="00ED4CFF" w:rsidRPr="0024648D" w:rsidRDefault="00ED4CFF" w:rsidP="00601BF4">
            <w:pPr>
              <w:spacing w:line="360" w:lineRule="exact"/>
              <w:jc w:val="center"/>
              <w:rPr>
                <w:rFonts w:ascii="仿宋_GB2312" w:eastAsia="仿宋_GB2312"/>
                <w:b/>
                <w:color w:val="000000"/>
                <w:sz w:val="24"/>
                <w:szCs w:val="24"/>
              </w:rPr>
            </w:pPr>
            <w:r w:rsidRPr="0024648D">
              <w:rPr>
                <w:rFonts w:ascii="仿宋_GB2312" w:eastAsia="仿宋_GB2312" w:hAnsi="宋体" w:hint="eastAsia"/>
                <w:b/>
                <w:color w:val="000000"/>
                <w:sz w:val="24"/>
                <w:szCs w:val="24"/>
              </w:rPr>
              <w:t>数据值</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1</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主营业务收入</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千元</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7</w:t>
            </w:r>
            <w:r>
              <w:rPr>
                <w:rFonts w:ascii="仿宋_GB2312" w:eastAsia="仿宋_GB2312"/>
                <w:color w:val="000000"/>
                <w:sz w:val="24"/>
                <w:szCs w:val="24"/>
              </w:rPr>
              <w:t>78800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2</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研究</w:t>
            </w:r>
            <w:r w:rsidR="00721782">
              <w:rPr>
                <w:rFonts w:ascii="仿宋_GB2312" w:eastAsia="仿宋_GB2312" w:hAnsi="宋体" w:hint="eastAsia"/>
                <w:color w:val="000000"/>
                <w:sz w:val="24"/>
                <w:szCs w:val="24"/>
              </w:rPr>
              <w:t>开发费用</w:t>
            </w:r>
            <w:r w:rsidRPr="0024648D">
              <w:rPr>
                <w:rFonts w:ascii="仿宋_GB2312" w:eastAsia="仿宋_GB2312" w:hAnsi="宋体" w:hint="eastAsia"/>
                <w:color w:val="000000"/>
                <w:sz w:val="24"/>
                <w:szCs w:val="24"/>
              </w:rPr>
              <w:t>支出</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千元</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50000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3</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研究</w:t>
            </w:r>
            <w:r w:rsidR="00721782">
              <w:rPr>
                <w:rFonts w:ascii="仿宋_GB2312" w:eastAsia="仿宋_GB2312" w:hAnsi="宋体" w:hint="eastAsia"/>
                <w:color w:val="000000"/>
                <w:sz w:val="24"/>
                <w:szCs w:val="24"/>
              </w:rPr>
              <w:t>开发</w:t>
            </w:r>
            <w:r w:rsidRPr="0024648D">
              <w:rPr>
                <w:rFonts w:ascii="仿宋_GB2312" w:eastAsia="仿宋_GB2312" w:hAnsi="宋体" w:hint="eastAsia"/>
                <w:color w:val="000000"/>
                <w:sz w:val="24"/>
                <w:szCs w:val="24"/>
              </w:rPr>
              <w:t>人员数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人</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color w:val="000000"/>
                <w:sz w:val="24"/>
                <w:szCs w:val="24"/>
              </w:rPr>
              <w:t>100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4</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企业职工总数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人</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50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5</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技术中心高级专家人数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人</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6</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技术中心博士人数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人</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7</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来技术中心从事研发工作的外部专家人数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人月</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8</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企业全部研发项目数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项</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其中：基础研究和应用研究项目数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项</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9</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省级及以上研发平台数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proofErr w:type="gramStart"/>
            <w:r w:rsidRPr="0024648D">
              <w:rPr>
                <w:rFonts w:ascii="仿宋_GB2312" w:eastAsia="仿宋_GB2312" w:hAnsi="宋体" w:hint="eastAsia"/>
                <w:color w:val="000000"/>
                <w:sz w:val="24"/>
                <w:szCs w:val="24"/>
              </w:rPr>
              <w:t>个</w:t>
            </w:r>
            <w:proofErr w:type="gramEnd"/>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10</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通过国家（国际组织）认证的实验室和检测机构数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proofErr w:type="gramStart"/>
            <w:r w:rsidRPr="0024648D">
              <w:rPr>
                <w:rFonts w:ascii="仿宋_GB2312" w:eastAsia="仿宋_GB2312" w:hAnsi="宋体" w:hint="eastAsia"/>
                <w:color w:val="000000"/>
                <w:sz w:val="24"/>
                <w:szCs w:val="24"/>
              </w:rPr>
              <w:t>个</w:t>
            </w:r>
            <w:proofErr w:type="gramEnd"/>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11</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企业技术开发仪器设备原值</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千元</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color w:val="000000"/>
                <w:sz w:val="24"/>
                <w:szCs w:val="24"/>
              </w:rPr>
              <w:t>20000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12</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企业拥有的全部有效发明专利数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件</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13</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企业全部对外转让或许可的专利数</w:t>
            </w:r>
          </w:p>
        </w:tc>
        <w:tc>
          <w:tcPr>
            <w:tcW w:w="872" w:type="dxa"/>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件</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hAnsi="宋体"/>
                <w:color w:val="000000"/>
                <w:sz w:val="24"/>
                <w:szCs w:val="24"/>
              </w:rPr>
            </w:pPr>
            <w:r w:rsidRPr="0024648D">
              <w:rPr>
                <w:rFonts w:ascii="仿宋_GB2312" w:eastAsia="仿宋_GB2312" w:hAnsi="宋体" w:hint="eastAsia"/>
                <w:color w:val="000000"/>
                <w:sz w:val="24"/>
                <w:szCs w:val="24"/>
              </w:rPr>
              <w:t>14</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当年被受理的知识产权申请数</w:t>
            </w:r>
          </w:p>
        </w:tc>
        <w:tc>
          <w:tcPr>
            <w:tcW w:w="872" w:type="dxa"/>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件</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3</w:t>
            </w:r>
            <w:r>
              <w:rPr>
                <w:rFonts w:ascii="仿宋_GB2312" w:eastAsia="仿宋_GB2312"/>
                <w:color w:val="000000"/>
                <w:sz w:val="24"/>
                <w:szCs w:val="24"/>
              </w:rPr>
              <w:t>0</w:t>
            </w:r>
          </w:p>
        </w:tc>
      </w:tr>
      <w:tr w:rsidR="00ED4CFF" w:rsidRPr="0024648D" w:rsidTr="00721782">
        <w:trPr>
          <w:jc w:val="center"/>
        </w:trPr>
        <w:tc>
          <w:tcPr>
            <w:tcW w:w="817" w:type="dxa"/>
            <w:vAlign w:val="center"/>
          </w:tcPr>
          <w:p w:rsidR="00ED4CFF" w:rsidRPr="00721782" w:rsidRDefault="00ED4CFF" w:rsidP="00601BF4">
            <w:pPr>
              <w:spacing w:line="360" w:lineRule="exact"/>
              <w:jc w:val="center"/>
              <w:rPr>
                <w:rFonts w:ascii="仿宋_GB2312" w:eastAsia="仿宋_GB2312"/>
                <w:color w:val="000000"/>
                <w:sz w:val="24"/>
                <w:szCs w:val="24"/>
              </w:rPr>
            </w:pPr>
          </w:p>
        </w:tc>
        <w:tc>
          <w:tcPr>
            <w:tcW w:w="4940" w:type="dxa"/>
            <w:vAlign w:val="center"/>
          </w:tcPr>
          <w:p w:rsidR="00ED4CFF" w:rsidRPr="00721782" w:rsidRDefault="00ED4CFF" w:rsidP="00601BF4">
            <w:pPr>
              <w:spacing w:line="360" w:lineRule="exact"/>
              <w:rPr>
                <w:rFonts w:ascii="仿宋_GB2312" w:eastAsia="仿宋_GB2312" w:hAnsi="宋体"/>
                <w:color w:val="000000"/>
                <w:sz w:val="24"/>
                <w:szCs w:val="24"/>
              </w:rPr>
            </w:pPr>
            <w:r w:rsidRPr="00721782">
              <w:rPr>
                <w:rFonts w:ascii="仿宋_GB2312" w:eastAsia="仿宋_GB2312" w:hAnsi="宋体" w:hint="eastAsia"/>
                <w:color w:val="000000"/>
                <w:sz w:val="24"/>
                <w:szCs w:val="24"/>
              </w:rPr>
              <w:t>其中：当年被受理的发明专利申请数</w:t>
            </w:r>
          </w:p>
        </w:tc>
        <w:tc>
          <w:tcPr>
            <w:tcW w:w="872" w:type="dxa"/>
            <w:vAlign w:val="center"/>
          </w:tcPr>
          <w:p w:rsidR="00ED4CFF" w:rsidRPr="00721782" w:rsidRDefault="00ED4CFF" w:rsidP="00601BF4">
            <w:pPr>
              <w:spacing w:line="360" w:lineRule="exact"/>
              <w:jc w:val="center"/>
              <w:rPr>
                <w:rFonts w:ascii="仿宋_GB2312" w:eastAsia="仿宋_GB2312" w:hAnsi="宋体"/>
                <w:color w:val="000000"/>
                <w:sz w:val="24"/>
                <w:szCs w:val="24"/>
              </w:rPr>
            </w:pPr>
            <w:r w:rsidRPr="00721782">
              <w:rPr>
                <w:rFonts w:ascii="仿宋_GB2312" w:eastAsia="仿宋_GB2312" w:hAnsi="宋体" w:hint="eastAsia"/>
                <w:color w:val="000000"/>
                <w:sz w:val="24"/>
                <w:szCs w:val="24"/>
              </w:rPr>
              <w:t>件</w:t>
            </w:r>
          </w:p>
        </w:tc>
        <w:tc>
          <w:tcPr>
            <w:tcW w:w="1936" w:type="dxa"/>
            <w:vAlign w:val="center"/>
          </w:tcPr>
          <w:p w:rsidR="00ED4CFF" w:rsidRPr="00721782"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15</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最近三年获取的知识产权数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件</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r>
              <w:rPr>
                <w:rFonts w:ascii="仿宋_GB2312" w:eastAsia="仿宋_GB2312"/>
                <w:color w:val="000000"/>
                <w:sz w:val="24"/>
                <w:szCs w:val="24"/>
              </w:rPr>
              <w:t>5</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16</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最近三年主持和参加制定的国际、国家、行业和团体标准数（建筑业包括</w:t>
            </w:r>
            <w:r w:rsidR="00721782">
              <w:rPr>
                <w:rFonts w:ascii="仿宋_GB2312" w:eastAsia="仿宋_GB2312" w:hAnsi="宋体" w:hint="eastAsia"/>
                <w:color w:val="000000"/>
                <w:sz w:val="24"/>
                <w:szCs w:val="24"/>
              </w:rPr>
              <w:t>国家、</w:t>
            </w:r>
            <w:proofErr w:type="gramStart"/>
            <w:r w:rsidR="00721782">
              <w:rPr>
                <w:rFonts w:ascii="仿宋_GB2312" w:eastAsia="仿宋_GB2312" w:hAnsi="宋体" w:hint="eastAsia"/>
                <w:color w:val="000000"/>
                <w:sz w:val="24"/>
                <w:szCs w:val="24"/>
              </w:rPr>
              <w:t>省市</w:t>
            </w:r>
            <w:r w:rsidRPr="0024648D">
              <w:rPr>
                <w:rFonts w:ascii="仿宋_GB2312" w:eastAsia="仿宋_GB2312" w:hAnsi="宋体" w:hint="eastAsia"/>
                <w:color w:val="000000"/>
                <w:sz w:val="24"/>
                <w:szCs w:val="24"/>
              </w:rPr>
              <w:t>工</w:t>
            </w:r>
            <w:proofErr w:type="gramEnd"/>
            <w:r w:rsidRPr="0024648D">
              <w:rPr>
                <w:rFonts w:ascii="仿宋_GB2312" w:eastAsia="仿宋_GB2312" w:hAnsi="宋体" w:hint="eastAsia"/>
                <w:color w:val="000000"/>
                <w:sz w:val="24"/>
                <w:szCs w:val="24"/>
              </w:rPr>
              <w:t>法数）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项</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5</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17</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新产品销售收入</w:t>
            </w:r>
          </w:p>
        </w:tc>
        <w:tc>
          <w:tcPr>
            <w:tcW w:w="872" w:type="dxa"/>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千元</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2</w:t>
            </w:r>
            <w:r>
              <w:rPr>
                <w:rFonts w:ascii="仿宋_GB2312" w:eastAsia="仿宋_GB2312"/>
                <w:color w:val="000000"/>
                <w:sz w:val="24"/>
                <w:szCs w:val="24"/>
              </w:rPr>
              <w:t>00000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18</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新产品销售利润</w:t>
            </w:r>
          </w:p>
        </w:tc>
        <w:tc>
          <w:tcPr>
            <w:tcW w:w="872" w:type="dxa"/>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千元</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5</w:t>
            </w:r>
            <w:r>
              <w:rPr>
                <w:rFonts w:ascii="仿宋_GB2312" w:eastAsia="仿宋_GB2312"/>
                <w:color w:val="000000"/>
                <w:sz w:val="24"/>
                <w:szCs w:val="24"/>
              </w:rPr>
              <w:t>0000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19</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利润总额</w:t>
            </w:r>
          </w:p>
        </w:tc>
        <w:tc>
          <w:tcPr>
            <w:tcW w:w="872" w:type="dxa"/>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千元</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3</w:t>
            </w:r>
            <w:r>
              <w:rPr>
                <w:rFonts w:ascii="仿宋_GB2312" w:eastAsia="仿宋_GB2312"/>
                <w:color w:val="000000"/>
                <w:sz w:val="24"/>
                <w:szCs w:val="24"/>
              </w:rPr>
              <w:t>50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20</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技术中心在境外设立</w:t>
            </w:r>
            <w:r>
              <w:rPr>
                <w:rFonts w:ascii="仿宋_GB2312" w:eastAsia="仿宋_GB2312" w:hAnsi="宋体" w:hint="eastAsia"/>
                <w:color w:val="000000"/>
                <w:sz w:val="24"/>
                <w:szCs w:val="24"/>
              </w:rPr>
              <w:t>的研发</w:t>
            </w:r>
            <w:r w:rsidRPr="0024648D">
              <w:rPr>
                <w:rFonts w:ascii="仿宋_GB2312" w:eastAsia="仿宋_GB2312" w:hAnsi="宋体" w:hint="eastAsia"/>
                <w:color w:val="000000"/>
                <w:sz w:val="24"/>
                <w:szCs w:val="24"/>
              </w:rPr>
              <w:t>机构数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proofErr w:type="gramStart"/>
            <w:r w:rsidRPr="0024648D">
              <w:rPr>
                <w:rFonts w:ascii="仿宋_GB2312" w:eastAsia="仿宋_GB2312" w:hAnsi="宋体" w:hint="eastAsia"/>
                <w:color w:val="000000"/>
                <w:sz w:val="24"/>
                <w:szCs w:val="24"/>
              </w:rPr>
              <w:t>个</w:t>
            </w:r>
            <w:proofErr w:type="gramEnd"/>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21</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技术中心与其他组织合办研发机构数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proofErr w:type="gramStart"/>
            <w:r w:rsidRPr="0024648D">
              <w:rPr>
                <w:rFonts w:ascii="仿宋_GB2312" w:eastAsia="仿宋_GB2312" w:hAnsi="宋体" w:hint="eastAsia"/>
                <w:color w:val="000000"/>
                <w:sz w:val="24"/>
                <w:szCs w:val="24"/>
              </w:rPr>
              <w:t>个</w:t>
            </w:r>
            <w:proofErr w:type="gramEnd"/>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0</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22</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bookmarkStart w:id="5" w:name="OLE_LINK13"/>
            <w:bookmarkStart w:id="6" w:name="OLE_LINK14"/>
            <w:r w:rsidRPr="0024648D">
              <w:rPr>
                <w:rFonts w:ascii="仿宋_GB2312" w:eastAsia="仿宋_GB2312" w:hAnsi="宋体" w:hint="eastAsia"/>
                <w:color w:val="000000"/>
                <w:sz w:val="24"/>
                <w:szCs w:val="24"/>
              </w:rPr>
              <w:t>近两年承担国家专项数</w:t>
            </w:r>
            <w:bookmarkEnd w:id="5"/>
            <w:bookmarkEnd w:id="6"/>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proofErr w:type="gramStart"/>
            <w:r w:rsidRPr="0024648D">
              <w:rPr>
                <w:rFonts w:ascii="仿宋_GB2312" w:eastAsia="仿宋_GB2312" w:hAnsi="宋体" w:hint="eastAsia"/>
                <w:color w:val="000000"/>
                <w:sz w:val="24"/>
                <w:szCs w:val="24"/>
              </w:rPr>
              <w:t>个</w:t>
            </w:r>
            <w:proofErr w:type="gramEnd"/>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1</w:t>
            </w:r>
          </w:p>
        </w:tc>
      </w:tr>
      <w:tr w:rsidR="00ED4CFF" w:rsidRPr="0024648D" w:rsidTr="00721782">
        <w:trPr>
          <w:jc w:val="center"/>
        </w:trPr>
        <w:tc>
          <w:tcPr>
            <w:tcW w:w="817"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23</w:t>
            </w:r>
          </w:p>
        </w:tc>
        <w:tc>
          <w:tcPr>
            <w:tcW w:w="4940" w:type="dxa"/>
            <w:vAlign w:val="center"/>
          </w:tcPr>
          <w:p w:rsidR="00ED4CFF" w:rsidRPr="0024648D" w:rsidRDefault="00ED4CFF" w:rsidP="00601BF4">
            <w:pPr>
              <w:spacing w:line="360" w:lineRule="exact"/>
              <w:rPr>
                <w:rFonts w:ascii="仿宋_GB2312" w:eastAsia="仿宋_GB2312"/>
                <w:color w:val="000000"/>
                <w:sz w:val="24"/>
                <w:szCs w:val="24"/>
              </w:rPr>
            </w:pPr>
            <w:r w:rsidRPr="0024648D">
              <w:rPr>
                <w:rFonts w:ascii="仿宋_GB2312" w:eastAsia="仿宋_GB2312" w:hAnsi="宋体" w:hint="eastAsia"/>
                <w:color w:val="000000"/>
                <w:sz w:val="24"/>
                <w:szCs w:val="24"/>
              </w:rPr>
              <w:t>近两年获国家、省（市）部级或行业奖励数</w:t>
            </w:r>
          </w:p>
        </w:tc>
        <w:tc>
          <w:tcPr>
            <w:tcW w:w="872" w:type="dxa"/>
            <w:vAlign w:val="center"/>
          </w:tcPr>
          <w:p w:rsidR="00ED4CFF" w:rsidRPr="0024648D" w:rsidRDefault="00ED4CFF" w:rsidP="00601BF4">
            <w:pPr>
              <w:spacing w:line="360" w:lineRule="exact"/>
              <w:jc w:val="center"/>
              <w:rPr>
                <w:rFonts w:ascii="仿宋_GB2312" w:eastAsia="仿宋_GB2312"/>
                <w:color w:val="000000"/>
                <w:sz w:val="24"/>
                <w:szCs w:val="24"/>
              </w:rPr>
            </w:pPr>
            <w:r w:rsidRPr="0024648D">
              <w:rPr>
                <w:rFonts w:ascii="仿宋_GB2312" w:eastAsia="仿宋_GB2312" w:hAnsi="宋体" w:hint="eastAsia"/>
                <w:color w:val="000000"/>
                <w:sz w:val="24"/>
                <w:szCs w:val="24"/>
              </w:rPr>
              <w:t>项</w:t>
            </w:r>
          </w:p>
        </w:tc>
        <w:tc>
          <w:tcPr>
            <w:tcW w:w="1936" w:type="dxa"/>
            <w:vAlign w:val="center"/>
          </w:tcPr>
          <w:p w:rsidR="00ED4CFF" w:rsidRPr="0024648D" w:rsidRDefault="00A432BE" w:rsidP="00601BF4">
            <w:pPr>
              <w:spacing w:line="360" w:lineRule="exact"/>
              <w:jc w:val="center"/>
              <w:rPr>
                <w:rFonts w:ascii="仿宋_GB2312" w:eastAsia="仿宋_GB2312"/>
                <w:color w:val="000000"/>
                <w:sz w:val="24"/>
                <w:szCs w:val="24"/>
              </w:rPr>
            </w:pPr>
            <w:r>
              <w:rPr>
                <w:rFonts w:ascii="仿宋_GB2312" w:eastAsia="仿宋_GB2312" w:hint="eastAsia"/>
                <w:color w:val="000000"/>
                <w:sz w:val="24"/>
                <w:szCs w:val="24"/>
              </w:rPr>
              <w:t>5</w:t>
            </w:r>
          </w:p>
        </w:tc>
      </w:tr>
    </w:tbl>
    <w:p w:rsidR="0091491D" w:rsidRPr="0091491D" w:rsidRDefault="0091491D" w:rsidP="0091491D">
      <w:pPr>
        <w:rPr>
          <w:b/>
        </w:rPr>
      </w:pPr>
      <w:bookmarkStart w:id="7" w:name="_Toc466639374"/>
      <w:bookmarkStart w:id="8" w:name="_Toc448315671"/>
      <w:r w:rsidRPr="0091491D">
        <w:rPr>
          <w:rFonts w:hint="eastAsia"/>
          <w:b/>
        </w:rPr>
        <w:t>指标解释：</w:t>
      </w:r>
    </w:p>
    <w:p w:rsidR="0091491D" w:rsidRPr="009A64E9"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9A64E9">
        <w:rPr>
          <w:rFonts w:ascii="Times New Roman" w:eastAsia="宋体" w:hAnsi="Times New Roman" w:hint="eastAsia"/>
          <w:sz w:val="22"/>
          <w:szCs w:val="22"/>
        </w:rPr>
        <w:t>主营业务收入：指报告年度内企业确认的销售商品、提供劳务等主营业务的收入。根据会计“主营业务收入”科目的期末贷方余额填报。若会计报告和会计报表中未设置该科目，以“营业收入”代替填报。</w:t>
      </w:r>
    </w:p>
    <w:p w:rsidR="0091491D" w:rsidRPr="004553B0"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研究开发费用支出：指报告期内用于研究开发项目的实际经费支出，包括人员人工费用、直接</w:t>
      </w:r>
      <w:bookmarkStart w:id="9" w:name="_GoBack"/>
      <w:bookmarkEnd w:id="9"/>
      <w:r w:rsidRPr="004553B0">
        <w:rPr>
          <w:rFonts w:ascii="Times New Roman" w:eastAsia="宋体" w:hAnsi="Times New Roman" w:hint="eastAsia"/>
          <w:sz w:val="22"/>
          <w:szCs w:val="22"/>
        </w:rPr>
        <w:t>投入费用、折旧费用与长期待摊费用、无形资产摊销费用、设计费用、装备调</w:t>
      </w:r>
      <w:r w:rsidRPr="004553B0">
        <w:rPr>
          <w:rFonts w:ascii="Times New Roman" w:eastAsia="宋体" w:hAnsi="Times New Roman" w:hint="eastAsia"/>
          <w:sz w:val="22"/>
          <w:szCs w:val="22"/>
        </w:rPr>
        <w:lastRenderedPageBreak/>
        <w:t>试费用与试验费用、委托外部研究开发费用及其他费用。</w:t>
      </w:r>
    </w:p>
    <w:p w:rsidR="0091491D" w:rsidRPr="004553B0"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研究开发人员数：指报告年度内企业内部直接参加研发项目人员，以及研发活动的管理和直接服务的人员。不包括全年累计从事研发活动时间</w:t>
      </w:r>
      <w:proofErr w:type="gramStart"/>
      <w:r w:rsidRPr="004553B0">
        <w:rPr>
          <w:rFonts w:ascii="Times New Roman" w:eastAsia="宋体" w:hAnsi="Times New Roman" w:hint="eastAsia"/>
          <w:sz w:val="22"/>
          <w:szCs w:val="22"/>
        </w:rPr>
        <w:t>占制度</w:t>
      </w:r>
      <w:proofErr w:type="gramEnd"/>
      <w:r w:rsidRPr="004553B0">
        <w:rPr>
          <w:rFonts w:ascii="Times New Roman" w:eastAsia="宋体" w:hAnsi="Times New Roman" w:hint="eastAsia"/>
          <w:sz w:val="22"/>
          <w:szCs w:val="22"/>
        </w:rPr>
        <w:t>工作时间</w:t>
      </w:r>
      <w:r w:rsidRPr="004553B0">
        <w:rPr>
          <w:rFonts w:ascii="Times New Roman" w:eastAsia="宋体" w:hAnsi="Times New Roman" w:hint="eastAsia"/>
          <w:sz w:val="22"/>
          <w:szCs w:val="22"/>
        </w:rPr>
        <w:t>10%</w:t>
      </w:r>
      <w:r w:rsidRPr="004553B0">
        <w:rPr>
          <w:rFonts w:ascii="Times New Roman" w:eastAsia="宋体" w:hAnsi="Times New Roman" w:hint="eastAsia"/>
          <w:sz w:val="22"/>
          <w:szCs w:val="22"/>
        </w:rPr>
        <w:t>以下的人员。</w:t>
      </w:r>
    </w:p>
    <w:p w:rsidR="0091491D" w:rsidRPr="004553B0"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企业职工总数：指企业在报告年度内平均拥有的从业人员数，按照统计指标“从业人员平均人数”计算。</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技术中心高级专家人数：指截至报告年度末全职在技术中心工作、获得国家、省、部等政府部门认定的有突出贡献的专家或者享受国家、省、部专项津贴，或具有高级职称的专家人数（含高级、正高级工程师）、高级技师以及其他类型专家（包括市级以上领军人才、国家计划人才、浦江人才、上海市优秀学术带头人、上海市青</w:t>
      </w:r>
      <w:r w:rsidRPr="005F79D4">
        <w:rPr>
          <w:rFonts w:ascii="Times New Roman" w:eastAsia="宋体" w:hAnsi="Times New Roman" w:hint="eastAsia"/>
          <w:sz w:val="22"/>
          <w:szCs w:val="22"/>
        </w:rPr>
        <w:t>年科技启明星计划、扬帆计划等）。</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技术中心博士人数：指截至报告年度末全职在技术中心工作、获得博士学位的人员数。在站博士后可以作为博士进行统计。</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来技术中心从事研发工作的外部专家人数：指截至报告年度</w:t>
      </w:r>
      <w:proofErr w:type="gramStart"/>
      <w:r w:rsidRPr="005F79D4">
        <w:rPr>
          <w:rFonts w:ascii="Times New Roman" w:eastAsia="宋体" w:hAnsi="Times New Roman" w:hint="eastAsia"/>
          <w:sz w:val="22"/>
          <w:szCs w:val="22"/>
        </w:rPr>
        <w:t>末来</w:t>
      </w:r>
      <w:proofErr w:type="gramEnd"/>
      <w:r w:rsidRPr="005F79D4">
        <w:rPr>
          <w:rFonts w:ascii="Times New Roman" w:eastAsia="宋体" w:hAnsi="Times New Roman" w:hint="eastAsia"/>
          <w:sz w:val="22"/>
          <w:szCs w:val="22"/>
        </w:rPr>
        <w:t>技术中心从事研究、技术开发工作的具有较高科技开发能力的海内外专家累计人月。最小统计单位为：</w:t>
      </w:r>
      <w:r w:rsidRPr="005F79D4">
        <w:rPr>
          <w:rFonts w:ascii="Times New Roman" w:eastAsia="宋体" w:hAnsi="Times New Roman"/>
          <w:sz w:val="22"/>
          <w:szCs w:val="22"/>
        </w:rPr>
        <w:t>0.5</w:t>
      </w:r>
      <w:r w:rsidRPr="005F79D4">
        <w:rPr>
          <w:rFonts w:ascii="Times New Roman" w:eastAsia="宋体" w:hAnsi="Times New Roman" w:hint="eastAsia"/>
          <w:sz w:val="22"/>
          <w:szCs w:val="22"/>
        </w:rPr>
        <w:t>人月。（注：</w:t>
      </w:r>
      <w:r w:rsidRPr="005F79D4">
        <w:rPr>
          <w:rFonts w:ascii="Times New Roman" w:eastAsia="宋体" w:hAnsi="Times New Roman"/>
          <w:sz w:val="22"/>
          <w:szCs w:val="22"/>
        </w:rPr>
        <w:t>1</w:t>
      </w:r>
      <w:r w:rsidRPr="005F79D4">
        <w:rPr>
          <w:rFonts w:ascii="Times New Roman" w:eastAsia="宋体" w:hAnsi="Times New Roman" w:hint="eastAsia"/>
          <w:sz w:val="22"/>
          <w:szCs w:val="22"/>
        </w:rPr>
        <w:t>人月指一个人在报告年度内工作满</w:t>
      </w:r>
      <w:r w:rsidRPr="005F79D4">
        <w:rPr>
          <w:rFonts w:ascii="Times New Roman" w:eastAsia="宋体" w:hAnsi="Times New Roman"/>
          <w:sz w:val="22"/>
          <w:szCs w:val="22"/>
        </w:rPr>
        <w:t>22</w:t>
      </w:r>
      <w:r w:rsidRPr="005F79D4">
        <w:rPr>
          <w:rFonts w:ascii="Times New Roman" w:eastAsia="宋体" w:hAnsi="Times New Roman" w:hint="eastAsia"/>
          <w:sz w:val="22"/>
          <w:szCs w:val="22"/>
        </w:rPr>
        <w:t>个工作日）。</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企业全部研发项目数：指企业在报告年度当年立项并开展研发（制）工作、以前年份</w:t>
      </w:r>
      <w:proofErr w:type="gramStart"/>
      <w:r w:rsidRPr="005F79D4">
        <w:rPr>
          <w:rFonts w:ascii="Times New Roman" w:eastAsia="宋体" w:hAnsi="Times New Roman" w:hint="eastAsia"/>
          <w:sz w:val="22"/>
          <w:szCs w:val="22"/>
        </w:rPr>
        <w:t>立项仍</w:t>
      </w:r>
      <w:proofErr w:type="gramEnd"/>
      <w:r w:rsidRPr="005F79D4">
        <w:rPr>
          <w:rFonts w:ascii="Times New Roman" w:eastAsia="宋体" w:hAnsi="Times New Roman" w:hint="eastAsia"/>
          <w:sz w:val="22"/>
          <w:szCs w:val="22"/>
        </w:rPr>
        <w:t>继续进行研发（制）的研究开发项目或课题，包括当年完成和年内研发工作已告失败的项目，不包括委托外单位进行研发的项目。从研发项目类型看，包括新产品开发项目数、新技术开发项目数、新工艺开发项目数、新服务开发项目数与基础研究项目数之</w:t>
      </w:r>
      <w:proofErr w:type="gramStart"/>
      <w:r w:rsidRPr="005F79D4">
        <w:rPr>
          <w:rFonts w:ascii="Times New Roman" w:eastAsia="宋体" w:hAnsi="Times New Roman" w:hint="eastAsia"/>
          <w:sz w:val="22"/>
          <w:szCs w:val="22"/>
        </w:rPr>
        <w:t>和</w:t>
      </w:r>
      <w:proofErr w:type="gramEnd"/>
      <w:r w:rsidRPr="005F79D4">
        <w:rPr>
          <w:rFonts w:ascii="Times New Roman" w:eastAsia="宋体" w:hAnsi="Times New Roman" w:hint="eastAsia"/>
          <w:sz w:val="22"/>
          <w:szCs w:val="22"/>
        </w:rPr>
        <w:t>。</w:t>
      </w:r>
    </w:p>
    <w:p w:rsidR="0091491D" w:rsidRPr="004553B0" w:rsidRDefault="0091491D" w:rsidP="0091491D">
      <w:pPr>
        <w:pStyle w:val="a5"/>
        <w:spacing w:line="320" w:lineRule="exact"/>
        <w:ind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其中，基础研究和应用研究项目数：指企业全部研发项目中主要以科学原理的探索与发现、技术原理的研究为目标的项目数。</w:t>
      </w:r>
    </w:p>
    <w:p w:rsidR="0091491D" w:rsidRPr="004553B0"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省级以上研发平台数：指企业作为项目法人承担建设、国家或省级有关部门归口管理且已经获得批复的科技类、研究开发类平台数，包括工程中心，工程技术中心，重点实验室、院士专家工作站、博士后科研工作站。</w:t>
      </w:r>
    </w:p>
    <w:p w:rsidR="0091491D" w:rsidRPr="004553B0"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通过国家（国际组织）认证的实验室和检测机构数：指通过中华人民共和国有关国家部门、国际组织企业认证认可的、仍在有效期内的实验室、检验检测机构数。</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企业技术开发仪器设备原值：</w:t>
      </w:r>
      <w:bookmarkStart w:id="10" w:name="OLE_LINK17"/>
      <w:bookmarkStart w:id="11" w:name="OLE_LINK18"/>
      <w:r w:rsidRPr="005F79D4">
        <w:rPr>
          <w:rFonts w:ascii="Times New Roman" w:eastAsia="宋体" w:hAnsi="Times New Roman" w:hint="eastAsia"/>
          <w:sz w:val="22"/>
          <w:szCs w:val="22"/>
        </w:rPr>
        <w:t>指报告年度末</w:t>
      </w:r>
      <w:bookmarkEnd w:id="10"/>
      <w:bookmarkEnd w:id="11"/>
      <w:r w:rsidRPr="005F79D4">
        <w:rPr>
          <w:rFonts w:ascii="Times New Roman" w:eastAsia="宋体" w:hAnsi="Times New Roman" w:hint="eastAsia"/>
          <w:sz w:val="22"/>
          <w:szCs w:val="22"/>
        </w:rPr>
        <w:t>企业用于研发的固定资产中的仪器和设备原价。其中，设备包括用于研发活动的各类机器和设备、试验测量仪器、运输工具、工装工具等。</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企业拥有的全部有效发明专利数：指</w:t>
      </w:r>
      <w:bookmarkStart w:id="12" w:name="OLE_LINK12"/>
      <w:r w:rsidRPr="005F79D4">
        <w:rPr>
          <w:rFonts w:ascii="Times New Roman" w:eastAsia="宋体" w:hAnsi="Times New Roman" w:hint="eastAsia"/>
          <w:sz w:val="22"/>
          <w:szCs w:val="22"/>
        </w:rPr>
        <w:t>报告年度末</w:t>
      </w:r>
      <w:bookmarkEnd w:id="12"/>
      <w:r w:rsidRPr="005F79D4">
        <w:rPr>
          <w:rFonts w:ascii="Times New Roman" w:eastAsia="宋体" w:hAnsi="Times New Roman" w:hint="eastAsia"/>
          <w:sz w:val="22"/>
          <w:szCs w:val="22"/>
        </w:rPr>
        <w:t>企业作为专利权人拥有的、经国内外知识产权行政部门授予且在有效期内的发明专利件数。</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企业全部对外转让或许可的专利数：指报告年度末企业转让或授权许可给其他企业或机构使用的专利件数。</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当年被受理的知识产权申请数：指报告年度内企业向相关行政部门提出申请并被受理的专利数、软件著作权登记数和集成电路布图数。</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最近三年获取的知识产权数：指企业在报告年度、报告前一年度、报告前二年度，通过自主研发获得的专利数、软件著作权登记数和集成电路布图数。</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最近三年主持和参加制定的国际、国家、行业和团体标准数：指企业在报告年度、报告年度前一年、报告年度前二年主持或参加制定，目前仍有效执行的国际、国家、行业、</w:t>
      </w:r>
      <w:r w:rsidRPr="005F79D4">
        <w:rPr>
          <w:rFonts w:ascii="Times New Roman" w:eastAsia="宋体" w:hAnsi="Times New Roman" w:hint="eastAsia"/>
          <w:sz w:val="22"/>
          <w:szCs w:val="22"/>
        </w:rPr>
        <w:lastRenderedPageBreak/>
        <w:t>团体标准的数量，其中建筑行业包括工法数。</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新产品销售收入：对于制造业企业，新产品销售收入指报告年度内企业销售采用新技术原理、新设计构思研制、生产的全新产品，或在结构、材质、工艺等某一方面比原有产品有明显改进，从而显著提高了产品性能或扩大了使用功能的产品实现的销售收入。新产品既包括经政府有关部门认定并在有效期内的新产品，也包括企业自行研制开发，未经政府有关部门认定，从投产之日起一年之内的新产品。对于建筑业企业，新产品销售收入指报告年度内企业采用新技术、新工艺、新结构、新材料等实现的营业收入。对于服务业企业，新产品销售收入指报告年度内企业通过提供在服务内容、服务方式、服务传递系统、服务技术手段等方面全新的、或者</w:t>
      </w:r>
      <w:proofErr w:type="gramStart"/>
      <w:r w:rsidRPr="005F79D4">
        <w:rPr>
          <w:rFonts w:ascii="Times New Roman" w:eastAsia="宋体" w:hAnsi="Times New Roman" w:hint="eastAsia"/>
          <w:sz w:val="22"/>
          <w:szCs w:val="22"/>
        </w:rPr>
        <w:t>作出</w:t>
      </w:r>
      <w:proofErr w:type="gramEnd"/>
      <w:r w:rsidRPr="005F79D4">
        <w:rPr>
          <w:rFonts w:ascii="Times New Roman" w:eastAsia="宋体" w:hAnsi="Times New Roman" w:hint="eastAsia"/>
          <w:sz w:val="22"/>
          <w:szCs w:val="22"/>
        </w:rPr>
        <w:t>明显改进的服务实现的营业收入。</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新产品销售利润：指报告年度内企业通过销售新产品实现的销售（营业）利润。</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利润总额：指报告年度企业生产经营过程中各种收入扣除各种耗费后的盈余，反映企业在报告期内实现的盈亏总额。</w:t>
      </w:r>
    </w:p>
    <w:p w:rsidR="0091491D" w:rsidRPr="005F79D4"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5F79D4">
        <w:rPr>
          <w:rFonts w:ascii="Times New Roman" w:eastAsia="宋体" w:hAnsi="Times New Roman" w:hint="eastAsia"/>
          <w:sz w:val="22"/>
          <w:szCs w:val="22"/>
        </w:rPr>
        <w:t>技术中心在境外设立研发设计机构数：指技术中心在港澳台地区及国外设立以科研开发、设计为目的的研发机构数量。</w:t>
      </w:r>
    </w:p>
    <w:p w:rsidR="0091491D" w:rsidRPr="004553B0"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技术中心与其他组织合办研发机构数：指技术中心与高校、研究院所、其他企业联合设立的以科研开发设计为目的的组织机构数量，包括共建实验室、基地、院士工作站等。</w:t>
      </w:r>
    </w:p>
    <w:p w:rsidR="0091491D" w:rsidRPr="004553B0" w:rsidRDefault="0091491D" w:rsidP="0091491D">
      <w:pPr>
        <w:pStyle w:val="a5"/>
        <w:numPr>
          <w:ilvl w:val="0"/>
          <w:numId w:val="1"/>
        </w:numPr>
        <w:spacing w:line="320" w:lineRule="exact"/>
        <w:ind w:left="0" w:firstLineChars="200" w:firstLine="440"/>
        <w:jc w:val="left"/>
        <w:rPr>
          <w:rFonts w:ascii="Times New Roman" w:eastAsia="宋体" w:hAnsi="Times New Roman"/>
          <w:sz w:val="22"/>
          <w:szCs w:val="22"/>
        </w:rPr>
      </w:pPr>
      <w:r w:rsidRPr="004553B0">
        <w:rPr>
          <w:rFonts w:ascii="Times New Roman" w:eastAsia="宋体" w:hAnsi="Times New Roman" w:hint="eastAsia"/>
          <w:sz w:val="22"/>
          <w:szCs w:val="22"/>
        </w:rPr>
        <w:t>近两年承担国家重大专项数：指企业在报告年度、报告年度前一年度，由</w:t>
      </w:r>
      <w:proofErr w:type="gramStart"/>
      <w:r w:rsidRPr="004553B0">
        <w:rPr>
          <w:rFonts w:ascii="Times New Roman" w:eastAsia="宋体" w:hAnsi="Times New Roman" w:hint="eastAsia"/>
          <w:sz w:val="22"/>
          <w:szCs w:val="22"/>
        </w:rPr>
        <w:t>国家发改委</w:t>
      </w:r>
      <w:proofErr w:type="gramEnd"/>
      <w:r w:rsidRPr="004553B0">
        <w:rPr>
          <w:rFonts w:ascii="Times New Roman" w:eastAsia="宋体" w:hAnsi="Times New Roman" w:hint="eastAsia"/>
          <w:sz w:val="22"/>
          <w:szCs w:val="22"/>
        </w:rPr>
        <w:t>、工信部、科技部等国家部委批准立项并开展研发（制）工作的专项数量，或是以前年份</w:t>
      </w:r>
      <w:proofErr w:type="gramStart"/>
      <w:r w:rsidRPr="004553B0">
        <w:rPr>
          <w:rFonts w:ascii="Times New Roman" w:eastAsia="宋体" w:hAnsi="Times New Roman" w:hint="eastAsia"/>
          <w:sz w:val="22"/>
          <w:szCs w:val="22"/>
        </w:rPr>
        <w:t>立项仍</w:t>
      </w:r>
      <w:proofErr w:type="gramEnd"/>
      <w:r w:rsidRPr="004553B0">
        <w:rPr>
          <w:rFonts w:ascii="Times New Roman" w:eastAsia="宋体" w:hAnsi="Times New Roman" w:hint="eastAsia"/>
          <w:sz w:val="22"/>
          <w:szCs w:val="22"/>
        </w:rPr>
        <w:t>继续进行研发（制）的研究开发的专项或课题，不包括委托外单位进行研发的项目。</w:t>
      </w:r>
    </w:p>
    <w:p w:rsidR="0091491D" w:rsidRPr="004553B0" w:rsidRDefault="0091491D" w:rsidP="0091491D">
      <w:pPr>
        <w:pStyle w:val="a5"/>
        <w:numPr>
          <w:ilvl w:val="0"/>
          <w:numId w:val="1"/>
        </w:numPr>
        <w:spacing w:line="320" w:lineRule="exact"/>
        <w:ind w:left="0" w:firstLineChars="200" w:firstLine="440"/>
        <w:jc w:val="left"/>
      </w:pPr>
      <w:r w:rsidRPr="004553B0">
        <w:rPr>
          <w:rFonts w:ascii="Times New Roman" w:eastAsia="宋体" w:hAnsi="Times New Roman" w:hint="eastAsia"/>
          <w:sz w:val="22"/>
          <w:szCs w:val="22"/>
        </w:rPr>
        <w:t>近两年获国家、省部级或行业奖励数：指企业在报告年度、报告年度前一年度获得的由国务院或省级人民政府设立的“自然科学奖”、“技术发明奖”、“科技进步奖”、“国际科技合作奖”，或其他省级以上政府部门颁发的奖项。</w:t>
      </w:r>
    </w:p>
    <w:p w:rsidR="00ED4CFF" w:rsidRDefault="00ED4CFF" w:rsidP="00572D9E">
      <w:pPr>
        <w:widowControl/>
        <w:spacing w:line="360" w:lineRule="exact"/>
        <w:jc w:val="left"/>
      </w:pPr>
      <w:r w:rsidRPr="00E5759F">
        <w:br w:type="page"/>
      </w:r>
      <w:bookmarkEnd w:id="7"/>
      <w:r>
        <w:rPr>
          <w:rFonts w:hint="eastAsia"/>
        </w:rPr>
        <w:lastRenderedPageBreak/>
        <w:t xml:space="preserve">  </w:t>
      </w:r>
      <w:bookmarkEnd w:id="8"/>
    </w:p>
    <w:p w:rsidR="00ED4CFF" w:rsidRPr="00F87D4C" w:rsidRDefault="00ED4CFF" w:rsidP="00ED4CFF">
      <w:pPr>
        <w:spacing w:line="520" w:lineRule="exact"/>
        <w:jc w:val="center"/>
        <w:outlineLvl w:val="1"/>
        <w:rPr>
          <w:rFonts w:ascii="宋体" w:hAnsi="宋体" w:cs="宋体"/>
          <w:b/>
          <w:sz w:val="36"/>
          <w:szCs w:val="36"/>
        </w:rPr>
      </w:pPr>
      <w:r w:rsidRPr="00F87D4C">
        <w:rPr>
          <w:rFonts w:ascii="宋体" w:hAnsi="宋体" w:cs="宋体" w:hint="eastAsia"/>
          <w:b/>
          <w:sz w:val="36"/>
          <w:szCs w:val="36"/>
        </w:rPr>
        <w:t>《上海市市级企业技术中心申请报告》编写提纲</w:t>
      </w:r>
    </w:p>
    <w:p w:rsidR="00ED4CFF" w:rsidRDefault="00ED4CFF" w:rsidP="00ED4CFF">
      <w:pPr>
        <w:spacing w:line="520" w:lineRule="exact"/>
        <w:rPr>
          <w:rFonts w:eastAsia="黑体" w:cs="黑体"/>
          <w:sz w:val="28"/>
          <w:szCs w:val="28"/>
        </w:rPr>
      </w:pPr>
    </w:p>
    <w:p w:rsidR="00ED4CFF" w:rsidRPr="00901BB0" w:rsidRDefault="00ED4CFF" w:rsidP="00ED4CFF">
      <w:pPr>
        <w:spacing w:line="520" w:lineRule="exact"/>
        <w:ind w:firstLineChars="200" w:firstLine="560"/>
        <w:rPr>
          <w:rFonts w:ascii="黑体" w:eastAsia="黑体"/>
          <w:sz w:val="28"/>
          <w:szCs w:val="28"/>
        </w:rPr>
      </w:pPr>
      <w:r w:rsidRPr="00901BB0">
        <w:rPr>
          <w:rFonts w:ascii="黑体" w:eastAsia="黑体" w:cs="黑体" w:hint="eastAsia"/>
          <w:sz w:val="28"/>
          <w:szCs w:val="28"/>
        </w:rPr>
        <w:t>一、企业的地位和作用</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1</w:t>
      </w:r>
      <w:r w:rsidRPr="00901BB0">
        <w:rPr>
          <w:rFonts w:ascii="仿宋_GB2312" w:eastAsia="仿宋_GB2312" w:cs="仿宋_GB2312" w:hint="eastAsia"/>
          <w:sz w:val="28"/>
          <w:szCs w:val="28"/>
        </w:rPr>
        <w:t>.企业基本情况。包括所有制性质、主要下属企业，职工人数、企业总资产、资产负债率、银行信用等级、销售收入、利润、主导产品及市场占有率等。</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2</w:t>
      </w:r>
      <w:r w:rsidRPr="00901BB0">
        <w:rPr>
          <w:rFonts w:ascii="仿宋_GB2312" w:eastAsia="仿宋_GB2312" w:cs="仿宋_GB2312" w:hint="eastAsia"/>
          <w:sz w:val="28"/>
          <w:szCs w:val="28"/>
        </w:rPr>
        <w:t>.企业的行业地位和竞争力。结合行业集中度和企业在行业中的综合排序，分析企业在本行业的地位和竞争优势，与同行业企业相比所具有的优势。</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3</w:t>
      </w:r>
      <w:r w:rsidRPr="00901BB0">
        <w:rPr>
          <w:rFonts w:ascii="仿宋_GB2312" w:eastAsia="仿宋_GB2312" w:cs="仿宋_GB2312" w:hint="eastAsia"/>
          <w:sz w:val="28"/>
          <w:szCs w:val="28"/>
        </w:rPr>
        <w:t>.企业对本市产业技术创新的引领作用。包括企业对行业技术进步、结构调整、节能减排、资源节约综合利用等方面的示范和带动作用。</w:t>
      </w:r>
    </w:p>
    <w:p w:rsidR="00ED4CFF" w:rsidRPr="00901BB0" w:rsidRDefault="00ED4CFF" w:rsidP="00ED4CFF">
      <w:pPr>
        <w:spacing w:line="520" w:lineRule="exact"/>
        <w:ind w:firstLineChars="200" w:firstLine="560"/>
        <w:rPr>
          <w:rFonts w:ascii="黑体" w:eastAsia="黑体"/>
          <w:sz w:val="28"/>
          <w:szCs w:val="28"/>
        </w:rPr>
      </w:pPr>
      <w:r w:rsidRPr="00901BB0">
        <w:rPr>
          <w:rFonts w:ascii="黑体" w:eastAsia="黑体" w:cs="黑体" w:hint="eastAsia"/>
          <w:sz w:val="28"/>
          <w:szCs w:val="28"/>
        </w:rPr>
        <w:t>二、企业技术创新的现状和成绩</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1</w:t>
      </w:r>
      <w:r w:rsidRPr="00901BB0">
        <w:rPr>
          <w:rFonts w:ascii="仿宋_GB2312" w:eastAsia="仿宋_GB2312" w:cs="仿宋_GB2312" w:hint="eastAsia"/>
          <w:sz w:val="28"/>
          <w:szCs w:val="28"/>
        </w:rPr>
        <w:t>.企业技术中心基本情况。包括企业技术中心的建设与发展历程、</w:t>
      </w:r>
      <w:r>
        <w:rPr>
          <w:rFonts w:ascii="仿宋_GB2312" w:eastAsia="仿宋_GB2312" w:cs="仿宋_GB2312" w:hint="eastAsia"/>
          <w:sz w:val="28"/>
          <w:szCs w:val="28"/>
        </w:rPr>
        <w:t>企业及</w:t>
      </w:r>
      <w:r w:rsidRPr="00901BB0">
        <w:rPr>
          <w:rFonts w:ascii="仿宋_GB2312" w:eastAsia="仿宋_GB2312" w:cs="仿宋_GB2312" w:hint="eastAsia"/>
          <w:sz w:val="28"/>
          <w:szCs w:val="28"/>
        </w:rPr>
        <w:t>组织架构</w:t>
      </w:r>
      <w:r>
        <w:rPr>
          <w:rFonts w:ascii="仿宋_GB2312" w:eastAsia="仿宋_GB2312" w:cs="仿宋_GB2312" w:hint="eastAsia"/>
          <w:sz w:val="28"/>
          <w:szCs w:val="28"/>
        </w:rPr>
        <w:t>（附图）</w:t>
      </w:r>
      <w:r w:rsidRPr="00901BB0">
        <w:rPr>
          <w:rFonts w:ascii="仿宋_GB2312" w:eastAsia="仿宋_GB2312" w:cs="仿宋_GB2312" w:hint="eastAsia"/>
          <w:sz w:val="28"/>
          <w:szCs w:val="28"/>
        </w:rPr>
        <w:t>；创新体系建设和运行机制，包括组织管理体系建设、规章制度建立、研发项目组织管理机制、研发经费管理机制、人才激励机制、内外部合作机制等。</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2</w:t>
      </w:r>
      <w:r w:rsidRPr="00901BB0">
        <w:rPr>
          <w:rFonts w:ascii="仿宋_GB2312" w:eastAsia="仿宋_GB2312" w:cs="仿宋_GB2312" w:hint="eastAsia"/>
          <w:sz w:val="28"/>
          <w:szCs w:val="28"/>
        </w:rPr>
        <w:t>.企业技术中心创新资源整合情况。包括企业技术中心技术带头人及创新团队建设情况、研发经费投入情况、研究开发和试验基础条件建设情况、信息化建设情况等。</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3</w:t>
      </w:r>
      <w:r w:rsidRPr="00901BB0">
        <w:rPr>
          <w:rFonts w:ascii="仿宋_GB2312" w:eastAsia="仿宋_GB2312" w:cs="仿宋_GB2312" w:hint="eastAsia"/>
          <w:sz w:val="28"/>
          <w:szCs w:val="28"/>
        </w:rPr>
        <w:t>.企业技术中心研究开发工作开展情况。包括重大产品创新、工艺创新、商业模式创新、知识产权运用、产学研合作、企业间合作、国际化研发活动等。</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4</w:t>
      </w:r>
      <w:r w:rsidRPr="00901BB0">
        <w:rPr>
          <w:rFonts w:ascii="仿宋_GB2312" w:eastAsia="仿宋_GB2312" w:cs="仿宋_GB2312" w:hint="eastAsia"/>
          <w:sz w:val="28"/>
          <w:szCs w:val="28"/>
        </w:rPr>
        <w:t>.企业技术中心取得的主要创新成果。形成的核心技术及自主知识产权、标准等情况，重点介绍相关技术成果对企业核心产品研发、核心</w:t>
      </w:r>
      <w:r w:rsidRPr="00901BB0">
        <w:rPr>
          <w:rFonts w:ascii="仿宋_GB2312" w:eastAsia="仿宋_GB2312" w:cs="仿宋_GB2312" w:hint="eastAsia"/>
          <w:sz w:val="28"/>
          <w:szCs w:val="28"/>
        </w:rPr>
        <w:lastRenderedPageBreak/>
        <w:t>竞争力提升的支撑作用，以及取得的经济社会效益。</w:t>
      </w:r>
    </w:p>
    <w:p w:rsidR="00ED4CFF" w:rsidRPr="00901BB0" w:rsidRDefault="00ED4CFF" w:rsidP="00ED4CFF">
      <w:pPr>
        <w:spacing w:line="520" w:lineRule="exact"/>
        <w:ind w:firstLineChars="200" w:firstLine="560"/>
        <w:rPr>
          <w:rFonts w:ascii="黑体" w:eastAsia="黑体"/>
          <w:sz w:val="28"/>
          <w:szCs w:val="28"/>
        </w:rPr>
      </w:pPr>
      <w:r w:rsidRPr="00901BB0">
        <w:rPr>
          <w:rFonts w:ascii="黑体" w:eastAsia="黑体" w:cs="黑体" w:hint="eastAsia"/>
          <w:sz w:val="28"/>
          <w:szCs w:val="28"/>
        </w:rPr>
        <w:t>三、企业技术创新战略和规划</w:t>
      </w:r>
    </w:p>
    <w:p w:rsidR="00ED4CFF" w:rsidRPr="00901BB0" w:rsidRDefault="00ED4CFF" w:rsidP="00ED4CFF">
      <w:pPr>
        <w:spacing w:line="520" w:lineRule="exact"/>
        <w:ind w:firstLineChars="200" w:firstLine="560"/>
        <w:rPr>
          <w:rFonts w:ascii="仿宋_GB2312" w:eastAsia="仿宋_GB2312"/>
          <w:sz w:val="28"/>
          <w:szCs w:val="28"/>
        </w:rPr>
      </w:pPr>
      <w:r w:rsidRPr="00901BB0">
        <w:rPr>
          <w:rFonts w:ascii="仿宋_GB2312" w:eastAsia="仿宋_GB2312" w:hint="eastAsia"/>
          <w:sz w:val="28"/>
          <w:szCs w:val="28"/>
        </w:rPr>
        <w:t>1</w:t>
      </w:r>
      <w:r w:rsidRPr="00901BB0">
        <w:rPr>
          <w:rFonts w:ascii="仿宋_GB2312" w:eastAsia="仿宋_GB2312" w:cs="仿宋_GB2312" w:hint="eastAsia"/>
          <w:sz w:val="28"/>
          <w:szCs w:val="28"/>
        </w:rPr>
        <w:t>.企业制定未来</w:t>
      </w:r>
      <w:r w:rsidRPr="00901BB0">
        <w:rPr>
          <w:rFonts w:ascii="仿宋_GB2312" w:eastAsia="仿宋_GB2312" w:hint="eastAsia"/>
          <w:sz w:val="28"/>
          <w:szCs w:val="28"/>
        </w:rPr>
        <w:t>5</w:t>
      </w:r>
      <w:r w:rsidRPr="00901BB0">
        <w:rPr>
          <w:rFonts w:ascii="仿宋_GB2312" w:eastAsia="仿宋_GB2312" w:cs="仿宋_GB2312" w:hint="eastAsia"/>
          <w:sz w:val="28"/>
          <w:szCs w:val="28"/>
        </w:rPr>
        <w:t>～</w:t>
      </w:r>
      <w:r w:rsidRPr="00901BB0">
        <w:rPr>
          <w:rFonts w:ascii="仿宋_GB2312" w:eastAsia="仿宋_GB2312" w:hint="eastAsia"/>
          <w:sz w:val="28"/>
          <w:szCs w:val="28"/>
        </w:rPr>
        <w:t>10</w:t>
      </w:r>
      <w:r w:rsidRPr="00901BB0">
        <w:rPr>
          <w:rFonts w:ascii="仿宋_GB2312" w:eastAsia="仿宋_GB2312" w:cs="仿宋_GB2312" w:hint="eastAsia"/>
          <w:sz w:val="28"/>
          <w:szCs w:val="28"/>
        </w:rPr>
        <w:t>年技术创新发展战略情况，及该战略对企业总体发展目标的支撑情况。</w:t>
      </w:r>
    </w:p>
    <w:p w:rsidR="00ED4CFF" w:rsidRPr="00901BB0" w:rsidRDefault="00ED4CFF" w:rsidP="00ED4CFF">
      <w:pPr>
        <w:spacing w:line="520" w:lineRule="exact"/>
        <w:ind w:firstLineChars="200" w:firstLine="560"/>
        <w:rPr>
          <w:sz w:val="28"/>
          <w:szCs w:val="28"/>
        </w:rPr>
      </w:pPr>
      <w:r w:rsidRPr="00901BB0">
        <w:rPr>
          <w:rFonts w:ascii="仿宋_GB2312" w:eastAsia="仿宋_GB2312" w:hint="eastAsia"/>
          <w:sz w:val="28"/>
          <w:szCs w:val="28"/>
        </w:rPr>
        <w:t>2</w:t>
      </w:r>
      <w:r w:rsidRPr="00901BB0">
        <w:rPr>
          <w:rFonts w:ascii="仿宋_GB2312" w:eastAsia="仿宋_GB2312" w:cs="仿宋_GB2312" w:hint="eastAsia"/>
          <w:sz w:val="28"/>
          <w:szCs w:val="28"/>
        </w:rPr>
        <w:t>.企业近三年在技术创新方面拟实施的重点举措，包括创新条件建设、创新人才集聚、重点研发项目部署等。</w:t>
      </w:r>
    </w:p>
    <w:p w:rsidR="00ED4CFF" w:rsidRDefault="00ED4CFF" w:rsidP="00ED4CFF">
      <w:pPr>
        <w:spacing w:line="400" w:lineRule="exact"/>
        <w:jc w:val="center"/>
        <w:sectPr w:rsidR="00ED4CFF" w:rsidSect="00FE137E">
          <w:footerReference w:type="even" r:id="rId8"/>
          <w:footerReference w:type="default" r:id="rId9"/>
          <w:pgSz w:w="11907" w:h="16840" w:code="9"/>
          <w:pgMar w:top="1871" w:right="1701" w:bottom="1871" w:left="1531" w:header="851" w:footer="1134" w:gutter="0"/>
          <w:pgNumType w:fmt="numberInDash"/>
          <w:cols w:space="425"/>
          <w:docGrid w:linePitch="441" w:charSpace="-6554"/>
        </w:sectPr>
      </w:pPr>
    </w:p>
    <w:p w:rsidR="00ED4CFF" w:rsidRDefault="00ED4CFF" w:rsidP="00ED4CFF">
      <w:pPr>
        <w:spacing w:line="400" w:lineRule="exact"/>
        <w:jc w:val="center"/>
        <w:rPr>
          <w:rFonts w:ascii="黑体" w:eastAsia="黑体"/>
          <w:b/>
          <w:sz w:val="28"/>
          <w:szCs w:val="28"/>
        </w:rPr>
      </w:pPr>
    </w:p>
    <w:p w:rsidR="00ED4CFF" w:rsidRDefault="00ED4CFF" w:rsidP="00ED4CFF">
      <w:pPr>
        <w:spacing w:line="400" w:lineRule="exact"/>
        <w:jc w:val="center"/>
        <w:rPr>
          <w:rFonts w:ascii="黑体" w:eastAsia="黑体"/>
          <w:b/>
          <w:sz w:val="28"/>
          <w:szCs w:val="28"/>
        </w:rPr>
      </w:pPr>
    </w:p>
    <w:p w:rsidR="00ED4CFF" w:rsidRPr="00F87D4C" w:rsidRDefault="00ED4CFF" w:rsidP="00ED4CFF">
      <w:pPr>
        <w:spacing w:line="400" w:lineRule="exact"/>
        <w:jc w:val="center"/>
        <w:rPr>
          <w:rFonts w:ascii="黑体" w:eastAsia="黑体"/>
          <w:sz w:val="36"/>
          <w:szCs w:val="36"/>
        </w:rPr>
      </w:pPr>
      <w:r w:rsidRPr="00F87D4C">
        <w:rPr>
          <w:rFonts w:ascii="黑体" w:eastAsia="黑体" w:hint="eastAsia"/>
          <w:sz w:val="36"/>
          <w:szCs w:val="36"/>
        </w:rPr>
        <w:t>企业拥有技术开发仪器设备信息表（模板）</w:t>
      </w:r>
    </w:p>
    <w:p w:rsidR="00ED4CFF" w:rsidRDefault="00ED4CFF" w:rsidP="00ED4CFF">
      <w:pPr>
        <w:spacing w:line="400" w:lineRule="exact"/>
        <w:jc w:val="center"/>
        <w:rPr>
          <w:rFonts w:ascii="黑体" w:eastAsia="黑体"/>
          <w:b/>
          <w:sz w:val="28"/>
          <w:szCs w:val="28"/>
        </w:rPr>
      </w:pPr>
    </w:p>
    <w:tbl>
      <w:tblPr>
        <w:tblW w:w="12680" w:type="dxa"/>
        <w:jc w:val="center"/>
        <w:tblLook w:val="04A0" w:firstRow="1" w:lastRow="0" w:firstColumn="1" w:lastColumn="0" w:noHBand="0" w:noVBand="1"/>
      </w:tblPr>
      <w:tblGrid>
        <w:gridCol w:w="1080"/>
        <w:gridCol w:w="3540"/>
        <w:gridCol w:w="1140"/>
        <w:gridCol w:w="2800"/>
        <w:gridCol w:w="1960"/>
        <w:gridCol w:w="2160"/>
      </w:tblGrid>
      <w:tr w:rsidR="00ED4CFF" w:rsidTr="00601BF4">
        <w:trPr>
          <w:trHeight w:val="750"/>
          <w:jc w:val="center"/>
        </w:trPr>
        <w:tc>
          <w:tcPr>
            <w:tcW w:w="1080" w:type="dxa"/>
            <w:tcBorders>
              <w:top w:val="single" w:sz="4" w:space="0" w:color="auto"/>
              <w:left w:val="single" w:sz="4" w:space="0" w:color="auto"/>
              <w:bottom w:val="single" w:sz="4" w:space="0" w:color="auto"/>
              <w:right w:val="single" w:sz="4" w:space="0" w:color="auto"/>
            </w:tcBorders>
            <w:noWrap/>
            <w:vAlign w:val="center"/>
            <w:hideMark/>
          </w:tcPr>
          <w:p w:rsidR="00ED4CFF" w:rsidRDefault="00ED4CFF" w:rsidP="00601BF4">
            <w:pPr>
              <w:widowControl/>
              <w:jc w:val="center"/>
              <w:rPr>
                <w:rFonts w:ascii="仿宋_GB2312" w:eastAsia="宋体"/>
                <w:b/>
                <w:szCs w:val="21"/>
              </w:rPr>
            </w:pPr>
            <w:r>
              <w:rPr>
                <w:rFonts w:ascii="仿宋_GB2312" w:hint="eastAsia"/>
                <w:b/>
                <w:szCs w:val="21"/>
              </w:rPr>
              <w:t>序号</w:t>
            </w:r>
          </w:p>
        </w:tc>
        <w:tc>
          <w:tcPr>
            <w:tcW w:w="3540" w:type="dxa"/>
            <w:tcBorders>
              <w:top w:val="single" w:sz="4" w:space="0" w:color="auto"/>
              <w:left w:val="nil"/>
              <w:bottom w:val="single" w:sz="4" w:space="0" w:color="auto"/>
              <w:right w:val="single" w:sz="4" w:space="0" w:color="auto"/>
            </w:tcBorders>
            <w:noWrap/>
            <w:vAlign w:val="center"/>
            <w:hideMark/>
          </w:tcPr>
          <w:p w:rsidR="00ED4CFF" w:rsidRDefault="00ED4CFF" w:rsidP="00601BF4">
            <w:pPr>
              <w:widowControl/>
              <w:jc w:val="center"/>
              <w:rPr>
                <w:rFonts w:ascii="仿宋_GB2312" w:eastAsia="宋体"/>
                <w:b/>
                <w:szCs w:val="21"/>
              </w:rPr>
            </w:pPr>
            <w:r>
              <w:rPr>
                <w:rFonts w:ascii="仿宋_GB2312" w:hint="eastAsia"/>
                <w:b/>
                <w:szCs w:val="21"/>
              </w:rPr>
              <w:t>技术开发仪器设备名称</w:t>
            </w:r>
          </w:p>
        </w:tc>
        <w:tc>
          <w:tcPr>
            <w:tcW w:w="1140" w:type="dxa"/>
            <w:tcBorders>
              <w:top w:val="single" w:sz="4" w:space="0" w:color="auto"/>
              <w:left w:val="nil"/>
              <w:bottom w:val="single" w:sz="4" w:space="0" w:color="auto"/>
              <w:right w:val="single" w:sz="4" w:space="0" w:color="auto"/>
            </w:tcBorders>
            <w:noWrap/>
            <w:vAlign w:val="center"/>
            <w:hideMark/>
          </w:tcPr>
          <w:p w:rsidR="00ED4CFF" w:rsidRDefault="00ED4CFF" w:rsidP="00601BF4">
            <w:pPr>
              <w:widowControl/>
              <w:jc w:val="center"/>
              <w:rPr>
                <w:rFonts w:ascii="仿宋_GB2312" w:eastAsia="宋体"/>
                <w:b/>
                <w:szCs w:val="21"/>
              </w:rPr>
            </w:pPr>
            <w:r>
              <w:rPr>
                <w:rFonts w:ascii="仿宋_GB2312" w:hint="eastAsia"/>
                <w:b/>
                <w:szCs w:val="21"/>
              </w:rPr>
              <w:t>型号</w:t>
            </w:r>
          </w:p>
        </w:tc>
        <w:tc>
          <w:tcPr>
            <w:tcW w:w="2800" w:type="dxa"/>
            <w:tcBorders>
              <w:top w:val="single" w:sz="4" w:space="0" w:color="auto"/>
              <w:left w:val="nil"/>
              <w:bottom w:val="single" w:sz="4" w:space="0" w:color="auto"/>
              <w:right w:val="single" w:sz="4" w:space="0" w:color="auto"/>
            </w:tcBorders>
            <w:noWrap/>
            <w:vAlign w:val="center"/>
            <w:hideMark/>
          </w:tcPr>
          <w:p w:rsidR="00ED4CFF" w:rsidRDefault="00ED4CFF" w:rsidP="00601BF4">
            <w:pPr>
              <w:widowControl/>
              <w:jc w:val="center"/>
              <w:rPr>
                <w:rFonts w:ascii="仿宋_GB2312" w:eastAsia="宋体"/>
                <w:b/>
                <w:szCs w:val="21"/>
              </w:rPr>
            </w:pPr>
            <w:r>
              <w:rPr>
                <w:rFonts w:ascii="仿宋_GB2312" w:hint="eastAsia"/>
                <w:b/>
                <w:szCs w:val="21"/>
              </w:rPr>
              <w:t>仪器设备分类</w:t>
            </w:r>
          </w:p>
        </w:tc>
        <w:tc>
          <w:tcPr>
            <w:tcW w:w="1960" w:type="dxa"/>
            <w:tcBorders>
              <w:top w:val="single" w:sz="4" w:space="0" w:color="auto"/>
              <w:left w:val="nil"/>
              <w:bottom w:val="single" w:sz="4" w:space="0" w:color="auto"/>
              <w:right w:val="single" w:sz="4" w:space="0" w:color="auto"/>
            </w:tcBorders>
            <w:vAlign w:val="center"/>
            <w:hideMark/>
          </w:tcPr>
          <w:p w:rsidR="00ED4CFF" w:rsidRDefault="00ED4CFF" w:rsidP="00601BF4">
            <w:pPr>
              <w:widowControl/>
              <w:jc w:val="center"/>
              <w:rPr>
                <w:rFonts w:ascii="仿宋_GB2312"/>
                <w:b/>
                <w:szCs w:val="21"/>
              </w:rPr>
            </w:pPr>
            <w:r>
              <w:rPr>
                <w:rFonts w:ascii="仿宋_GB2312" w:hint="eastAsia"/>
                <w:b/>
                <w:szCs w:val="21"/>
              </w:rPr>
              <w:t>设备原值</w:t>
            </w:r>
          </w:p>
          <w:p w:rsidR="00ED4CFF" w:rsidRDefault="00ED4CFF" w:rsidP="00601BF4">
            <w:pPr>
              <w:widowControl/>
              <w:jc w:val="center"/>
              <w:rPr>
                <w:rFonts w:ascii="仿宋_GB2312" w:eastAsia="宋体"/>
                <w:b/>
                <w:szCs w:val="21"/>
              </w:rPr>
            </w:pPr>
            <w:r>
              <w:rPr>
                <w:rFonts w:ascii="仿宋_GB2312" w:hint="eastAsia"/>
                <w:b/>
                <w:szCs w:val="21"/>
              </w:rPr>
              <w:t>（元）</w:t>
            </w:r>
          </w:p>
        </w:tc>
        <w:tc>
          <w:tcPr>
            <w:tcW w:w="2160" w:type="dxa"/>
            <w:tcBorders>
              <w:top w:val="single" w:sz="4" w:space="0" w:color="auto"/>
              <w:left w:val="nil"/>
              <w:bottom w:val="single" w:sz="4" w:space="0" w:color="auto"/>
              <w:right w:val="single" w:sz="4" w:space="0" w:color="auto"/>
            </w:tcBorders>
            <w:noWrap/>
            <w:vAlign w:val="center"/>
            <w:hideMark/>
          </w:tcPr>
          <w:p w:rsidR="00ED4CFF" w:rsidRDefault="00ED4CFF" w:rsidP="00601BF4">
            <w:pPr>
              <w:widowControl/>
              <w:jc w:val="center"/>
              <w:rPr>
                <w:rFonts w:ascii="仿宋_GB2312" w:eastAsia="宋体"/>
                <w:b/>
                <w:szCs w:val="21"/>
              </w:rPr>
            </w:pPr>
            <w:r>
              <w:rPr>
                <w:rFonts w:ascii="仿宋_GB2312" w:hint="eastAsia"/>
                <w:b/>
                <w:szCs w:val="21"/>
              </w:rPr>
              <w:t>购置时间</w:t>
            </w:r>
          </w:p>
        </w:tc>
      </w:tr>
      <w:tr w:rsidR="00ED4CFF" w:rsidTr="00A432BE">
        <w:trPr>
          <w:trHeight w:val="375"/>
          <w:jc w:val="center"/>
        </w:trPr>
        <w:tc>
          <w:tcPr>
            <w:tcW w:w="1080" w:type="dxa"/>
            <w:tcBorders>
              <w:top w:val="nil"/>
              <w:left w:val="single" w:sz="4" w:space="0" w:color="auto"/>
              <w:bottom w:val="single" w:sz="4" w:space="0" w:color="auto"/>
              <w:right w:val="single" w:sz="4" w:space="0" w:color="auto"/>
            </w:tcBorders>
            <w:noWrap/>
            <w:vAlign w:val="center"/>
            <w:hideMark/>
          </w:tcPr>
          <w:p w:rsidR="00ED4CFF" w:rsidRDefault="00ED4CFF" w:rsidP="00601BF4">
            <w:pPr>
              <w:widowControl/>
              <w:jc w:val="center"/>
              <w:rPr>
                <w:rFonts w:ascii="宋体" w:eastAsia="宋体" w:hAnsi="宋体" w:cs="宋体"/>
                <w:color w:val="000000"/>
                <w:kern w:val="0"/>
                <w:szCs w:val="21"/>
              </w:rPr>
            </w:pPr>
            <w:r>
              <w:rPr>
                <w:rFonts w:ascii="宋体" w:hAnsi="宋体" w:cs="宋体" w:hint="eastAsia"/>
                <w:color w:val="000000"/>
                <w:kern w:val="0"/>
                <w:szCs w:val="21"/>
              </w:rPr>
              <w:t>1</w:t>
            </w:r>
          </w:p>
        </w:tc>
        <w:tc>
          <w:tcPr>
            <w:tcW w:w="3540" w:type="dxa"/>
            <w:tcBorders>
              <w:top w:val="nil"/>
              <w:left w:val="nil"/>
              <w:bottom w:val="single" w:sz="4" w:space="0" w:color="auto"/>
              <w:right w:val="single" w:sz="4" w:space="0" w:color="auto"/>
            </w:tcBorders>
            <w:noWrap/>
            <w:vAlign w:val="center"/>
          </w:tcPr>
          <w:p w:rsidR="00ED4CFF" w:rsidRDefault="00A432BE" w:rsidP="00601BF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综合测试仪</w:t>
            </w:r>
          </w:p>
        </w:tc>
        <w:tc>
          <w:tcPr>
            <w:tcW w:w="1140" w:type="dxa"/>
            <w:tcBorders>
              <w:top w:val="nil"/>
              <w:left w:val="nil"/>
              <w:bottom w:val="single" w:sz="4" w:space="0" w:color="auto"/>
              <w:right w:val="single" w:sz="4" w:space="0" w:color="auto"/>
            </w:tcBorders>
            <w:noWrap/>
            <w:vAlign w:val="center"/>
          </w:tcPr>
          <w:p w:rsidR="00ED4CFF" w:rsidRDefault="00A432BE" w:rsidP="00601BF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3</w:t>
            </w:r>
            <w:r>
              <w:rPr>
                <w:rFonts w:ascii="宋体" w:eastAsia="宋体" w:hAnsi="宋体" w:cs="宋体"/>
                <w:color w:val="000000"/>
                <w:kern w:val="0"/>
                <w:sz w:val="22"/>
              </w:rPr>
              <w:t>302</w:t>
            </w:r>
          </w:p>
        </w:tc>
        <w:tc>
          <w:tcPr>
            <w:tcW w:w="2800" w:type="dxa"/>
            <w:tcBorders>
              <w:top w:val="nil"/>
              <w:left w:val="nil"/>
              <w:bottom w:val="single" w:sz="4" w:space="0" w:color="auto"/>
              <w:right w:val="single" w:sz="4" w:space="0" w:color="auto"/>
            </w:tcBorders>
            <w:noWrap/>
            <w:vAlign w:val="center"/>
          </w:tcPr>
          <w:p w:rsidR="00ED4CFF" w:rsidRDefault="00A432BE" w:rsidP="00601BF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检测仪器</w:t>
            </w:r>
          </w:p>
        </w:tc>
        <w:tc>
          <w:tcPr>
            <w:tcW w:w="1960" w:type="dxa"/>
            <w:tcBorders>
              <w:top w:val="nil"/>
              <w:left w:val="nil"/>
              <w:bottom w:val="single" w:sz="4" w:space="0" w:color="auto"/>
              <w:right w:val="single" w:sz="4" w:space="0" w:color="auto"/>
            </w:tcBorders>
            <w:noWrap/>
            <w:vAlign w:val="center"/>
          </w:tcPr>
          <w:p w:rsidR="00ED4CFF" w:rsidRDefault="00A432BE" w:rsidP="00601BF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1</w:t>
            </w:r>
            <w:r>
              <w:rPr>
                <w:rFonts w:ascii="宋体" w:eastAsia="宋体" w:hAnsi="宋体" w:cs="宋体"/>
                <w:color w:val="000000"/>
                <w:kern w:val="0"/>
                <w:sz w:val="22"/>
              </w:rPr>
              <w:t>9000</w:t>
            </w:r>
          </w:p>
        </w:tc>
        <w:tc>
          <w:tcPr>
            <w:tcW w:w="2160" w:type="dxa"/>
            <w:tcBorders>
              <w:top w:val="nil"/>
              <w:left w:val="nil"/>
              <w:bottom w:val="single" w:sz="4" w:space="0" w:color="auto"/>
              <w:right w:val="single" w:sz="4" w:space="0" w:color="auto"/>
            </w:tcBorders>
            <w:noWrap/>
            <w:vAlign w:val="center"/>
            <w:hideMark/>
          </w:tcPr>
          <w:p w:rsidR="00ED4CFF" w:rsidRDefault="00A432BE" w:rsidP="00601BF4">
            <w:pPr>
              <w:widowControl/>
              <w:jc w:val="center"/>
              <w:rPr>
                <w:rFonts w:ascii="宋体" w:eastAsia="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01405</w:t>
            </w:r>
          </w:p>
        </w:tc>
      </w:tr>
      <w:tr w:rsidR="00ED4CFF" w:rsidTr="00601BF4">
        <w:trPr>
          <w:trHeight w:val="375"/>
          <w:jc w:val="center"/>
        </w:trPr>
        <w:tc>
          <w:tcPr>
            <w:tcW w:w="1080" w:type="dxa"/>
            <w:tcBorders>
              <w:top w:val="nil"/>
              <w:left w:val="single" w:sz="4" w:space="0" w:color="auto"/>
              <w:bottom w:val="single" w:sz="4" w:space="0" w:color="auto"/>
              <w:right w:val="single" w:sz="4" w:space="0" w:color="auto"/>
            </w:tcBorders>
            <w:noWrap/>
            <w:vAlign w:val="center"/>
            <w:hideMark/>
          </w:tcPr>
          <w:p w:rsidR="00ED4CFF" w:rsidRDefault="00ED4CFF" w:rsidP="00601BF4">
            <w:pPr>
              <w:widowControl/>
              <w:jc w:val="center"/>
              <w:rPr>
                <w:rFonts w:ascii="宋体" w:eastAsia="宋体" w:hAnsi="宋体" w:cs="宋体"/>
                <w:color w:val="000000"/>
                <w:kern w:val="0"/>
                <w:szCs w:val="21"/>
              </w:rPr>
            </w:pPr>
            <w:r>
              <w:rPr>
                <w:rFonts w:ascii="宋体" w:hAnsi="宋体" w:cs="宋体" w:hint="eastAsia"/>
                <w:color w:val="000000"/>
                <w:kern w:val="0"/>
                <w:szCs w:val="21"/>
              </w:rPr>
              <w:t>2</w:t>
            </w:r>
          </w:p>
        </w:tc>
        <w:tc>
          <w:tcPr>
            <w:tcW w:w="3540" w:type="dxa"/>
            <w:tcBorders>
              <w:top w:val="nil"/>
              <w:left w:val="nil"/>
              <w:bottom w:val="single" w:sz="4" w:space="0" w:color="auto"/>
              <w:right w:val="single" w:sz="4" w:space="0" w:color="auto"/>
            </w:tcBorders>
            <w:noWrap/>
            <w:vAlign w:val="center"/>
            <w:hideMark/>
          </w:tcPr>
          <w:p w:rsidR="00ED4CFF" w:rsidRDefault="00A432BE" w:rsidP="00601BF4">
            <w:pPr>
              <w:widowControl/>
              <w:jc w:val="left"/>
              <w:rPr>
                <w:rFonts w:ascii="宋体" w:eastAsia="宋体" w:hAnsi="宋体" w:cs="宋体"/>
                <w:color w:val="000000"/>
                <w:kern w:val="0"/>
                <w:sz w:val="22"/>
              </w:rPr>
            </w:pPr>
            <w:r w:rsidRPr="00A432BE">
              <w:rPr>
                <w:rFonts w:ascii="宋体" w:hAnsi="宋体" w:cs="宋体" w:hint="eastAsia"/>
                <w:color w:val="000000"/>
                <w:kern w:val="0"/>
                <w:sz w:val="22"/>
              </w:rPr>
              <w:t>光纤熔接机</w:t>
            </w:r>
            <w:r w:rsidRPr="00A432BE">
              <w:rPr>
                <w:rFonts w:ascii="宋体" w:hAnsi="宋体" w:cs="宋体" w:hint="eastAsia"/>
                <w:color w:val="000000"/>
                <w:kern w:val="0"/>
                <w:sz w:val="22"/>
              </w:rPr>
              <w:tab/>
            </w:r>
            <w:r w:rsidRPr="00A432BE">
              <w:rPr>
                <w:rFonts w:ascii="宋体" w:hAnsi="宋体" w:cs="宋体" w:hint="eastAsia"/>
                <w:color w:val="000000"/>
                <w:kern w:val="0"/>
                <w:sz w:val="22"/>
              </w:rPr>
              <w:tab/>
              <w:t xml:space="preserve">　</w:t>
            </w:r>
            <w:r w:rsidRPr="00A432BE">
              <w:rPr>
                <w:rFonts w:ascii="宋体" w:hAnsi="宋体" w:cs="宋体" w:hint="eastAsia"/>
                <w:color w:val="000000"/>
                <w:kern w:val="0"/>
                <w:sz w:val="22"/>
              </w:rPr>
              <w:tab/>
            </w:r>
          </w:p>
        </w:tc>
        <w:tc>
          <w:tcPr>
            <w:tcW w:w="1140" w:type="dxa"/>
            <w:tcBorders>
              <w:top w:val="nil"/>
              <w:left w:val="nil"/>
              <w:bottom w:val="single" w:sz="4" w:space="0" w:color="auto"/>
              <w:right w:val="single" w:sz="4" w:space="0" w:color="auto"/>
            </w:tcBorders>
            <w:noWrap/>
            <w:vAlign w:val="center"/>
            <w:hideMark/>
          </w:tcPr>
          <w:p w:rsidR="00ED4CFF" w:rsidRDefault="00A432BE" w:rsidP="00601BF4">
            <w:pPr>
              <w:widowControl/>
              <w:jc w:val="left"/>
              <w:rPr>
                <w:rFonts w:ascii="宋体" w:eastAsia="宋体" w:hAnsi="宋体" w:cs="宋体"/>
                <w:color w:val="000000"/>
                <w:kern w:val="0"/>
                <w:sz w:val="22"/>
              </w:rPr>
            </w:pPr>
            <w:r w:rsidRPr="00A432BE">
              <w:rPr>
                <w:rFonts w:ascii="宋体" w:hAnsi="宋体" w:cs="宋体" w:hint="eastAsia"/>
                <w:color w:val="000000"/>
                <w:kern w:val="0"/>
                <w:sz w:val="22"/>
              </w:rPr>
              <w:t>S179</w:t>
            </w:r>
          </w:p>
        </w:tc>
        <w:tc>
          <w:tcPr>
            <w:tcW w:w="2800" w:type="dxa"/>
            <w:tcBorders>
              <w:top w:val="nil"/>
              <w:left w:val="nil"/>
              <w:bottom w:val="single" w:sz="4" w:space="0" w:color="auto"/>
              <w:right w:val="single" w:sz="4" w:space="0" w:color="auto"/>
            </w:tcBorders>
            <w:noWrap/>
            <w:vAlign w:val="center"/>
            <w:hideMark/>
          </w:tcPr>
          <w:p w:rsidR="00ED4CFF" w:rsidRDefault="00A432BE" w:rsidP="00601BF4">
            <w:pPr>
              <w:widowControl/>
              <w:jc w:val="left"/>
              <w:rPr>
                <w:rFonts w:ascii="宋体" w:eastAsia="宋体" w:hAnsi="宋体" w:cs="宋体"/>
                <w:color w:val="000000"/>
                <w:kern w:val="0"/>
                <w:sz w:val="22"/>
              </w:rPr>
            </w:pPr>
            <w:r w:rsidRPr="00A432BE">
              <w:rPr>
                <w:rFonts w:ascii="宋体" w:hAnsi="宋体" w:cs="宋体" w:hint="eastAsia"/>
                <w:color w:val="000000"/>
                <w:kern w:val="0"/>
                <w:sz w:val="22"/>
              </w:rPr>
              <w:t>测试</w:t>
            </w:r>
          </w:p>
        </w:tc>
        <w:tc>
          <w:tcPr>
            <w:tcW w:w="1960" w:type="dxa"/>
            <w:tcBorders>
              <w:top w:val="nil"/>
              <w:left w:val="nil"/>
              <w:bottom w:val="single" w:sz="4" w:space="0" w:color="auto"/>
              <w:right w:val="single" w:sz="4" w:space="0" w:color="auto"/>
            </w:tcBorders>
            <w:noWrap/>
            <w:vAlign w:val="center"/>
            <w:hideMark/>
          </w:tcPr>
          <w:p w:rsidR="00ED4CFF" w:rsidRDefault="00A432BE" w:rsidP="00601BF4">
            <w:pPr>
              <w:widowControl/>
              <w:jc w:val="left"/>
              <w:rPr>
                <w:rFonts w:ascii="宋体" w:eastAsia="宋体" w:hAnsi="宋体" w:cs="宋体"/>
                <w:color w:val="000000"/>
                <w:kern w:val="0"/>
                <w:sz w:val="22"/>
              </w:rPr>
            </w:pPr>
            <w:r w:rsidRPr="00A432BE">
              <w:rPr>
                <w:rFonts w:ascii="宋体" w:hAnsi="宋体" w:cs="宋体" w:hint="eastAsia"/>
                <w:color w:val="000000"/>
                <w:kern w:val="0"/>
                <w:sz w:val="22"/>
              </w:rPr>
              <w:t xml:space="preserve">36000　</w:t>
            </w:r>
          </w:p>
        </w:tc>
        <w:tc>
          <w:tcPr>
            <w:tcW w:w="2160" w:type="dxa"/>
            <w:tcBorders>
              <w:top w:val="nil"/>
              <w:left w:val="nil"/>
              <w:bottom w:val="single" w:sz="4" w:space="0" w:color="auto"/>
              <w:right w:val="single" w:sz="4" w:space="0" w:color="auto"/>
            </w:tcBorders>
            <w:noWrap/>
            <w:vAlign w:val="center"/>
            <w:hideMark/>
          </w:tcPr>
          <w:p w:rsidR="00ED4CFF" w:rsidRDefault="00A432BE" w:rsidP="00601BF4">
            <w:pPr>
              <w:widowControl/>
              <w:jc w:val="center"/>
              <w:rPr>
                <w:rFonts w:ascii="宋体" w:eastAsia="宋体" w:hAnsi="宋体" w:cs="宋体"/>
                <w:color w:val="000000"/>
                <w:kern w:val="0"/>
                <w:sz w:val="22"/>
              </w:rPr>
            </w:pPr>
            <w:r>
              <w:rPr>
                <w:rFonts w:ascii="宋体" w:hAnsi="宋体" w:cs="宋体" w:hint="eastAsia"/>
                <w:color w:val="000000"/>
                <w:kern w:val="0"/>
                <w:sz w:val="22"/>
              </w:rPr>
              <w:t>2</w:t>
            </w:r>
            <w:r>
              <w:rPr>
                <w:rFonts w:ascii="宋体" w:hAnsi="宋体" w:cs="宋体"/>
                <w:color w:val="000000"/>
                <w:kern w:val="0"/>
                <w:sz w:val="22"/>
              </w:rPr>
              <w:t>01701</w:t>
            </w:r>
          </w:p>
        </w:tc>
      </w:tr>
      <w:tr w:rsidR="00ED4CFF" w:rsidTr="00601BF4">
        <w:trPr>
          <w:trHeight w:val="375"/>
          <w:jc w:val="center"/>
        </w:trPr>
        <w:tc>
          <w:tcPr>
            <w:tcW w:w="1080" w:type="dxa"/>
            <w:tcBorders>
              <w:top w:val="nil"/>
              <w:left w:val="single" w:sz="4" w:space="0" w:color="auto"/>
              <w:bottom w:val="single" w:sz="4" w:space="0" w:color="auto"/>
              <w:right w:val="single" w:sz="4" w:space="0" w:color="auto"/>
            </w:tcBorders>
            <w:noWrap/>
            <w:vAlign w:val="center"/>
            <w:hideMark/>
          </w:tcPr>
          <w:p w:rsidR="00ED4CFF" w:rsidRDefault="00ED4CFF" w:rsidP="00601BF4">
            <w:pPr>
              <w:widowControl/>
              <w:jc w:val="center"/>
              <w:rPr>
                <w:rFonts w:ascii="宋体" w:eastAsia="宋体" w:hAnsi="宋体" w:cs="宋体"/>
                <w:color w:val="000000"/>
                <w:kern w:val="0"/>
                <w:szCs w:val="21"/>
              </w:rPr>
            </w:pPr>
            <w:r>
              <w:rPr>
                <w:rFonts w:ascii="宋体" w:hAnsi="宋体" w:cs="宋体" w:hint="eastAsia"/>
                <w:color w:val="000000"/>
                <w:kern w:val="0"/>
                <w:szCs w:val="21"/>
              </w:rPr>
              <w:t>3</w:t>
            </w:r>
          </w:p>
        </w:tc>
        <w:tc>
          <w:tcPr>
            <w:tcW w:w="3540" w:type="dxa"/>
            <w:tcBorders>
              <w:top w:val="nil"/>
              <w:left w:val="nil"/>
              <w:bottom w:val="single" w:sz="4" w:space="0" w:color="auto"/>
              <w:right w:val="single" w:sz="4" w:space="0" w:color="auto"/>
            </w:tcBorders>
            <w:noWrap/>
            <w:vAlign w:val="center"/>
            <w:hideMark/>
          </w:tcPr>
          <w:p w:rsidR="00ED4CFF" w:rsidRDefault="000F4EA7" w:rsidP="00601BF4">
            <w:pPr>
              <w:widowControl/>
              <w:jc w:val="left"/>
              <w:rPr>
                <w:rFonts w:ascii="宋体" w:eastAsia="宋体" w:hAnsi="宋体" w:cs="宋体"/>
                <w:color w:val="000000"/>
                <w:kern w:val="0"/>
                <w:sz w:val="22"/>
              </w:rPr>
            </w:pPr>
            <w:r>
              <w:rPr>
                <w:rFonts w:ascii="宋体" w:eastAsia="宋体" w:hAnsi="宋体" w:cs="宋体" w:hint="eastAsia"/>
                <w:color w:val="000000"/>
                <w:kern w:val="0"/>
                <w:sz w:val="22"/>
              </w:rPr>
              <w:t>……</w:t>
            </w:r>
          </w:p>
        </w:tc>
        <w:tc>
          <w:tcPr>
            <w:tcW w:w="1140" w:type="dxa"/>
            <w:tcBorders>
              <w:top w:val="nil"/>
              <w:left w:val="nil"/>
              <w:bottom w:val="single" w:sz="4" w:space="0" w:color="auto"/>
              <w:right w:val="single" w:sz="4" w:space="0" w:color="auto"/>
            </w:tcBorders>
            <w:noWrap/>
            <w:vAlign w:val="center"/>
            <w:hideMark/>
          </w:tcPr>
          <w:p w:rsidR="00ED4CFF" w:rsidRDefault="000F4EA7" w:rsidP="00601BF4">
            <w:pPr>
              <w:widowControl/>
              <w:jc w:val="left"/>
              <w:rPr>
                <w:rFonts w:ascii="宋体" w:eastAsia="宋体" w:hAnsi="宋体" w:cs="宋体"/>
                <w:color w:val="000000"/>
                <w:kern w:val="0"/>
                <w:sz w:val="22"/>
              </w:rPr>
            </w:pPr>
            <w:r>
              <w:rPr>
                <w:rFonts w:ascii="宋体" w:hAnsi="宋体" w:cs="宋体" w:hint="eastAsia"/>
                <w:color w:val="000000"/>
                <w:kern w:val="0"/>
                <w:sz w:val="22"/>
              </w:rPr>
              <w:t>……</w:t>
            </w:r>
            <w:r w:rsidR="00ED4CFF">
              <w:rPr>
                <w:rFonts w:ascii="宋体" w:hAnsi="宋体" w:cs="宋体" w:hint="eastAsia"/>
                <w:color w:val="000000"/>
                <w:kern w:val="0"/>
                <w:sz w:val="22"/>
              </w:rPr>
              <w:t xml:space="preserve">　</w:t>
            </w:r>
          </w:p>
        </w:tc>
        <w:tc>
          <w:tcPr>
            <w:tcW w:w="2800" w:type="dxa"/>
            <w:tcBorders>
              <w:top w:val="nil"/>
              <w:left w:val="nil"/>
              <w:bottom w:val="single" w:sz="4" w:space="0" w:color="auto"/>
              <w:right w:val="single" w:sz="4" w:space="0" w:color="auto"/>
            </w:tcBorders>
            <w:noWrap/>
            <w:vAlign w:val="center"/>
            <w:hideMark/>
          </w:tcPr>
          <w:p w:rsidR="00ED4CFF" w:rsidRDefault="00ED4CFF" w:rsidP="00601BF4">
            <w:pPr>
              <w:widowControl/>
              <w:jc w:val="left"/>
              <w:rPr>
                <w:rFonts w:ascii="宋体" w:eastAsia="宋体" w:hAnsi="宋体" w:cs="宋体"/>
                <w:color w:val="000000"/>
                <w:kern w:val="0"/>
                <w:sz w:val="22"/>
              </w:rPr>
            </w:pPr>
            <w:r>
              <w:rPr>
                <w:rFonts w:ascii="宋体" w:hAnsi="宋体" w:cs="宋体" w:hint="eastAsia"/>
                <w:color w:val="000000"/>
                <w:kern w:val="0"/>
                <w:sz w:val="22"/>
              </w:rPr>
              <w:t xml:space="preserve">　</w:t>
            </w:r>
            <w:r w:rsidR="000F4EA7">
              <w:rPr>
                <w:rFonts w:ascii="宋体" w:hAnsi="宋体" w:cs="宋体" w:hint="eastAsia"/>
                <w:color w:val="000000"/>
                <w:kern w:val="0"/>
                <w:sz w:val="22"/>
              </w:rPr>
              <w:t>……</w:t>
            </w:r>
          </w:p>
        </w:tc>
        <w:tc>
          <w:tcPr>
            <w:tcW w:w="1960" w:type="dxa"/>
            <w:tcBorders>
              <w:top w:val="nil"/>
              <w:left w:val="nil"/>
              <w:bottom w:val="single" w:sz="4" w:space="0" w:color="auto"/>
              <w:right w:val="single" w:sz="4" w:space="0" w:color="auto"/>
            </w:tcBorders>
            <w:noWrap/>
            <w:vAlign w:val="center"/>
            <w:hideMark/>
          </w:tcPr>
          <w:p w:rsidR="00ED4CFF" w:rsidRDefault="000F4EA7" w:rsidP="00601BF4">
            <w:pPr>
              <w:widowControl/>
              <w:jc w:val="left"/>
              <w:rPr>
                <w:rFonts w:ascii="宋体" w:eastAsia="宋体" w:hAnsi="宋体" w:cs="宋体"/>
                <w:color w:val="000000"/>
                <w:kern w:val="0"/>
                <w:sz w:val="22"/>
              </w:rPr>
            </w:pPr>
            <w:r>
              <w:rPr>
                <w:rFonts w:ascii="宋体" w:hAnsi="宋体" w:cs="宋体" w:hint="eastAsia"/>
                <w:color w:val="000000"/>
                <w:kern w:val="0"/>
                <w:sz w:val="22"/>
              </w:rPr>
              <w:t>……</w:t>
            </w:r>
            <w:r w:rsidR="00ED4CFF">
              <w:rPr>
                <w:rFonts w:ascii="宋体" w:hAnsi="宋体" w:cs="宋体" w:hint="eastAsia"/>
                <w:color w:val="000000"/>
                <w:kern w:val="0"/>
                <w:sz w:val="22"/>
              </w:rPr>
              <w:t xml:space="preserve">　</w:t>
            </w:r>
          </w:p>
        </w:tc>
        <w:tc>
          <w:tcPr>
            <w:tcW w:w="2160" w:type="dxa"/>
            <w:tcBorders>
              <w:top w:val="nil"/>
              <w:left w:val="nil"/>
              <w:bottom w:val="single" w:sz="4" w:space="0" w:color="auto"/>
              <w:right w:val="single" w:sz="4" w:space="0" w:color="auto"/>
            </w:tcBorders>
            <w:vAlign w:val="center"/>
            <w:hideMark/>
          </w:tcPr>
          <w:p w:rsidR="00ED4CFF" w:rsidRDefault="000F4EA7" w:rsidP="00601BF4">
            <w:pPr>
              <w:widowControl/>
              <w:jc w:val="center"/>
              <w:rPr>
                <w:rFonts w:ascii="宋体" w:eastAsia="宋体" w:hAnsi="宋体" w:cs="宋体"/>
                <w:color w:val="000000"/>
                <w:kern w:val="0"/>
                <w:sz w:val="22"/>
              </w:rPr>
            </w:pPr>
            <w:r>
              <w:rPr>
                <w:rFonts w:ascii="宋体" w:hAnsi="宋体" w:cs="宋体" w:hint="eastAsia"/>
                <w:color w:val="000000"/>
                <w:kern w:val="0"/>
                <w:sz w:val="22"/>
              </w:rPr>
              <w:t>……</w:t>
            </w:r>
            <w:r w:rsidR="00ED4CFF">
              <w:rPr>
                <w:rFonts w:ascii="宋体" w:hAnsi="宋体" w:cs="宋体" w:hint="eastAsia"/>
                <w:color w:val="000000"/>
                <w:kern w:val="0"/>
                <w:sz w:val="22"/>
              </w:rPr>
              <w:t xml:space="preserve">　</w:t>
            </w:r>
          </w:p>
        </w:tc>
      </w:tr>
      <w:tr w:rsidR="00ED4CFF" w:rsidTr="00601BF4">
        <w:trPr>
          <w:trHeight w:val="375"/>
          <w:jc w:val="center"/>
        </w:trPr>
        <w:tc>
          <w:tcPr>
            <w:tcW w:w="1080" w:type="dxa"/>
            <w:tcBorders>
              <w:top w:val="nil"/>
              <w:left w:val="single" w:sz="4" w:space="0" w:color="auto"/>
              <w:bottom w:val="single" w:sz="4" w:space="0" w:color="auto"/>
              <w:right w:val="single" w:sz="4" w:space="0" w:color="auto"/>
            </w:tcBorders>
            <w:noWrap/>
            <w:vAlign w:val="center"/>
            <w:hideMark/>
          </w:tcPr>
          <w:p w:rsidR="00ED4CFF" w:rsidRDefault="00ED4CFF" w:rsidP="00601BF4">
            <w:pPr>
              <w:widowControl/>
              <w:jc w:val="center"/>
              <w:rPr>
                <w:rFonts w:ascii="宋体" w:eastAsia="宋体" w:hAnsi="宋体" w:cs="宋体"/>
                <w:color w:val="000000"/>
                <w:kern w:val="0"/>
                <w:szCs w:val="21"/>
              </w:rPr>
            </w:pPr>
            <w:r>
              <w:rPr>
                <w:rFonts w:ascii="宋体" w:hAnsi="宋体" w:cs="宋体" w:hint="eastAsia"/>
                <w:color w:val="000000"/>
                <w:kern w:val="0"/>
                <w:szCs w:val="21"/>
              </w:rPr>
              <w:t>合计</w:t>
            </w:r>
          </w:p>
        </w:tc>
        <w:tc>
          <w:tcPr>
            <w:tcW w:w="11600" w:type="dxa"/>
            <w:gridSpan w:val="5"/>
            <w:tcBorders>
              <w:top w:val="single" w:sz="4" w:space="0" w:color="auto"/>
              <w:left w:val="nil"/>
              <w:bottom w:val="single" w:sz="4" w:space="0" w:color="auto"/>
              <w:right w:val="single" w:sz="4" w:space="0" w:color="auto"/>
            </w:tcBorders>
            <w:noWrap/>
            <w:vAlign w:val="center"/>
            <w:hideMark/>
          </w:tcPr>
          <w:p w:rsidR="00ED4CFF" w:rsidRDefault="00ED4CFF" w:rsidP="00601BF4">
            <w:pPr>
              <w:widowControl/>
              <w:jc w:val="center"/>
              <w:rPr>
                <w:rFonts w:ascii="宋体" w:eastAsia="宋体" w:hAnsi="宋体" w:cs="宋体"/>
                <w:color w:val="000000"/>
                <w:kern w:val="0"/>
                <w:sz w:val="22"/>
              </w:rPr>
            </w:pPr>
            <w:r>
              <w:rPr>
                <w:rFonts w:ascii="宋体" w:hAnsi="宋体" w:cs="宋体" w:hint="eastAsia"/>
                <w:color w:val="000000"/>
                <w:kern w:val="0"/>
                <w:sz w:val="22"/>
              </w:rPr>
              <w:t xml:space="preserve">　</w:t>
            </w:r>
            <w:r w:rsidR="000F4EA7">
              <w:rPr>
                <w:rFonts w:ascii="宋体" w:hAnsi="宋体" w:cs="宋体" w:hint="eastAsia"/>
                <w:color w:val="000000"/>
                <w:kern w:val="0"/>
                <w:sz w:val="22"/>
              </w:rPr>
              <w:t>2</w:t>
            </w:r>
            <w:r w:rsidR="000F4EA7">
              <w:rPr>
                <w:rFonts w:ascii="宋体" w:hAnsi="宋体" w:cs="宋体"/>
                <w:color w:val="000000"/>
                <w:kern w:val="0"/>
                <w:sz w:val="22"/>
              </w:rPr>
              <w:t>000</w:t>
            </w:r>
            <w:r w:rsidR="000F4EA7">
              <w:rPr>
                <w:rFonts w:ascii="宋体" w:hAnsi="宋体" w:cs="宋体" w:hint="eastAsia"/>
                <w:color w:val="000000"/>
                <w:kern w:val="0"/>
                <w:sz w:val="22"/>
              </w:rPr>
              <w:t>（万元）</w:t>
            </w:r>
          </w:p>
        </w:tc>
      </w:tr>
    </w:tbl>
    <w:p w:rsidR="00ED4CFF" w:rsidRDefault="00ED4CFF" w:rsidP="00ED4CFF">
      <w:pPr>
        <w:jc w:val="center"/>
        <w:sectPr w:rsidR="00ED4CFF" w:rsidSect="009450CC">
          <w:pgSz w:w="16840" w:h="11907" w:orient="landscape" w:code="9"/>
          <w:pgMar w:top="1701" w:right="1871" w:bottom="1531" w:left="1871" w:header="851" w:footer="1134" w:gutter="0"/>
          <w:pgNumType w:fmt="numberInDash"/>
          <w:cols w:space="425"/>
          <w:docGrid w:linePitch="441" w:charSpace="-6554"/>
        </w:sectPr>
      </w:pPr>
    </w:p>
    <w:p w:rsidR="00ED4CFF" w:rsidRPr="00850878" w:rsidRDefault="00ED4CFF" w:rsidP="00ED4CFF">
      <w:pPr>
        <w:jc w:val="center"/>
        <w:rPr>
          <w:rFonts w:ascii="华文中宋" w:eastAsia="华文中宋" w:hAnsi="华文中宋" w:cs="宋体"/>
          <w:b/>
          <w:sz w:val="36"/>
          <w:szCs w:val="36"/>
        </w:rPr>
      </w:pPr>
      <w:r w:rsidRPr="00850878">
        <w:rPr>
          <w:rFonts w:ascii="华文中宋" w:eastAsia="华文中宋" w:hAnsi="华文中宋" w:cs="宋体" w:hint="eastAsia"/>
          <w:b/>
          <w:sz w:val="36"/>
          <w:szCs w:val="36"/>
        </w:rPr>
        <w:lastRenderedPageBreak/>
        <w:t>申报材料真实性承诺书</w:t>
      </w:r>
      <w:r w:rsidRPr="00850878">
        <w:rPr>
          <w:rFonts w:ascii="楷体_GB2312" w:eastAsia="楷体_GB2312" w:hAnsi="华文中宋" w:cs="宋体" w:hint="eastAsia"/>
          <w:b/>
          <w:sz w:val="36"/>
          <w:szCs w:val="36"/>
        </w:rPr>
        <w:t>（模板）</w:t>
      </w:r>
    </w:p>
    <w:p w:rsidR="00ED4CFF" w:rsidRPr="00BB2CE7" w:rsidRDefault="00ED4CFF" w:rsidP="00ED4CFF">
      <w:pPr>
        <w:jc w:val="center"/>
        <w:rPr>
          <w:rFonts w:ascii="宋体" w:hAnsi="宋体"/>
          <w:b/>
          <w:sz w:val="44"/>
          <w:szCs w:val="44"/>
        </w:rPr>
      </w:pPr>
    </w:p>
    <w:p w:rsidR="00ED4CFF" w:rsidRPr="00850878" w:rsidRDefault="00ED4CFF" w:rsidP="00850878">
      <w:pPr>
        <w:spacing w:line="360" w:lineRule="auto"/>
        <w:ind w:firstLineChars="200" w:firstLine="640"/>
        <w:rPr>
          <w:rFonts w:ascii="仿宋_GB2312" w:eastAsia="仿宋_GB2312" w:hAnsi="宋体" w:cs="宋体"/>
          <w:bCs/>
          <w:kern w:val="0"/>
          <w:sz w:val="32"/>
          <w:szCs w:val="32"/>
        </w:rPr>
      </w:pPr>
      <w:r w:rsidRPr="00850878">
        <w:rPr>
          <w:rFonts w:ascii="仿宋_GB2312" w:eastAsia="仿宋_GB2312" w:hAnsi="宋体" w:cs="宋体" w:hint="eastAsia"/>
          <w:bCs/>
          <w:kern w:val="0"/>
          <w:sz w:val="32"/>
          <w:szCs w:val="32"/>
        </w:rPr>
        <w:t>1、我单位申报企业技术中心提供的所有文件、资料都是真实、完整、有效的，如有不实，愿承担相应的责任；</w:t>
      </w:r>
    </w:p>
    <w:p w:rsidR="00ED4CFF" w:rsidRPr="00850878" w:rsidRDefault="00ED4CFF" w:rsidP="00850878">
      <w:pPr>
        <w:spacing w:line="360" w:lineRule="auto"/>
        <w:ind w:firstLineChars="200" w:firstLine="640"/>
        <w:rPr>
          <w:rFonts w:ascii="仿宋_GB2312" w:eastAsia="仿宋_GB2312" w:hAnsi="宋体" w:cs="宋体"/>
          <w:bCs/>
          <w:kern w:val="0"/>
          <w:sz w:val="32"/>
          <w:szCs w:val="32"/>
        </w:rPr>
      </w:pPr>
      <w:r w:rsidRPr="00850878">
        <w:rPr>
          <w:rFonts w:ascii="仿宋_GB2312" w:eastAsia="仿宋_GB2312" w:hAnsi="宋体" w:cs="宋体" w:hint="eastAsia"/>
          <w:bCs/>
          <w:kern w:val="0"/>
          <w:sz w:val="32"/>
          <w:szCs w:val="32"/>
        </w:rPr>
        <w:t>2、申报材料提交后，我单位不会以任何形式干预后续进行的项目审查、评审和确定工作；</w:t>
      </w:r>
    </w:p>
    <w:p w:rsidR="00ED4CFF" w:rsidRPr="00850878" w:rsidRDefault="00ED4CFF" w:rsidP="00850878">
      <w:pPr>
        <w:spacing w:line="360" w:lineRule="auto"/>
        <w:ind w:firstLineChars="200" w:firstLine="640"/>
        <w:rPr>
          <w:rFonts w:ascii="仿宋_GB2312" w:eastAsia="仿宋_GB2312" w:hAnsi="宋体" w:cs="宋体"/>
          <w:bCs/>
          <w:kern w:val="0"/>
          <w:sz w:val="32"/>
          <w:szCs w:val="32"/>
        </w:rPr>
      </w:pPr>
      <w:r w:rsidRPr="00850878">
        <w:rPr>
          <w:rFonts w:ascii="仿宋_GB2312" w:eastAsia="仿宋_GB2312" w:hAnsi="宋体" w:cs="宋体" w:hint="eastAsia"/>
          <w:bCs/>
          <w:kern w:val="0"/>
          <w:sz w:val="32"/>
          <w:szCs w:val="32"/>
        </w:rPr>
        <w:t>3、申报认定后，我单位将按要求认真按《上海市企业技术中心管理办法》履行相关职责，积极推进企业技术创新工作，努力完善企业技术中心体系建设；</w:t>
      </w:r>
    </w:p>
    <w:p w:rsidR="00ED4CFF" w:rsidRPr="00850878" w:rsidRDefault="00ED4CFF" w:rsidP="00850878">
      <w:pPr>
        <w:spacing w:line="360" w:lineRule="auto"/>
        <w:ind w:firstLineChars="200" w:firstLine="640"/>
        <w:rPr>
          <w:rFonts w:ascii="仿宋_GB2312" w:eastAsia="仿宋_GB2312" w:hAnsi="宋体" w:cs="宋体"/>
          <w:bCs/>
          <w:kern w:val="0"/>
          <w:sz w:val="32"/>
          <w:szCs w:val="32"/>
        </w:rPr>
      </w:pPr>
      <w:r w:rsidRPr="00850878">
        <w:rPr>
          <w:rFonts w:ascii="仿宋_GB2312" w:eastAsia="仿宋_GB2312" w:hAnsi="宋体" w:cs="宋体" w:hint="eastAsia"/>
          <w:bCs/>
          <w:kern w:val="0"/>
          <w:sz w:val="32"/>
          <w:szCs w:val="32"/>
        </w:rPr>
        <w:t>4、配合管理部门做好有关企业技术创新相关的调查、统计、分析、研究和专题活动，推广企业技术中心建设和技术创新工作经验。</w:t>
      </w:r>
    </w:p>
    <w:p w:rsidR="00ED4CFF" w:rsidRPr="00850878" w:rsidRDefault="00ED4CFF" w:rsidP="00850878">
      <w:pPr>
        <w:spacing w:line="360" w:lineRule="auto"/>
        <w:ind w:firstLineChars="1500" w:firstLine="4800"/>
        <w:rPr>
          <w:rFonts w:ascii="仿宋_GB2312" w:eastAsia="仿宋_GB2312" w:hAnsi="宋体" w:cs="宋体"/>
          <w:bCs/>
          <w:kern w:val="0"/>
          <w:sz w:val="32"/>
          <w:szCs w:val="32"/>
        </w:rPr>
      </w:pPr>
    </w:p>
    <w:p w:rsidR="00ED4CFF" w:rsidRPr="00850878" w:rsidRDefault="00ED4CFF" w:rsidP="00850878">
      <w:pPr>
        <w:spacing w:line="360" w:lineRule="auto"/>
        <w:ind w:firstLineChars="1500" w:firstLine="4800"/>
        <w:rPr>
          <w:rFonts w:ascii="仿宋_GB2312" w:eastAsia="仿宋_GB2312" w:hAnsi="宋体" w:cs="宋体"/>
          <w:bCs/>
          <w:kern w:val="0"/>
          <w:sz w:val="32"/>
          <w:szCs w:val="32"/>
        </w:rPr>
      </w:pPr>
    </w:p>
    <w:p w:rsidR="00ED4CFF" w:rsidRPr="00850878" w:rsidRDefault="00ED4CFF" w:rsidP="00850878">
      <w:pPr>
        <w:spacing w:line="360" w:lineRule="auto"/>
        <w:ind w:firstLineChars="1200" w:firstLine="3840"/>
        <w:rPr>
          <w:rFonts w:ascii="仿宋_GB2312" w:eastAsia="仿宋_GB2312" w:hAnsi="宋体" w:cs="宋体"/>
          <w:bCs/>
          <w:kern w:val="0"/>
          <w:sz w:val="32"/>
          <w:szCs w:val="32"/>
        </w:rPr>
      </w:pPr>
      <w:r w:rsidRPr="00850878">
        <w:rPr>
          <w:rFonts w:ascii="仿宋_GB2312" w:eastAsia="仿宋_GB2312" w:hAnsi="宋体" w:cs="宋体" w:hint="eastAsia"/>
          <w:bCs/>
          <w:kern w:val="0"/>
          <w:sz w:val="32"/>
          <w:szCs w:val="32"/>
        </w:rPr>
        <w:t>法定代表人签字：</w:t>
      </w:r>
      <w:r w:rsidR="000F4EA7">
        <w:rPr>
          <w:rFonts w:ascii="仿宋_GB2312" w:eastAsia="仿宋_GB2312" w:hAnsi="宋体" w:cs="宋体" w:hint="eastAsia"/>
          <w:bCs/>
          <w:kern w:val="0"/>
          <w:sz w:val="32"/>
          <w:szCs w:val="32"/>
        </w:rPr>
        <w:t>张三</w:t>
      </w:r>
    </w:p>
    <w:p w:rsidR="00ED4CFF" w:rsidRPr="00850878" w:rsidRDefault="00ED4CFF" w:rsidP="00850878">
      <w:pPr>
        <w:spacing w:line="360" w:lineRule="auto"/>
        <w:ind w:firstLineChars="1550" w:firstLine="4960"/>
        <w:rPr>
          <w:rFonts w:ascii="仿宋_GB2312" w:eastAsia="仿宋_GB2312" w:hAnsi="宋体" w:cs="宋体"/>
          <w:bCs/>
          <w:kern w:val="0"/>
          <w:sz w:val="32"/>
          <w:szCs w:val="32"/>
        </w:rPr>
      </w:pPr>
      <w:r w:rsidRPr="00850878">
        <w:rPr>
          <w:rFonts w:ascii="仿宋_GB2312" w:eastAsia="仿宋_GB2312" w:hAnsi="宋体" w:cs="宋体" w:hint="eastAsia"/>
          <w:bCs/>
          <w:kern w:val="0"/>
          <w:sz w:val="32"/>
          <w:szCs w:val="32"/>
        </w:rPr>
        <w:t>公章：</w:t>
      </w:r>
    </w:p>
    <w:p w:rsidR="00ED4CFF" w:rsidRPr="00850878" w:rsidRDefault="000F4EA7" w:rsidP="006E0B6A">
      <w:pPr>
        <w:spacing w:line="360" w:lineRule="auto"/>
        <w:ind w:left="2940" w:firstLineChars="250" w:firstLine="800"/>
        <w:rPr>
          <w:sz w:val="32"/>
          <w:szCs w:val="32"/>
        </w:rPr>
      </w:pPr>
      <w:r>
        <w:rPr>
          <w:rFonts w:ascii="仿宋_GB2312" w:eastAsia="仿宋_GB2312" w:hAnsi="宋体" w:cs="宋体" w:hint="eastAsia"/>
          <w:bCs/>
          <w:kern w:val="0"/>
          <w:sz w:val="32"/>
          <w:szCs w:val="32"/>
        </w:rPr>
        <w:t>2</w:t>
      </w:r>
      <w:r>
        <w:rPr>
          <w:rFonts w:ascii="仿宋_GB2312" w:eastAsia="仿宋_GB2312" w:hAnsi="宋体" w:cs="宋体"/>
          <w:bCs/>
          <w:kern w:val="0"/>
          <w:sz w:val="32"/>
          <w:szCs w:val="32"/>
        </w:rPr>
        <w:t xml:space="preserve">021 </w:t>
      </w:r>
      <w:r w:rsidR="00ED4CFF" w:rsidRPr="00850878">
        <w:rPr>
          <w:rFonts w:ascii="仿宋_GB2312" w:eastAsia="仿宋_GB2312" w:hAnsi="宋体" w:cs="宋体" w:hint="eastAsia"/>
          <w:bCs/>
          <w:kern w:val="0"/>
          <w:sz w:val="32"/>
          <w:szCs w:val="32"/>
        </w:rPr>
        <w:t xml:space="preserve">年 </w:t>
      </w:r>
      <w:r>
        <w:rPr>
          <w:rFonts w:ascii="仿宋_GB2312" w:eastAsia="仿宋_GB2312" w:hAnsi="宋体" w:cs="宋体"/>
          <w:bCs/>
          <w:kern w:val="0"/>
          <w:sz w:val="32"/>
          <w:szCs w:val="32"/>
        </w:rPr>
        <w:t>10</w:t>
      </w:r>
      <w:r w:rsidR="00ED4CFF" w:rsidRPr="00850878">
        <w:rPr>
          <w:rFonts w:ascii="仿宋_GB2312" w:eastAsia="仿宋_GB2312" w:hAnsi="宋体" w:cs="宋体" w:hint="eastAsia"/>
          <w:bCs/>
          <w:kern w:val="0"/>
          <w:sz w:val="32"/>
          <w:szCs w:val="32"/>
        </w:rPr>
        <w:t xml:space="preserve">  月 </w:t>
      </w:r>
      <w:r>
        <w:rPr>
          <w:rFonts w:ascii="仿宋_GB2312" w:eastAsia="仿宋_GB2312" w:hAnsi="宋体" w:cs="宋体"/>
          <w:bCs/>
          <w:kern w:val="0"/>
          <w:sz w:val="32"/>
          <w:szCs w:val="32"/>
        </w:rPr>
        <w:t>20</w:t>
      </w:r>
      <w:r w:rsidR="00ED4CFF" w:rsidRPr="00850878">
        <w:rPr>
          <w:rFonts w:ascii="仿宋_GB2312" w:eastAsia="仿宋_GB2312" w:hAnsi="宋体" w:cs="宋体" w:hint="eastAsia"/>
          <w:bCs/>
          <w:kern w:val="0"/>
          <w:sz w:val="32"/>
          <w:szCs w:val="32"/>
        </w:rPr>
        <w:t xml:space="preserve">  日</w:t>
      </w:r>
    </w:p>
    <w:p w:rsidR="00ED4CFF" w:rsidRDefault="00ED4CFF" w:rsidP="00ED4CFF">
      <w:pPr>
        <w:widowControl/>
        <w:jc w:val="left"/>
        <w:rPr>
          <w:rFonts w:ascii="Times New Roman" w:eastAsia="仿宋_GB2312" w:hAnsi="Times New Roman" w:cs="Times New Roman"/>
          <w:color w:val="FF0000"/>
          <w:kern w:val="0"/>
          <w:sz w:val="30"/>
          <w:szCs w:val="30"/>
        </w:rPr>
      </w:pPr>
    </w:p>
    <w:p w:rsidR="00A47C95" w:rsidRDefault="00A47C95"/>
    <w:sectPr w:rsidR="00A47C95" w:rsidSect="00E90235">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0520" w:rsidRDefault="00FB0520" w:rsidP="003C7D19">
      <w:r>
        <w:separator/>
      </w:r>
    </w:p>
  </w:endnote>
  <w:endnote w:type="continuationSeparator" w:id="0">
    <w:p w:rsidR="00FB0520" w:rsidRDefault="00FB0520" w:rsidP="003C7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0" w:usb1="080E0000" w:usb2="00000010" w:usb3="00000000" w:csb0="00040000" w:csb1="00000000"/>
  </w:font>
  <w:font w:name="仿宋_GB2312">
    <w:altName w:val="仿宋"/>
    <w:charset w:val="86"/>
    <w:family w:val="modern"/>
    <w:pitch w:val="fixed"/>
    <w:sig w:usb0="00000001" w:usb1="080E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华文中宋">
    <w:panose1 w:val="02010600040101010101"/>
    <w:charset w:val="86"/>
    <w:family w:val="auto"/>
    <w:pitch w:val="variable"/>
    <w:sig w:usb0="00000287" w:usb1="080F0000" w:usb2="00000010" w:usb3="00000000" w:csb0="0004009F" w:csb1="00000000"/>
  </w:font>
  <w:font w:name="楷体_GB2312">
    <w:altName w:val="楷体"/>
    <w:charset w:val="86"/>
    <w:family w:val="modern"/>
    <w:pitch w:val="fixed"/>
    <w:sig w:usb0="00000000"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4C" w:rsidRDefault="00303A8E" w:rsidP="00FE137E">
    <w:pPr>
      <w:pStyle w:val="a3"/>
      <w:framePr w:wrap="around" w:vAnchor="text" w:hAnchor="margin" w:xAlign="outside" w:y="1"/>
      <w:rPr>
        <w:rStyle w:val="a4"/>
      </w:rPr>
    </w:pPr>
    <w:r>
      <w:rPr>
        <w:rStyle w:val="a4"/>
      </w:rPr>
      <w:fldChar w:fldCharType="begin"/>
    </w:r>
    <w:r w:rsidR="00ED4CFF">
      <w:rPr>
        <w:rStyle w:val="a4"/>
      </w:rPr>
      <w:instrText xml:space="preserve">PAGE  </w:instrText>
    </w:r>
    <w:r>
      <w:rPr>
        <w:rStyle w:val="a4"/>
      </w:rPr>
      <w:fldChar w:fldCharType="end"/>
    </w:r>
  </w:p>
  <w:p w:rsidR="00F87D4C" w:rsidRDefault="00FB0520" w:rsidP="00FE137E">
    <w:pPr>
      <w:pStyle w:val="a3"/>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7D4C" w:rsidRDefault="00303A8E" w:rsidP="00FE137E">
    <w:pPr>
      <w:pStyle w:val="a3"/>
      <w:framePr w:wrap="around" w:vAnchor="text" w:hAnchor="margin" w:xAlign="outside" w:y="1"/>
      <w:rPr>
        <w:rStyle w:val="a4"/>
      </w:rPr>
    </w:pPr>
    <w:r>
      <w:rPr>
        <w:rStyle w:val="a4"/>
      </w:rPr>
      <w:fldChar w:fldCharType="begin"/>
    </w:r>
    <w:r w:rsidR="00ED4CFF">
      <w:rPr>
        <w:rStyle w:val="a4"/>
      </w:rPr>
      <w:instrText xml:space="preserve">PAGE  </w:instrText>
    </w:r>
    <w:r>
      <w:rPr>
        <w:rStyle w:val="a4"/>
      </w:rPr>
      <w:fldChar w:fldCharType="separate"/>
    </w:r>
    <w:r w:rsidR="0091491D">
      <w:rPr>
        <w:rStyle w:val="a4"/>
        <w:noProof/>
      </w:rPr>
      <w:t>- 5 -</w:t>
    </w:r>
    <w:r>
      <w:rPr>
        <w:rStyle w:val="a4"/>
      </w:rPr>
      <w:fldChar w:fldCharType="end"/>
    </w:r>
  </w:p>
  <w:p w:rsidR="00F87D4C" w:rsidRDefault="00FB0520" w:rsidP="00FE137E">
    <w:pPr>
      <w:pStyle w:val="a3"/>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272511"/>
      <w:docPartObj>
        <w:docPartGallery w:val="Page Numbers (Bottom of Page)"/>
        <w:docPartUnique/>
      </w:docPartObj>
    </w:sdtPr>
    <w:sdtEndPr/>
    <w:sdtContent>
      <w:p w:rsidR="00845A44" w:rsidRDefault="00303A8E">
        <w:pPr>
          <w:pStyle w:val="a3"/>
          <w:jc w:val="center"/>
        </w:pPr>
        <w:r>
          <w:fldChar w:fldCharType="begin"/>
        </w:r>
        <w:r w:rsidR="00ED4CFF">
          <w:instrText xml:space="preserve"> PAGE   \* MERGEFORMAT </w:instrText>
        </w:r>
        <w:r>
          <w:fldChar w:fldCharType="separate"/>
        </w:r>
        <w:r w:rsidR="0091491D" w:rsidRPr="0091491D">
          <w:rPr>
            <w:noProof/>
            <w:lang w:val="zh-CN"/>
          </w:rPr>
          <w:t>11</w:t>
        </w:r>
        <w:r>
          <w:rPr>
            <w:noProof/>
            <w:lang w:val="zh-CN"/>
          </w:rPr>
          <w:fldChar w:fldCharType="end"/>
        </w:r>
      </w:p>
    </w:sdtContent>
  </w:sdt>
  <w:p w:rsidR="00845A44" w:rsidRDefault="00FB052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0520" w:rsidRDefault="00FB0520" w:rsidP="003C7D19">
      <w:r>
        <w:separator/>
      </w:r>
    </w:p>
  </w:footnote>
  <w:footnote w:type="continuationSeparator" w:id="0">
    <w:p w:rsidR="00FB0520" w:rsidRDefault="00FB0520" w:rsidP="003C7D1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21E3B"/>
    <w:multiLevelType w:val="hybridMultilevel"/>
    <w:tmpl w:val="8FD455D8"/>
    <w:lvl w:ilvl="0" w:tplc="0409000F">
      <w:start w:val="1"/>
      <w:numFmt w:val="decimal"/>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4CFF"/>
    <w:rsid w:val="000E29EC"/>
    <w:rsid w:val="000F4EA7"/>
    <w:rsid w:val="00151D7D"/>
    <w:rsid w:val="001E41C6"/>
    <w:rsid w:val="002C6CCE"/>
    <w:rsid w:val="00303A8E"/>
    <w:rsid w:val="003233B1"/>
    <w:rsid w:val="003C7D19"/>
    <w:rsid w:val="00411CC2"/>
    <w:rsid w:val="00572D9E"/>
    <w:rsid w:val="006259F7"/>
    <w:rsid w:val="00671335"/>
    <w:rsid w:val="006E0B6A"/>
    <w:rsid w:val="00721782"/>
    <w:rsid w:val="00846C84"/>
    <w:rsid w:val="00850878"/>
    <w:rsid w:val="00852F3A"/>
    <w:rsid w:val="008779E9"/>
    <w:rsid w:val="0091491D"/>
    <w:rsid w:val="00A06BA8"/>
    <w:rsid w:val="00A305AD"/>
    <w:rsid w:val="00A432BE"/>
    <w:rsid w:val="00A47C95"/>
    <w:rsid w:val="00B470B0"/>
    <w:rsid w:val="00D10FEC"/>
    <w:rsid w:val="00E22C22"/>
    <w:rsid w:val="00ED4CFF"/>
    <w:rsid w:val="00F30FDA"/>
    <w:rsid w:val="00FB0520"/>
    <w:rsid w:val="00FE44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ED4CFF"/>
    <w:pPr>
      <w:tabs>
        <w:tab w:val="center" w:pos="4153"/>
        <w:tab w:val="right" w:pos="8306"/>
      </w:tabs>
      <w:snapToGrid w:val="0"/>
      <w:jc w:val="left"/>
    </w:pPr>
    <w:rPr>
      <w:sz w:val="18"/>
      <w:szCs w:val="18"/>
    </w:rPr>
  </w:style>
  <w:style w:type="character" w:customStyle="1" w:styleId="Char">
    <w:name w:val="页脚 Char"/>
    <w:basedOn w:val="a0"/>
    <w:link w:val="a3"/>
    <w:rsid w:val="00ED4CFF"/>
    <w:rPr>
      <w:sz w:val="18"/>
      <w:szCs w:val="18"/>
    </w:rPr>
  </w:style>
  <w:style w:type="character" w:styleId="a4">
    <w:name w:val="page number"/>
    <w:basedOn w:val="a0"/>
    <w:rsid w:val="00ED4CFF"/>
  </w:style>
  <w:style w:type="paragraph" w:styleId="a5">
    <w:name w:val="caption"/>
    <w:basedOn w:val="a"/>
    <w:next w:val="a"/>
    <w:uiPriority w:val="35"/>
    <w:qFormat/>
    <w:rsid w:val="00ED4CFF"/>
    <w:rPr>
      <w:rFonts w:ascii="Cambria" w:eastAsia="黑体" w:hAnsi="Cambria" w:cs="Times New Roman"/>
      <w:sz w:val="20"/>
      <w:szCs w:val="20"/>
    </w:rPr>
  </w:style>
  <w:style w:type="paragraph" w:styleId="a6">
    <w:name w:val="Document Map"/>
    <w:basedOn w:val="a"/>
    <w:link w:val="Char0"/>
    <w:uiPriority w:val="99"/>
    <w:semiHidden/>
    <w:unhideWhenUsed/>
    <w:rsid w:val="00721782"/>
    <w:rPr>
      <w:rFonts w:ascii="宋体" w:eastAsia="宋体"/>
      <w:sz w:val="18"/>
      <w:szCs w:val="18"/>
    </w:rPr>
  </w:style>
  <w:style w:type="character" w:customStyle="1" w:styleId="Char0">
    <w:name w:val="文档结构图 Char"/>
    <w:basedOn w:val="a0"/>
    <w:link w:val="a6"/>
    <w:uiPriority w:val="99"/>
    <w:semiHidden/>
    <w:rsid w:val="00721782"/>
    <w:rPr>
      <w:rFonts w:ascii="宋体" w:eastAsia="宋体"/>
      <w:sz w:val="18"/>
      <w:szCs w:val="18"/>
    </w:rPr>
  </w:style>
  <w:style w:type="paragraph" w:styleId="a7">
    <w:name w:val="header"/>
    <w:basedOn w:val="a"/>
    <w:link w:val="Char1"/>
    <w:uiPriority w:val="99"/>
    <w:unhideWhenUsed/>
    <w:rsid w:val="0072178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721782"/>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nhideWhenUsed/>
    <w:rsid w:val="00ED4CFF"/>
    <w:pPr>
      <w:tabs>
        <w:tab w:val="center" w:pos="4153"/>
        <w:tab w:val="right" w:pos="8306"/>
      </w:tabs>
      <w:snapToGrid w:val="0"/>
      <w:jc w:val="left"/>
    </w:pPr>
    <w:rPr>
      <w:sz w:val="18"/>
      <w:szCs w:val="18"/>
    </w:rPr>
  </w:style>
  <w:style w:type="character" w:customStyle="1" w:styleId="Char">
    <w:name w:val="页脚 Char"/>
    <w:basedOn w:val="a0"/>
    <w:link w:val="a3"/>
    <w:rsid w:val="00ED4CFF"/>
    <w:rPr>
      <w:sz w:val="18"/>
      <w:szCs w:val="18"/>
    </w:rPr>
  </w:style>
  <w:style w:type="character" w:styleId="a4">
    <w:name w:val="page number"/>
    <w:basedOn w:val="a0"/>
    <w:rsid w:val="00ED4CFF"/>
  </w:style>
  <w:style w:type="paragraph" w:styleId="a5">
    <w:name w:val="caption"/>
    <w:basedOn w:val="a"/>
    <w:next w:val="a"/>
    <w:uiPriority w:val="35"/>
    <w:qFormat/>
    <w:rsid w:val="00ED4CFF"/>
    <w:rPr>
      <w:rFonts w:ascii="Cambria" w:eastAsia="黑体" w:hAnsi="Cambria" w:cs="Times New Roman"/>
      <w:sz w:val="20"/>
      <w:szCs w:val="20"/>
    </w:rPr>
  </w:style>
  <w:style w:type="paragraph" w:styleId="a6">
    <w:name w:val="Document Map"/>
    <w:basedOn w:val="a"/>
    <w:link w:val="Char0"/>
    <w:uiPriority w:val="99"/>
    <w:semiHidden/>
    <w:unhideWhenUsed/>
    <w:rsid w:val="00721782"/>
    <w:rPr>
      <w:rFonts w:ascii="宋体" w:eastAsia="宋体"/>
      <w:sz w:val="18"/>
      <w:szCs w:val="18"/>
    </w:rPr>
  </w:style>
  <w:style w:type="character" w:customStyle="1" w:styleId="Char0">
    <w:name w:val="文档结构图 Char"/>
    <w:basedOn w:val="a0"/>
    <w:link w:val="a6"/>
    <w:uiPriority w:val="99"/>
    <w:semiHidden/>
    <w:rsid w:val="00721782"/>
    <w:rPr>
      <w:rFonts w:ascii="宋体" w:eastAsia="宋体"/>
      <w:sz w:val="18"/>
      <w:szCs w:val="18"/>
    </w:rPr>
  </w:style>
  <w:style w:type="paragraph" w:styleId="a7">
    <w:name w:val="header"/>
    <w:basedOn w:val="a"/>
    <w:link w:val="Char1"/>
    <w:uiPriority w:val="99"/>
    <w:unhideWhenUsed/>
    <w:rsid w:val="00721782"/>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7"/>
    <w:uiPriority w:val="99"/>
    <w:rsid w:val="00721782"/>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914</Words>
  <Characters>5211</Characters>
  <Application>Microsoft Office Word</Application>
  <DocSecurity>0</DocSecurity>
  <Lines>43</Lines>
  <Paragraphs>12</Paragraphs>
  <ScaleCrop>false</ScaleCrop>
  <Company>Microsoft</Company>
  <LinksUpToDate>false</LinksUpToDate>
  <CharactersWithSpaces>6113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gecq</dc:creator>
  <cp:lastModifiedBy>j</cp:lastModifiedBy>
  <cp:revision>2</cp:revision>
  <dcterms:created xsi:type="dcterms:W3CDTF">2021-09-24T05:21:00Z</dcterms:created>
  <dcterms:modified xsi:type="dcterms:W3CDTF">2021-09-24T05:21:00Z</dcterms:modified>
</cp:coreProperties>
</file>