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0B3" w:rsidRPr="00262CE0" w:rsidRDefault="001940B3" w:rsidP="001940B3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bookmarkStart w:id="0" w:name="_GoBack"/>
      <w:bookmarkEnd w:id="0"/>
      <w:r w:rsidRPr="00262CE0">
        <w:rPr>
          <w:rFonts w:ascii="华文中宋" w:eastAsia="华文中宋" w:hAnsi="华文中宋" w:hint="eastAsia"/>
          <w:b/>
          <w:sz w:val="44"/>
          <w:szCs w:val="44"/>
        </w:rPr>
        <w:t>环境影响</w:t>
      </w:r>
      <w:r w:rsidRPr="00262CE0">
        <w:rPr>
          <w:rFonts w:ascii="华文中宋" w:eastAsia="华文中宋" w:hAnsi="华文中宋"/>
          <w:b/>
          <w:sz w:val="44"/>
          <w:szCs w:val="44"/>
        </w:rPr>
        <w:t>报告书</w:t>
      </w:r>
      <w:r w:rsidRPr="00262CE0">
        <w:rPr>
          <w:rFonts w:ascii="华文中宋" w:eastAsia="华文中宋" w:hAnsi="华文中宋" w:hint="eastAsia"/>
          <w:b/>
          <w:sz w:val="44"/>
          <w:szCs w:val="44"/>
        </w:rPr>
        <w:t>公众参与情况说明</w:t>
      </w:r>
    </w:p>
    <w:p w:rsidR="001940B3" w:rsidRPr="00262CE0" w:rsidRDefault="001940B3" w:rsidP="001940B3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262CE0">
        <w:rPr>
          <w:rFonts w:ascii="华文中宋" w:eastAsia="华文中宋" w:hAnsi="华文中宋"/>
          <w:b/>
          <w:sz w:val="44"/>
          <w:szCs w:val="44"/>
        </w:rPr>
        <w:t>编写要求</w:t>
      </w:r>
    </w:p>
    <w:p w:rsidR="001940B3" w:rsidRPr="00D529F7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1940B3" w:rsidRPr="00A412C2" w:rsidRDefault="001940B3" w:rsidP="001940B3">
      <w:pPr>
        <w:adjustRightInd w:val="0"/>
        <w:snapToGrid w:val="0"/>
        <w:spacing w:line="600" w:lineRule="exact"/>
        <w:rPr>
          <w:rFonts w:ascii="黑体" w:eastAsia="黑体" w:hAnsi="黑体"/>
          <w:b/>
          <w:sz w:val="32"/>
          <w:szCs w:val="32"/>
        </w:rPr>
      </w:pPr>
      <w:r w:rsidRPr="00A412C2">
        <w:rPr>
          <w:rFonts w:ascii="黑体" w:eastAsia="黑体" w:hAnsi="黑体" w:hint="eastAsia"/>
          <w:b/>
          <w:sz w:val="32"/>
          <w:szCs w:val="32"/>
        </w:rPr>
        <w:t>一、封面</w:t>
      </w:r>
      <w:r>
        <w:rPr>
          <w:rFonts w:ascii="黑体" w:eastAsia="黑体" w:hAnsi="黑体" w:hint="eastAsia"/>
          <w:b/>
          <w:sz w:val="32"/>
          <w:szCs w:val="32"/>
        </w:rPr>
        <w:t>编写要求</w:t>
      </w:r>
    </w:p>
    <w:p w:rsidR="001940B3" w:rsidRPr="00D529F7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529F7">
        <w:rPr>
          <w:rFonts w:ascii="仿宋" w:eastAsia="仿宋" w:hAnsi="仿宋"/>
          <w:sz w:val="32"/>
          <w:szCs w:val="32"/>
        </w:rPr>
        <w:t>应注明</w:t>
      </w:r>
      <w:r w:rsidRPr="00D529F7">
        <w:rPr>
          <w:rFonts w:ascii="仿宋" w:eastAsia="仿宋" w:hAnsi="仿宋" w:hint="eastAsia"/>
          <w:sz w:val="32"/>
          <w:szCs w:val="32"/>
        </w:rPr>
        <w:t>X</w:t>
      </w:r>
      <w:r w:rsidRPr="00D529F7">
        <w:rPr>
          <w:rFonts w:ascii="仿宋" w:eastAsia="仿宋" w:hAnsi="仿宋"/>
          <w:sz w:val="32"/>
          <w:szCs w:val="32"/>
        </w:rPr>
        <w:t>X(</w:t>
      </w:r>
      <w:r w:rsidRPr="00D529F7">
        <w:rPr>
          <w:rFonts w:ascii="仿宋" w:eastAsia="仿宋" w:hAnsi="仿宋" w:hint="eastAsia"/>
          <w:sz w:val="32"/>
          <w:szCs w:val="32"/>
        </w:rPr>
        <w:t>建设项目)环境影响评价公众参与情况说明</w:t>
      </w:r>
      <w:r w:rsidRPr="00D529F7">
        <w:rPr>
          <w:rFonts w:ascii="仿宋" w:eastAsia="仿宋" w:hAnsi="仿宋"/>
          <w:sz w:val="32"/>
          <w:szCs w:val="32"/>
        </w:rPr>
        <w:t>、</w:t>
      </w:r>
      <w:r w:rsidRPr="00D529F7">
        <w:rPr>
          <w:rFonts w:ascii="仿宋" w:eastAsia="仿宋" w:hAnsi="仿宋" w:hint="eastAsia"/>
          <w:sz w:val="32"/>
          <w:szCs w:val="32"/>
        </w:rPr>
        <w:t>XX（</w:t>
      </w:r>
      <w:r w:rsidRPr="00D529F7">
        <w:rPr>
          <w:rFonts w:ascii="仿宋" w:eastAsia="仿宋" w:hAnsi="仿宋"/>
          <w:sz w:val="32"/>
          <w:szCs w:val="32"/>
        </w:rPr>
        <w:t>建设单位</w:t>
      </w:r>
      <w:r w:rsidRPr="00D529F7">
        <w:rPr>
          <w:rFonts w:ascii="仿宋" w:eastAsia="仿宋" w:hAnsi="仿宋" w:hint="eastAsia"/>
          <w:sz w:val="32"/>
          <w:szCs w:val="32"/>
        </w:rPr>
        <w:t>）</w:t>
      </w:r>
      <w:r w:rsidRPr="00D529F7">
        <w:rPr>
          <w:rFonts w:ascii="仿宋" w:eastAsia="仿宋" w:hAnsi="仿宋"/>
          <w:sz w:val="32"/>
          <w:szCs w:val="32"/>
        </w:rPr>
        <w:t>、编制日期</w:t>
      </w:r>
      <w:r w:rsidRPr="00D529F7">
        <w:rPr>
          <w:rFonts w:ascii="仿宋" w:eastAsia="仿宋" w:hAnsi="仿宋" w:hint="eastAsia"/>
          <w:sz w:val="32"/>
          <w:szCs w:val="32"/>
        </w:rPr>
        <w:t>，</w:t>
      </w:r>
      <w:r w:rsidRPr="00D529F7">
        <w:rPr>
          <w:rFonts w:ascii="仿宋" w:eastAsia="仿宋" w:hAnsi="仿宋"/>
          <w:sz w:val="32"/>
          <w:szCs w:val="32"/>
        </w:rPr>
        <w:t>并加盖</w:t>
      </w:r>
      <w:r>
        <w:rPr>
          <w:rFonts w:ascii="仿宋" w:eastAsia="仿宋" w:hAnsi="仿宋" w:hint="eastAsia"/>
          <w:sz w:val="32"/>
          <w:szCs w:val="32"/>
        </w:rPr>
        <w:t>建设</w:t>
      </w:r>
      <w:r>
        <w:rPr>
          <w:rFonts w:ascii="仿宋" w:eastAsia="仿宋" w:hAnsi="仿宋"/>
          <w:sz w:val="32"/>
          <w:szCs w:val="32"/>
        </w:rPr>
        <w:t>单位</w:t>
      </w:r>
      <w:r w:rsidRPr="00D529F7">
        <w:rPr>
          <w:rFonts w:ascii="仿宋" w:eastAsia="仿宋" w:hAnsi="仿宋" w:hint="eastAsia"/>
          <w:sz w:val="32"/>
          <w:szCs w:val="32"/>
        </w:rPr>
        <w:t>公章</w:t>
      </w:r>
      <w:r w:rsidRPr="00D529F7">
        <w:rPr>
          <w:rFonts w:ascii="仿宋" w:eastAsia="仿宋" w:hAnsi="仿宋"/>
          <w:sz w:val="32"/>
          <w:szCs w:val="32"/>
        </w:rPr>
        <w:t>。</w:t>
      </w:r>
    </w:p>
    <w:p w:rsidR="001940B3" w:rsidRPr="00A412C2" w:rsidRDefault="001940B3" w:rsidP="001940B3">
      <w:pPr>
        <w:adjustRightInd w:val="0"/>
        <w:snapToGrid w:val="0"/>
        <w:spacing w:line="600" w:lineRule="exact"/>
        <w:rPr>
          <w:rFonts w:ascii="黑体" w:eastAsia="黑体" w:hAnsi="黑体"/>
          <w:b/>
          <w:sz w:val="32"/>
          <w:szCs w:val="32"/>
        </w:rPr>
      </w:pPr>
      <w:r w:rsidRPr="00A412C2">
        <w:rPr>
          <w:rFonts w:ascii="黑体" w:eastAsia="黑体" w:hAnsi="黑体"/>
          <w:b/>
          <w:sz w:val="32"/>
          <w:szCs w:val="32"/>
        </w:rPr>
        <w:t>二、扉页</w:t>
      </w:r>
      <w:r>
        <w:rPr>
          <w:rFonts w:ascii="黑体" w:eastAsia="黑体" w:hAnsi="黑体" w:hint="eastAsia"/>
          <w:b/>
          <w:sz w:val="32"/>
          <w:szCs w:val="32"/>
        </w:rPr>
        <w:t>编写</w:t>
      </w:r>
      <w:r>
        <w:rPr>
          <w:rFonts w:ascii="黑体" w:eastAsia="黑体" w:hAnsi="黑体"/>
          <w:b/>
          <w:sz w:val="32"/>
          <w:szCs w:val="32"/>
        </w:rPr>
        <w:t>要求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扉页内容</w:t>
      </w:r>
      <w:r>
        <w:rPr>
          <w:rFonts w:ascii="仿宋" w:eastAsia="仿宋" w:hAnsi="仿宋"/>
          <w:sz w:val="32"/>
          <w:szCs w:val="32"/>
        </w:rPr>
        <w:t>主要是建设单位对环境影响报告书公众参与过程和结果的</w:t>
      </w:r>
      <w:r>
        <w:rPr>
          <w:rFonts w:ascii="仿宋" w:eastAsia="仿宋" w:hAnsi="仿宋" w:hint="eastAsia"/>
          <w:sz w:val="32"/>
          <w:szCs w:val="32"/>
        </w:rPr>
        <w:t>合</w:t>
      </w:r>
      <w:proofErr w:type="gramStart"/>
      <w:r>
        <w:rPr>
          <w:rFonts w:ascii="仿宋" w:eastAsia="仿宋" w:hAnsi="仿宋" w:hint="eastAsia"/>
          <w:sz w:val="32"/>
          <w:szCs w:val="32"/>
        </w:rPr>
        <w:t>规</w:t>
      </w:r>
      <w:proofErr w:type="gramEnd"/>
      <w:r>
        <w:rPr>
          <w:rFonts w:ascii="仿宋" w:eastAsia="仿宋" w:hAnsi="仿宋" w:hint="eastAsia"/>
          <w:sz w:val="32"/>
          <w:szCs w:val="32"/>
        </w:rPr>
        <w:t>性</w:t>
      </w:r>
      <w:r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真实性</w:t>
      </w:r>
      <w:r>
        <w:rPr>
          <w:rFonts w:ascii="仿宋" w:eastAsia="仿宋" w:hAnsi="仿宋"/>
          <w:sz w:val="32"/>
          <w:szCs w:val="32"/>
        </w:rPr>
        <w:t>、完整性承诺。</w:t>
      </w:r>
      <w:r>
        <w:rPr>
          <w:rFonts w:ascii="仿宋" w:eastAsia="仿宋" w:hAnsi="仿宋" w:hint="eastAsia"/>
          <w:sz w:val="32"/>
          <w:szCs w:val="32"/>
        </w:rPr>
        <w:t>应</w:t>
      </w:r>
      <w:r>
        <w:rPr>
          <w:rFonts w:ascii="仿宋" w:eastAsia="仿宋" w:hAnsi="仿宋"/>
          <w:sz w:val="32"/>
          <w:szCs w:val="32"/>
        </w:rPr>
        <w:t>按照以下</w:t>
      </w:r>
      <w:r>
        <w:rPr>
          <w:rFonts w:ascii="仿宋" w:eastAsia="仿宋" w:hAnsi="仿宋" w:hint="eastAsia"/>
          <w:sz w:val="32"/>
          <w:szCs w:val="32"/>
        </w:rPr>
        <w:t>固定</w:t>
      </w:r>
      <w:r>
        <w:rPr>
          <w:rFonts w:ascii="仿宋" w:eastAsia="仿宋" w:hAnsi="仿宋"/>
          <w:sz w:val="32"/>
          <w:szCs w:val="32"/>
        </w:rPr>
        <w:t>格式</w:t>
      </w:r>
      <w:r>
        <w:rPr>
          <w:rFonts w:ascii="仿宋" w:eastAsia="仿宋" w:hAnsi="仿宋" w:hint="eastAsia"/>
          <w:sz w:val="32"/>
          <w:szCs w:val="32"/>
        </w:rPr>
        <w:t>编写</w:t>
      </w:r>
      <w:r>
        <w:rPr>
          <w:rFonts w:ascii="仿宋" w:eastAsia="仿宋" w:hAnsi="仿宋"/>
          <w:sz w:val="32"/>
          <w:szCs w:val="32"/>
        </w:rPr>
        <w:t>并加盖</w:t>
      </w:r>
      <w:r>
        <w:rPr>
          <w:rFonts w:ascii="仿宋" w:eastAsia="仿宋" w:hAnsi="仿宋" w:hint="eastAsia"/>
          <w:sz w:val="32"/>
          <w:szCs w:val="32"/>
        </w:rPr>
        <w:t>建设</w:t>
      </w:r>
      <w:r>
        <w:rPr>
          <w:rFonts w:ascii="仿宋" w:eastAsia="仿宋" w:hAnsi="仿宋"/>
          <w:sz w:val="32"/>
          <w:szCs w:val="32"/>
        </w:rPr>
        <w:t>单位公章。</w:t>
      </w:r>
    </w:p>
    <w:p w:rsidR="001940B3" w:rsidRPr="00D529F7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我单位</w:t>
      </w:r>
      <w:r w:rsidRPr="00D529F7">
        <w:rPr>
          <w:rFonts w:ascii="仿宋" w:eastAsia="仿宋" w:hAnsi="仿宋" w:hint="eastAsia"/>
          <w:sz w:val="32"/>
          <w:szCs w:val="32"/>
        </w:rPr>
        <w:t>已按照《上海市建设项目环境影响评价公众参与办法（试行）》</w:t>
      </w:r>
      <w:r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/>
          <w:sz w:val="32"/>
          <w:szCs w:val="32"/>
        </w:rPr>
        <w:t>有关</w:t>
      </w:r>
      <w:r w:rsidRPr="00D529F7">
        <w:rPr>
          <w:rFonts w:ascii="仿宋" w:eastAsia="仿宋" w:hAnsi="仿宋" w:hint="eastAsia"/>
          <w:sz w:val="32"/>
          <w:szCs w:val="32"/>
        </w:rPr>
        <w:t>要求，在环境影响报告书编制阶段开展了公众参与工作，</w:t>
      </w:r>
      <w:r>
        <w:rPr>
          <w:rFonts w:ascii="仿宋" w:eastAsia="仿宋" w:hAnsi="仿宋" w:hint="eastAsia"/>
          <w:sz w:val="32"/>
          <w:szCs w:val="32"/>
        </w:rPr>
        <w:t>并组织</w:t>
      </w:r>
      <w:r>
        <w:rPr>
          <w:rFonts w:ascii="仿宋" w:eastAsia="仿宋" w:hAnsi="仿宋"/>
          <w:sz w:val="32"/>
          <w:szCs w:val="32"/>
        </w:rPr>
        <w:t>环境</w:t>
      </w:r>
      <w:r>
        <w:rPr>
          <w:rFonts w:ascii="仿宋" w:eastAsia="仿宋" w:hAnsi="仿宋" w:hint="eastAsia"/>
          <w:sz w:val="32"/>
          <w:szCs w:val="32"/>
        </w:rPr>
        <w:t>影响</w:t>
      </w:r>
      <w:r>
        <w:rPr>
          <w:rFonts w:ascii="仿宋" w:eastAsia="仿宋" w:hAnsi="仿宋"/>
          <w:sz w:val="32"/>
          <w:szCs w:val="32"/>
        </w:rPr>
        <w:t>报告书编制单位根据采纳的意见</w:t>
      </w:r>
      <w:r>
        <w:rPr>
          <w:rFonts w:ascii="仿宋" w:eastAsia="仿宋" w:hAnsi="仿宋" w:hint="eastAsia"/>
          <w:sz w:val="32"/>
          <w:szCs w:val="32"/>
        </w:rPr>
        <w:t>修改了环境</w:t>
      </w:r>
      <w:r>
        <w:rPr>
          <w:rFonts w:ascii="仿宋" w:eastAsia="仿宋" w:hAnsi="仿宋"/>
          <w:sz w:val="32"/>
          <w:szCs w:val="32"/>
        </w:rPr>
        <w:t>影响报告</w:t>
      </w:r>
      <w:r>
        <w:rPr>
          <w:rFonts w:ascii="仿宋" w:eastAsia="仿宋" w:hAnsi="仿宋" w:hint="eastAsia"/>
          <w:sz w:val="32"/>
          <w:szCs w:val="32"/>
        </w:rPr>
        <w:t>书</w:t>
      </w:r>
      <w:r w:rsidRPr="00D529F7">
        <w:rPr>
          <w:rFonts w:ascii="仿宋" w:eastAsia="仿宋" w:hAnsi="仿宋" w:hint="eastAsia"/>
          <w:sz w:val="32"/>
          <w:szCs w:val="32"/>
        </w:rPr>
        <w:t>。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我单位</w:t>
      </w:r>
      <w:r w:rsidRPr="00D529F7">
        <w:rPr>
          <w:rFonts w:ascii="仿宋" w:eastAsia="仿宋" w:hAnsi="仿宋" w:hint="eastAsia"/>
          <w:sz w:val="32"/>
          <w:szCs w:val="32"/>
        </w:rPr>
        <w:t>承诺</w:t>
      </w:r>
      <w:proofErr w:type="gramStart"/>
      <w:r w:rsidRPr="00D529F7">
        <w:rPr>
          <w:rFonts w:ascii="仿宋" w:eastAsia="仿宋" w:hAnsi="仿宋" w:hint="eastAsia"/>
          <w:sz w:val="32"/>
          <w:szCs w:val="32"/>
        </w:rPr>
        <w:t>本说明</w:t>
      </w:r>
      <w:proofErr w:type="gramEnd"/>
      <w:r w:rsidRPr="00D529F7">
        <w:rPr>
          <w:rFonts w:ascii="仿宋" w:eastAsia="仿宋" w:hAnsi="仿宋" w:hint="eastAsia"/>
          <w:sz w:val="32"/>
          <w:szCs w:val="32"/>
        </w:rPr>
        <w:t>中所述公众参与</w:t>
      </w:r>
      <w:r>
        <w:rPr>
          <w:rFonts w:ascii="仿宋" w:eastAsia="仿宋" w:hAnsi="仿宋" w:hint="eastAsia"/>
          <w:sz w:val="32"/>
          <w:szCs w:val="32"/>
        </w:rPr>
        <w:t>过程</w:t>
      </w:r>
      <w:r>
        <w:rPr>
          <w:rFonts w:ascii="仿宋" w:eastAsia="仿宋" w:hAnsi="仿宋"/>
          <w:sz w:val="32"/>
          <w:szCs w:val="32"/>
        </w:rPr>
        <w:t>和</w:t>
      </w:r>
      <w:r>
        <w:rPr>
          <w:rFonts w:ascii="仿宋" w:eastAsia="仿宋" w:hAnsi="仿宋" w:hint="eastAsia"/>
          <w:sz w:val="32"/>
          <w:szCs w:val="32"/>
        </w:rPr>
        <w:t>结果</w:t>
      </w:r>
      <w:r w:rsidRPr="00D529F7">
        <w:rPr>
          <w:rFonts w:ascii="仿宋" w:eastAsia="仿宋" w:hAnsi="仿宋" w:hint="eastAsia"/>
          <w:sz w:val="32"/>
          <w:szCs w:val="32"/>
        </w:rPr>
        <w:t>客观、</w:t>
      </w:r>
      <w:r w:rsidRPr="00D529F7">
        <w:rPr>
          <w:rFonts w:ascii="仿宋" w:eastAsia="仿宋" w:hAnsi="仿宋"/>
          <w:sz w:val="32"/>
          <w:szCs w:val="32"/>
        </w:rPr>
        <w:t>真实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完整，</w:t>
      </w:r>
      <w:r w:rsidRPr="00D529F7">
        <w:rPr>
          <w:rFonts w:ascii="仿宋" w:eastAsia="仿宋" w:hAnsi="仿宋"/>
          <w:sz w:val="32"/>
          <w:szCs w:val="32"/>
        </w:rPr>
        <w:t>并符合国家及本市有关规定</w:t>
      </w:r>
      <w:r>
        <w:rPr>
          <w:rFonts w:ascii="仿宋" w:eastAsia="仿宋" w:hAnsi="仿宋" w:hint="eastAsia"/>
          <w:sz w:val="32"/>
          <w:szCs w:val="32"/>
        </w:rPr>
        <w:t>，并</w:t>
      </w:r>
      <w:r>
        <w:rPr>
          <w:rFonts w:ascii="仿宋" w:eastAsia="仿宋" w:hAnsi="仿宋"/>
          <w:sz w:val="32"/>
          <w:szCs w:val="32"/>
        </w:rPr>
        <w:t>愿意承担相应的法律责任</w:t>
      </w:r>
      <w:r w:rsidRPr="00D529F7">
        <w:rPr>
          <w:rFonts w:ascii="仿宋" w:eastAsia="仿宋" w:hAnsi="仿宋" w:hint="eastAsia"/>
          <w:sz w:val="32"/>
          <w:szCs w:val="32"/>
        </w:rPr>
        <w:t>。</w:t>
      </w:r>
    </w:p>
    <w:p w:rsidR="001940B3" w:rsidRPr="00D529F7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1940B3" w:rsidRPr="00D529F7" w:rsidRDefault="001940B3" w:rsidP="001940B3">
      <w:pPr>
        <w:adjustRightInd w:val="0"/>
        <w:snapToGrid w:val="0"/>
        <w:spacing w:line="600" w:lineRule="exact"/>
        <w:ind w:firstLineChars="1100" w:firstLine="35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建设单位</w:t>
      </w:r>
      <w:r w:rsidRPr="00D529F7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（加盖</w:t>
      </w:r>
      <w:r>
        <w:rPr>
          <w:rFonts w:ascii="仿宋" w:eastAsia="仿宋" w:hAnsi="仿宋"/>
          <w:sz w:val="32"/>
          <w:szCs w:val="32"/>
        </w:rPr>
        <w:t>公章</w:t>
      </w:r>
      <w:r>
        <w:rPr>
          <w:rFonts w:ascii="仿宋" w:eastAsia="仿宋" w:hAnsi="仿宋" w:hint="eastAsia"/>
          <w:sz w:val="32"/>
          <w:szCs w:val="32"/>
        </w:rPr>
        <w:t>）</w:t>
      </w:r>
    </w:p>
    <w:p w:rsidR="001940B3" w:rsidRPr="00D529F7" w:rsidRDefault="001940B3" w:rsidP="001940B3">
      <w:pPr>
        <w:adjustRightInd w:val="0"/>
        <w:snapToGrid w:val="0"/>
        <w:spacing w:line="600" w:lineRule="exact"/>
        <w:ind w:right="640" w:firstLineChars="1100" w:firstLine="35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日 期</w:t>
      </w:r>
      <w:r w:rsidRPr="00D529F7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/>
          <w:sz w:val="32"/>
          <w:szCs w:val="32"/>
        </w:rPr>
        <w:t>XX</w:t>
      </w:r>
      <w:r w:rsidRPr="00D529F7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XX</w:t>
      </w:r>
      <w:r w:rsidRPr="00D529F7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XX</w:t>
      </w:r>
      <w:r w:rsidRPr="00D529F7">
        <w:rPr>
          <w:rFonts w:ascii="仿宋" w:eastAsia="仿宋" w:hAnsi="仿宋" w:hint="eastAsia"/>
          <w:sz w:val="32"/>
          <w:szCs w:val="32"/>
        </w:rPr>
        <w:t>日</w:t>
      </w:r>
    </w:p>
    <w:p w:rsidR="001940B3" w:rsidRPr="00A412C2" w:rsidRDefault="001940B3" w:rsidP="001940B3">
      <w:pPr>
        <w:adjustRightInd w:val="0"/>
        <w:snapToGrid w:val="0"/>
        <w:spacing w:line="600" w:lineRule="exact"/>
        <w:rPr>
          <w:rFonts w:ascii="黑体" w:eastAsia="黑体" w:hAnsi="黑体"/>
          <w:b/>
          <w:sz w:val="32"/>
          <w:szCs w:val="32"/>
        </w:rPr>
      </w:pPr>
      <w:r w:rsidRPr="00A412C2">
        <w:rPr>
          <w:rFonts w:ascii="黑体" w:eastAsia="黑体" w:hAnsi="黑体"/>
          <w:b/>
          <w:sz w:val="32"/>
          <w:szCs w:val="32"/>
        </w:rPr>
        <w:t>三、内容</w:t>
      </w:r>
      <w:r>
        <w:rPr>
          <w:rFonts w:ascii="黑体" w:eastAsia="黑体" w:hAnsi="黑体" w:hint="eastAsia"/>
          <w:b/>
          <w:sz w:val="32"/>
          <w:szCs w:val="32"/>
        </w:rPr>
        <w:t>编写</w:t>
      </w:r>
      <w:r w:rsidRPr="00A412C2">
        <w:rPr>
          <w:rFonts w:ascii="黑体" w:eastAsia="黑体" w:hAnsi="黑体"/>
          <w:b/>
          <w:sz w:val="32"/>
          <w:szCs w:val="32"/>
        </w:rPr>
        <w:t>要求</w:t>
      </w:r>
    </w:p>
    <w:p w:rsidR="001940B3" w:rsidRPr="00983AB6" w:rsidRDefault="001940B3" w:rsidP="001940B3">
      <w:pPr>
        <w:adjustRightInd w:val="0"/>
        <w:snapToGrid w:val="0"/>
        <w:spacing w:line="600" w:lineRule="exact"/>
        <w:rPr>
          <w:rFonts w:ascii="楷体" w:eastAsia="楷体" w:hAnsi="楷体" w:cs="仿宋_GB2312"/>
          <w:b/>
          <w:kern w:val="0"/>
          <w:sz w:val="32"/>
          <w:szCs w:val="32"/>
        </w:rPr>
      </w:pPr>
      <w:r>
        <w:rPr>
          <w:rFonts w:ascii="楷体" w:eastAsia="楷体" w:hAnsi="楷体" w:cs="仿宋_GB2312" w:hint="eastAsia"/>
          <w:b/>
          <w:kern w:val="0"/>
          <w:sz w:val="32"/>
          <w:szCs w:val="32"/>
        </w:rPr>
        <w:t>1</w:t>
      </w:r>
      <w:r w:rsidRPr="00983AB6">
        <w:rPr>
          <w:rFonts w:ascii="楷体" w:eastAsia="楷体" w:hAnsi="楷体" w:cs="仿宋_GB2312" w:hint="eastAsia"/>
          <w:b/>
          <w:kern w:val="0"/>
          <w:sz w:val="32"/>
          <w:szCs w:val="32"/>
        </w:rPr>
        <w:t>概述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529F7">
        <w:rPr>
          <w:rFonts w:ascii="仿宋" w:eastAsia="仿宋" w:hAnsi="仿宋" w:hint="eastAsia"/>
          <w:sz w:val="32"/>
          <w:szCs w:val="32"/>
        </w:rPr>
        <w:t>建设项目</w:t>
      </w:r>
      <w:r>
        <w:rPr>
          <w:rFonts w:ascii="仿宋" w:eastAsia="仿宋" w:hAnsi="仿宋" w:hint="eastAsia"/>
          <w:sz w:val="32"/>
          <w:szCs w:val="32"/>
        </w:rPr>
        <w:t>环境</w:t>
      </w:r>
      <w:r>
        <w:rPr>
          <w:rFonts w:ascii="仿宋" w:eastAsia="仿宋" w:hAnsi="仿宋"/>
          <w:sz w:val="32"/>
          <w:szCs w:val="32"/>
        </w:rPr>
        <w:t>影响报告书</w:t>
      </w:r>
      <w:r w:rsidRPr="00D529F7">
        <w:rPr>
          <w:rFonts w:ascii="仿宋" w:eastAsia="仿宋" w:hAnsi="仿宋" w:hint="eastAsia"/>
          <w:sz w:val="32"/>
          <w:szCs w:val="32"/>
        </w:rPr>
        <w:t>公众参与整体情况</w:t>
      </w:r>
      <w:r>
        <w:rPr>
          <w:rFonts w:ascii="仿宋" w:eastAsia="仿宋" w:hAnsi="仿宋" w:hint="eastAsia"/>
          <w:sz w:val="32"/>
          <w:szCs w:val="32"/>
        </w:rPr>
        <w:t>概述。包括</w:t>
      </w:r>
      <w:r>
        <w:rPr>
          <w:rFonts w:ascii="仿宋" w:eastAsia="仿宋" w:hAnsi="仿宋" w:hint="eastAsia"/>
          <w:sz w:val="32"/>
          <w:szCs w:val="32"/>
        </w:rPr>
        <w:lastRenderedPageBreak/>
        <w:t>实施</w:t>
      </w:r>
      <w:r>
        <w:rPr>
          <w:rFonts w:ascii="仿宋" w:eastAsia="仿宋" w:hAnsi="仿宋"/>
          <w:sz w:val="32"/>
          <w:szCs w:val="32"/>
        </w:rPr>
        <w:t>主体</w:t>
      </w:r>
      <w:r>
        <w:rPr>
          <w:rFonts w:ascii="仿宋" w:eastAsia="仿宋" w:hAnsi="仿宋" w:hint="eastAsia"/>
          <w:sz w:val="32"/>
          <w:szCs w:val="32"/>
        </w:rPr>
        <w:t>，参与</w:t>
      </w:r>
      <w:r>
        <w:rPr>
          <w:rFonts w:ascii="仿宋" w:eastAsia="仿宋" w:hAnsi="仿宋"/>
          <w:sz w:val="32"/>
          <w:szCs w:val="32"/>
        </w:rPr>
        <w:t>单位，公众参与</w:t>
      </w:r>
      <w:r>
        <w:rPr>
          <w:rFonts w:ascii="仿宋" w:eastAsia="仿宋" w:hAnsi="仿宋" w:hint="eastAsia"/>
          <w:sz w:val="32"/>
          <w:szCs w:val="32"/>
        </w:rPr>
        <w:t>范围</w:t>
      </w:r>
      <w:r>
        <w:rPr>
          <w:rFonts w:ascii="仿宋" w:eastAsia="仿宋" w:hAnsi="仿宋"/>
          <w:sz w:val="32"/>
          <w:szCs w:val="32"/>
        </w:rPr>
        <w:t>、对象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方式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过程</w:t>
      </w:r>
      <w:r>
        <w:rPr>
          <w:rFonts w:ascii="仿宋" w:eastAsia="仿宋" w:hAnsi="仿宋" w:hint="eastAsia"/>
          <w:sz w:val="32"/>
          <w:szCs w:val="32"/>
        </w:rPr>
        <w:t>等符合</w:t>
      </w:r>
      <w:r>
        <w:rPr>
          <w:rFonts w:ascii="仿宋" w:eastAsia="仿宋" w:hAnsi="仿宋"/>
          <w:sz w:val="32"/>
          <w:szCs w:val="32"/>
        </w:rPr>
        <w:t>性分析。</w:t>
      </w:r>
    </w:p>
    <w:p w:rsidR="001940B3" w:rsidRPr="00A92FE7" w:rsidRDefault="001940B3" w:rsidP="001940B3">
      <w:pPr>
        <w:adjustRightInd w:val="0"/>
        <w:snapToGrid w:val="0"/>
        <w:spacing w:line="600" w:lineRule="exact"/>
        <w:rPr>
          <w:rFonts w:ascii="楷体" w:eastAsia="楷体" w:hAnsi="楷体" w:cs="仿宋_GB2312"/>
          <w:b/>
          <w:kern w:val="0"/>
          <w:sz w:val="32"/>
          <w:szCs w:val="32"/>
        </w:rPr>
      </w:pPr>
      <w:r w:rsidRPr="00A92FE7">
        <w:rPr>
          <w:rFonts w:ascii="楷体" w:eastAsia="楷体" w:hAnsi="楷体" w:cs="仿宋_GB2312"/>
          <w:b/>
          <w:kern w:val="0"/>
          <w:sz w:val="32"/>
          <w:szCs w:val="32"/>
        </w:rPr>
        <w:t>2</w:t>
      </w:r>
      <w:r>
        <w:rPr>
          <w:rFonts w:ascii="楷体" w:eastAsia="楷体" w:hAnsi="楷体" w:cs="仿宋_GB2312" w:hint="eastAsia"/>
          <w:b/>
          <w:kern w:val="0"/>
          <w:sz w:val="32"/>
          <w:szCs w:val="32"/>
        </w:rPr>
        <w:t>公众意见</w:t>
      </w:r>
      <w:r>
        <w:rPr>
          <w:rFonts w:ascii="楷体" w:eastAsia="楷体" w:hAnsi="楷体" w:cs="仿宋_GB2312"/>
          <w:b/>
          <w:kern w:val="0"/>
          <w:sz w:val="32"/>
          <w:szCs w:val="32"/>
        </w:rPr>
        <w:t>征求的</w:t>
      </w:r>
      <w:r>
        <w:rPr>
          <w:rFonts w:ascii="楷体" w:eastAsia="楷体" w:hAnsi="楷体" w:cs="仿宋_GB2312" w:hint="eastAsia"/>
          <w:b/>
          <w:kern w:val="0"/>
          <w:sz w:val="32"/>
          <w:szCs w:val="32"/>
        </w:rPr>
        <w:t>公示</w:t>
      </w:r>
      <w:r>
        <w:rPr>
          <w:rFonts w:ascii="楷体" w:eastAsia="楷体" w:hAnsi="楷体" w:cs="仿宋_GB2312"/>
          <w:b/>
          <w:kern w:val="0"/>
          <w:sz w:val="32"/>
          <w:szCs w:val="32"/>
        </w:rPr>
        <w:t>情况</w:t>
      </w:r>
    </w:p>
    <w:p w:rsidR="001940B3" w:rsidRPr="00200609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2.1</w:t>
      </w:r>
      <w:r w:rsidRPr="00200609">
        <w:rPr>
          <w:rFonts w:ascii="仿宋" w:eastAsia="仿宋" w:hAnsi="仿宋" w:cs="仿宋_GB2312" w:hint="eastAsia"/>
          <w:b/>
          <w:kern w:val="0"/>
          <w:sz w:val="32"/>
          <w:szCs w:val="32"/>
        </w:rPr>
        <w:t>公示内容</w:t>
      </w:r>
      <w:r w:rsidRPr="00200609">
        <w:rPr>
          <w:rFonts w:ascii="仿宋" w:eastAsia="仿宋" w:hAnsi="仿宋" w:cs="仿宋_GB2312"/>
          <w:b/>
          <w:kern w:val="0"/>
          <w:sz w:val="32"/>
          <w:szCs w:val="32"/>
        </w:rPr>
        <w:t>及</w:t>
      </w:r>
      <w:r w:rsidRPr="00200609">
        <w:rPr>
          <w:rFonts w:ascii="仿宋" w:eastAsia="仿宋" w:hAnsi="仿宋" w:cs="仿宋_GB2312" w:hint="eastAsia"/>
          <w:b/>
          <w:kern w:val="0"/>
          <w:sz w:val="32"/>
          <w:szCs w:val="32"/>
        </w:rPr>
        <w:t>时限</w:t>
      </w:r>
    </w:p>
    <w:p w:rsidR="001940B3" w:rsidRPr="00200609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00609">
        <w:rPr>
          <w:rFonts w:ascii="仿宋" w:eastAsia="仿宋" w:hAnsi="仿宋" w:hint="eastAsia"/>
          <w:sz w:val="32"/>
          <w:szCs w:val="32"/>
        </w:rPr>
        <w:t>说明公示</w:t>
      </w:r>
      <w:r w:rsidRPr="00200609">
        <w:rPr>
          <w:rFonts w:ascii="仿宋" w:eastAsia="仿宋" w:hAnsi="仿宋"/>
          <w:sz w:val="32"/>
          <w:szCs w:val="32"/>
        </w:rPr>
        <w:t>主要内容及时限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分析是否</w:t>
      </w:r>
      <w:r>
        <w:rPr>
          <w:rFonts w:ascii="仿宋" w:eastAsia="仿宋" w:hAnsi="仿宋" w:hint="eastAsia"/>
          <w:sz w:val="32"/>
          <w:szCs w:val="32"/>
        </w:rPr>
        <w:t>符合</w:t>
      </w:r>
      <w:r w:rsidRPr="00D529F7">
        <w:rPr>
          <w:rFonts w:ascii="仿宋" w:eastAsia="仿宋" w:hAnsi="仿宋" w:hint="eastAsia"/>
          <w:sz w:val="32"/>
          <w:szCs w:val="32"/>
        </w:rPr>
        <w:t>《上海市建设项目环境影响评价公众参与办法（试行）》</w:t>
      </w:r>
      <w:r>
        <w:rPr>
          <w:rFonts w:ascii="仿宋" w:eastAsia="仿宋" w:hAnsi="仿宋" w:hint="eastAsia"/>
          <w:sz w:val="32"/>
          <w:szCs w:val="32"/>
        </w:rPr>
        <w:t>有关要求（应公开</w:t>
      </w:r>
      <w:r>
        <w:rPr>
          <w:rFonts w:ascii="仿宋" w:eastAsia="仿宋" w:hAnsi="仿宋"/>
          <w:sz w:val="32"/>
          <w:szCs w:val="32"/>
        </w:rPr>
        <w:t>主要内容基本完成的环境</w:t>
      </w:r>
      <w:r>
        <w:rPr>
          <w:rFonts w:ascii="仿宋" w:eastAsia="仿宋" w:hAnsi="仿宋" w:hint="eastAsia"/>
          <w:sz w:val="32"/>
          <w:szCs w:val="32"/>
        </w:rPr>
        <w:t>影响</w:t>
      </w:r>
      <w:r>
        <w:rPr>
          <w:rFonts w:ascii="仿宋" w:eastAsia="仿宋" w:hAnsi="仿宋"/>
          <w:sz w:val="32"/>
          <w:szCs w:val="32"/>
        </w:rPr>
        <w:t>报告书</w:t>
      </w:r>
      <w:r>
        <w:rPr>
          <w:rFonts w:ascii="仿宋" w:eastAsia="仿宋" w:hAnsi="仿宋" w:hint="eastAsia"/>
          <w:sz w:val="32"/>
          <w:szCs w:val="32"/>
        </w:rPr>
        <w:t>，但涉及</w:t>
      </w:r>
      <w:r>
        <w:rPr>
          <w:rFonts w:ascii="仿宋" w:eastAsia="仿宋" w:hAnsi="仿宋"/>
          <w:sz w:val="32"/>
          <w:szCs w:val="32"/>
        </w:rPr>
        <w:t>国家秘密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商业秘密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个人隐私</w:t>
      </w:r>
      <w:r w:rsidRPr="00DB59F5">
        <w:rPr>
          <w:rFonts w:ascii="仿宋" w:eastAsia="仿宋" w:hAnsi="仿宋"/>
          <w:sz w:val="32"/>
          <w:szCs w:val="32"/>
        </w:rPr>
        <w:t>以及公开后可能危及国家安全、公共安全、经济安全、社会稳定</w:t>
      </w:r>
      <w:r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/>
          <w:sz w:val="32"/>
          <w:szCs w:val="32"/>
        </w:rPr>
        <w:t>信息，</w:t>
      </w:r>
      <w:r>
        <w:rPr>
          <w:rFonts w:ascii="仿宋" w:eastAsia="仿宋" w:hAnsi="仿宋" w:hint="eastAsia"/>
          <w:sz w:val="32"/>
          <w:szCs w:val="32"/>
        </w:rPr>
        <w:t>不予公开）。</w:t>
      </w:r>
    </w:p>
    <w:p w:rsidR="001940B3" w:rsidRPr="00200609" w:rsidRDefault="001940B3" w:rsidP="001940B3">
      <w:pPr>
        <w:adjustRightInd w:val="0"/>
        <w:snapToGrid w:val="0"/>
        <w:spacing w:line="600" w:lineRule="exact"/>
        <w:rPr>
          <w:rFonts w:ascii="仿宋" w:eastAsia="仿宋" w:hAnsi="仿宋"/>
          <w:b/>
          <w:kern w:val="0"/>
          <w:sz w:val="32"/>
          <w:szCs w:val="32"/>
        </w:rPr>
      </w:pPr>
      <w:r w:rsidRPr="00200609">
        <w:rPr>
          <w:rFonts w:ascii="仿宋" w:eastAsia="仿宋" w:hAnsi="仿宋"/>
          <w:b/>
          <w:kern w:val="0"/>
          <w:sz w:val="32"/>
          <w:szCs w:val="32"/>
        </w:rPr>
        <w:t xml:space="preserve">2.2 </w:t>
      </w:r>
      <w:r w:rsidRPr="00200609">
        <w:rPr>
          <w:rFonts w:ascii="仿宋" w:eastAsia="仿宋" w:hAnsi="仿宋" w:hint="eastAsia"/>
          <w:b/>
          <w:kern w:val="0"/>
          <w:sz w:val="32"/>
          <w:szCs w:val="32"/>
        </w:rPr>
        <w:t>公示</w:t>
      </w:r>
      <w:r>
        <w:rPr>
          <w:rFonts w:ascii="仿宋" w:eastAsia="仿宋" w:hAnsi="仿宋" w:hint="eastAsia"/>
          <w:b/>
          <w:kern w:val="0"/>
          <w:sz w:val="32"/>
          <w:szCs w:val="32"/>
        </w:rPr>
        <w:t>方式</w:t>
      </w:r>
    </w:p>
    <w:p w:rsidR="001940B3" w:rsidRPr="00D529F7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/>
          <w:kern w:val="0"/>
          <w:sz w:val="32"/>
          <w:szCs w:val="32"/>
        </w:rPr>
        <w:t>2.2.1</w:t>
      </w:r>
      <w:r w:rsidRPr="00D529F7">
        <w:rPr>
          <w:rFonts w:ascii="仿宋" w:eastAsia="仿宋" w:hAnsi="仿宋" w:cs="仿宋_GB2312" w:hint="eastAsia"/>
          <w:kern w:val="0"/>
          <w:sz w:val="32"/>
          <w:szCs w:val="32"/>
        </w:rPr>
        <w:t>网络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公示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公示</w:t>
      </w:r>
      <w:r>
        <w:rPr>
          <w:rFonts w:ascii="仿宋" w:eastAsia="仿宋" w:hAnsi="仿宋" w:cs="仿宋_GB2312"/>
          <w:kern w:val="0"/>
          <w:sz w:val="32"/>
          <w:szCs w:val="32"/>
        </w:rPr>
        <w:t>起止时间、网址、截图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等。</w:t>
      </w:r>
    </w:p>
    <w:p w:rsidR="001940B3" w:rsidRPr="00D529F7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kern w:val="0"/>
          <w:sz w:val="32"/>
          <w:szCs w:val="32"/>
        </w:rPr>
      </w:pPr>
      <w:r w:rsidRPr="00D529F7">
        <w:rPr>
          <w:rFonts w:ascii="仿宋" w:eastAsia="仿宋" w:hAnsi="仿宋"/>
          <w:kern w:val="0"/>
          <w:sz w:val="32"/>
          <w:szCs w:val="32"/>
        </w:rPr>
        <w:t>2.2.</w:t>
      </w:r>
      <w:r>
        <w:rPr>
          <w:rFonts w:ascii="仿宋" w:eastAsia="仿宋" w:hAnsi="仿宋"/>
          <w:kern w:val="0"/>
          <w:sz w:val="32"/>
          <w:szCs w:val="32"/>
        </w:rPr>
        <w:t>2</w:t>
      </w:r>
      <w:r w:rsidRPr="00D529F7">
        <w:rPr>
          <w:rFonts w:ascii="仿宋" w:eastAsia="仿宋" w:hAnsi="仿宋" w:cs="仿宋_GB2312" w:hint="eastAsia"/>
          <w:kern w:val="0"/>
          <w:sz w:val="32"/>
          <w:szCs w:val="32"/>
        </w:rPr>
        <w:t>张贴公告</w:t>
      </w:r>
    </w:p>
    <w:p w:rsidR="001940B3" w:rsidRPr="00D529F7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张贴</w:t>
      </w:r>
      <w:r>
        <w:rPr>
          <w:rFonts w:ascii="仿宋" w:eastAsia="仿宋" w:hAnsi="仿宋" w:cs="仿宋_GB2312"/>
          <w:kern w:val="0"/>
          <w:sz w:val="32"/>
          <w:szCs w:val="32"/>
        </w:rPr>
        <w:t>公告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的</w:t>
      </w:r>
      <w:r>
        <w:rPr>
          <w:rFonts w:ascii="仿宋" w:eastAsia="仿宋" w:hAnsi="仿宋" w:cs="仿宋_GB2312"/>
          <w:kern w:val="0"/>
          <w:sz w:val="32"/>
          <w:szCs w:val="32"/>
        </w:rPr>
        <w:t>范围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、</w:t>
      </w:r>
      <w:r>
        <w:rPr>
          <w:rFonts w:ascii="仿宋" w:eastAsia="仿宋" w:hAnsi="仿宋" w:cs="仿宋_GB2312"/>
          <w:kern w:val="0"/>
          <w:sz w:val="32"/>
          <w:szCs w:val="32"/>
        </w:rPr>
        <w:t>时间、地点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、内容、</w:t>
      </w:r>
      <w:r>
        <w:rPr>
          <w:rFonts w:ascii="仿宋" w:eastAsia="仿宋" w:hAnsi="仿宋" w:cs="仿宋_GB2312"/>
          <w:kern w:val="0"/>
          <w:sz w:val="32"/>
          <w:szCs w:val="32"/>
        </w:rPr>
        <w:t>张贴公告的照片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等</w:t>
      </w:r>
      <w:r w:rsidRPr="00D529F7">
        <w:rPr>
          <w:rFonts w:ascii="仿宋" w:eastAsia="仿宋" w:hAnsi="仿宋" w:cs="仿宋_GB2312" w:hint="eastAsia"/>
          <w:kern w:val="0"/>
          <w:sz w:val="32"/>
          <w:szCs w:val="32"/>
        </w:rPr>
        <w:t>。</w:t>
      </w:r>
    </w:p>
    <w:p w:rsidR="001940B3" w:rsidRPr="00D529F7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kern w:val="0"/>
          <w:sz w:val="32"/>
          <w:szCs w:val="32"/>
        </w:rPr>
      </w:pPr>
      <w:r w:rsidRPr="00D529F7">
        <w:rPr>
          <w:rFonts w:ascii="仿宋" w:eastAsia="仿宋" w:hAnsi="仿宋" w:cs="仿宋_GB2312"/>
          <w:kern w:val="0"/>
          <w:sz w:val="32"/>
          <w:szCs w:val="32"/>
        </w:rPr>
        <w:t>2.2.</w:t>
      </w:r>
      <w:r>
        <w:rPr>
          <w:rFonts w:ascii="仿宋" w:eastAsia="仿宋" w:hAnsi="仿宋" w:cs="仿宋_GB2312"/>
          <w:kern w:val="0"/>
          <w:sz w:val="32"/>
          <w:szCs w:val="32"/>
        </w:rPr>
        <w:t>3</w:t>
      </w:r>
      <w:r w:rsidRPr="00D529F7">
        <w:rPr>
          <w:rFonts w:ascii="仿宋" w:eastAsia="仿宋" w:hAnsi="仿宋" w:cs="仿宋_GB2312" w:hint="eastAsia"/>
          <w:kern w:val="0"/>
          <w:sz w:val="32"/>
          <w:szCs w:val="32"/>
        </w:rPr>
        <w:t>报纸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公开</w:t>
      </w:r>
    </w:p>
    <w:p w:rsidR="001940B3" w:rsidRPr="00D529F7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 w:rsidRPr="00D529F7">
        <w:rPr>
          <w:rFonts w:ascii="仿宋" w:eastAsia="仿宋" w:hAnsi="仿宋" w:cs="仿宋_GB2312" w:hint="eastAsia"/>
          <w:kern w:val="0"/>
          <w:sz w:val="32"/>
          <w:szCs w:val="32"/>
        </w:rPr>
        <w:t>报纸名称、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日期、</w:t>
      </w:r>
      <w:r>
        <w:rPr>
          <w:rFonts w:ascii="仿宋" w:eastAsia="仿宋" w:hAnsi="仿宋" w:cs="仿宋_GB2312"/>
          <w:kern w:val="0"/>
          <w:sz w:val="32"/>
          <w:szCs w:val="32"/>
        </w:rPr>
        <w:t>照片等</w:t>
      </w:r>
      <w:r w:rsidRPr="00D529F7">
        <w:rPr>
          <w:rFonts w:ascii="仿宋" w:eastAsia="仿宋" w:hAnsi="仿宋" w:cs="仿宋_GB2312"/>
          <w:kern w:val="0"/>
          <w:sz w:val="32"/>
          <w:szCs w:val="32"/>
        </w:rPr>
        <w:t>。</w:t>
      </w:r>
    </w:p>
    <w:p w:rsidR="001940B3" w:rsidRPr="00D529F7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kern w:val="0"/>
          <w:sz w:val="32"/>
          <w:szCs w:val="32"/>
        </w:rPr>
      </w:pPr>
      <w:r w:rsidRPr="00D529F7">
        <w:rPr>
          <w:rFonts w:ascii="仿宋" w:eastAsia="仿宋" w:hAnsi="仿宋"/>
          <w:kern w:val="0"/>
          <w:sz w:val="32"/>
          <w:szCs w:val="32"/>
        </w:rPr>
        <w:t>2.2.</w:t>
      </w:r>
      <w:r>
        <w:rPr>
          <w:rFonts w:ascii="仿宋" w:eastAsia="仿宋" w:hAnsi="仿宋"/>
          <w:kern w:val="0"/>
          <w:sz w:val="32"/>
          <w:szCs w:val="32"/>
        </w:rPr>
        <w:t>4</w:t>
      </w:r>
      <w:r w:rsidRPr="00D529F7">
        <w:rPr>
          <w:rFonts w:ascii="仿宋" w:eastAsia="仿宋" w:hAnsi="仿宋" w:cs="仿宋_GB2312" w:hint="eastAsia"/>
          <w:kern w:val="0"/>
          <w:sz w:val="32"/>
          <w:szCs w:val="32"/>
        </w:rPr>
        <w:t>其他方式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如同时</w:t>
      </w:r>
      <w:r>
        <w:rPr>
          <w:rFonts w:ascii="仿宋" w:eastAsia="仿宋" w:hAnsi="仿宋" w:cs="仿宋_GB2312"/>
          <w:kern w:val="0"/>
          <w:sz w:val="32"/>
          <w:szCs w:val="32"/>
        </w:rPr>
        <w:t>还采用了其他方式，予以说明。</w:t>
      </w:r>
    </w:p>
    <w:p w:rsidR="001940B3" w:rsidRPr="000D296D" w:rsidRDefault="001940B3" w:rsidP="001940B3">
      <w:pPr>
        <w:adjustRightInd w:val="0"/>
        <w:snapToGrid w:val="0"/>
        <w:spacing w:line="600" w:lineRule="exact"/>
        <w:rPr>
          <w:rFonts w:ascii="仿宋" w:eastAsia="仿宋" w:hAnsi="仿宋"/>
          <w:b/>
          <w:kern w:val="0"/>
          <w:sz w:val="32"/>
          <w:szCs w:val="32"/>
        </w:rPr>
      </w:pPr>
      <w:r w:rsidRPr="000D296D">
        <w:rPr>
          <w:rFonts w:ascii="仿宋" w:eastAsia="仿宋" w:hAnsi="仿宋" w:hint="eastAsia"/>
          <w:b/>
          <w:kern w:val="0"/>
          <w:sz w:val="32"/>
          <w:szCs w:val="32"/>
        </w:rPr>
        <w:t>2</w:t>
      </w:r>
      <w:r w:rsidRPr="000D296D">
        <w:rPr>
          <w:rFonts w:ascii="仿宋" w:eastAsia="仿宋" w:hAnsi="仿宋"/>
          <w:b/>
          <w:kern w:val="0"/>
          <w:sz w:val="32"/>
          <w:szCs w:val="32"/>
        </w:rPr>
        <w:t>.3</w:t>
      </w:r>
      <w:r w:rsidRPr="000D296D">
        <w:rPr>
          <w:rFonts w:ascii="仿宋" w:eastAsia="仿宋" w:hAnsi="仿宋" w:hint="eastAsia"/>
          <w:b/>
          <w:kern w:val="0"/>
          <w:sz w:val="32"/>
          <w:szCs w:val="32"/>
        </w:rPr>
        <w:t>公众提出意见情况</w:t>
      </w:r>
    </w:p>
    <w:p w:rsidR="001940B3" w:rsidRPr="00D529F7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公众在</w:t>
      </w:r>
      <w:r>
        <w:rPr>
          <w:rFonts w:ascii="仿宋" w:eastAsia="仿宋" w:hAnsi="仿宋" w:cs="仿宋_GB2312"/>
          <w:kern w:val="0"/>
          <w:sz w:val="32"/>
          <w:szCs w:val="32"/>
        </w:rPr>
        <w:t>征求意见期间提出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意见</w:t>
      </w:r>
      <w:r>
        <w:rPr>
          <w:rFonts w:ascii="仿宋" w:eastAsia="仿宋" w:hAnsi="仿宋" w:cs="仿宋_GB2312"/>
          <w:kern w:val="0"/>
          <w:sz w:val="32"/>
          <w:szCs w:val="32"/>
        </w:rPr>
        <w:t>情况，包括数量、形式等。</w:t>
      </w:r>
    </w:p>
    <w:p w:rsidR="001940B3" w:rsidRPr="00A92FE7" w:rsidRDefault="001940B3" w:rsidP="001940B3">
      <w:pPr>
        <w:adjustRightInd w:val="0"/>
        <w:snapToGrid w:val="0"/>
        <w:spacing w:line="600" w:lineRule="exact"/>
        <w:rPr>
          <w:rFonts w:ascii="楷体" w:eastAsia="楷体" w:hAnsi="楷体" w:cs="仿宋_GB2312"/>
          <w:b/>
          <w:kern w:val="0"/>
          <w:sz w:val="32"/>
          <w:szCs w:val="32"/>
        </w:rPr>
      </w:pPr>
      <w:r>
        <w:rPr>
          <w:rFonts w:ascii="楷体" w:eastAsia="楷体" w:hAnsi="楷体" w:cs="仿宋_GB2312"/>
          <w:b/>
          <w:kern w:val="0"/>
          <w:sz w:val="32"/>
          <w:szCs w:val="32"/>
        </w:rPr>
        <w:t>3</w:t>
      </w:r>
      <w:r>
        <w:rPr>
          <w:rFonts w:ascii="楷体" w:eastAsia="楷体" w:hAnsi="楷体" w:cs="仿宋_GB2312" w:hint="eastAsia"/>
          <w:b/>
          <w:kern w:val="0"/>
          <w:sz w:val="32"/>
          <w:szCs w:val="32"/>
        </w:rPr>
        <w:t>深度公众参与</w:t>
      </w:r>
      <w:r>
        <w:rPr>
          <w:rFonts w:ascii="楷体" w:eastAsia="楷体" w:hAnsi="楷体" w:cs="仿宋_GB2312"/>
          <w:b/>
          <w:kern w:val="0"/>
          <w:sz w:val="32"/>
          <w:szCs w:val="32"/>
        </w:rPr>
        <w:t>情况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说明</w:t>
      </w:r>
      <w:r>
        <w:rPr>
          <w:rFonts w:ascii="仿宋" w:eastAsia="仿宋" w:hAnsi="仿宋" w:cs="仿宋_GB2312"/>
          <w:kern w:val="0"/>
          <w:sz w:val="32"/>
          <w:szCs w:val="32"/>
        </w:rPr>
        <w:t>是否采取了深度公众参与，论证合理性。</w:t>
      </w:r>
    </w:p>
    <w:p w:rsidR="001940B3" w:rsidRPr="0087478B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b/>
          <w:kern w:val="0"/>
          <w:sz w:val="32"/>
          <w:szCs w:val="32"/>
        </w:rPr>
      </w:pPr>
      <w:r w:rsidRPr="0087478B">
        <w:rPr>
          <w:rFonts w:ascii="仿宋" w:eastAsia="仿宋" w:hAnsi="仿宋" w:cs="仿宋_GB2312" w:hint="eastAsia"/>
          <w:b/>
          <w:kern w:val="0"/>
          <w:sz w:val="32"/>
          <w:szCs w:val="32"/>
        </w:rPr>
        <w:lastRenderedPageBreak/>
        <w:t>3.1深度</w:t>
      </w:r>
      <w:r w:rsidRPr="0087478B">
        <w:rPr>
          <w:rFonts w:ascii="仿宋" w:eastAsia="仿宋" w:hAnsi="仿宋" w:cs="仿宋_GB2312"/>
          <w:b/>
          <w:kern w:val="0"/>
          <w:sz w:val="32"/>
          <w:szCs w:val="32"/>
        </w:rPr>
        <w:t>公众参与方式</w:t>
      </w:r>
    </w:p>
    <w:p w:rsidR="001940B3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/>
          <w:kern w:val="0"/>
          <w:sz w:val="32"/>
          <w:szCs w:val="32"/>
        </w:rPr>
        <w:t>3.1.1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公众</w:t>
      </w:r>
      <w:r>
        <w:rPr>
          <w:rFonts w:ascii="仿宋" w:eastAsia="仿宋" w:hAnsi="仿宋" w:cs="仿宋_GB2312"/>
          <w:kern w:val="0"/>
          <w:sz w:val="32"/>
          <w:szCs w:val="32"/>
        </w:rPr>
        <w:t>座谈会</w:t>
      </w:r>
    </w:p>
    <w:p w:rsidR="001940B3" w:rsidRDefault="001940B3" w:rsidP="001940B3">
      <w:pPr>
        <w:adjustRightInd w:val="0"/>
        <w:snapToGrid w:val="0"/>
        <w:spacing w:line="600" w:lineRule="exact"/>
        <w:ind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若</w:t>
      </w:r>
      <w:r>
        <w:rPr>
          <w:rFonts w:ascii="仿宋" w:eastAsia="仿宋" w:hAnsi="仿宋" w:cs="仿宋_GB2312"/>
          <w:kern w:val="0"/>
          <w:sz w:val="32"/>
          <w:szCs w:val="32"/>
        </w:rPr>
        <w:t>采用公众座谈会方式开展深度公众参与的，应说明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公众</w:t>
      </w:r>
      <w:r>
        <w:rPr>
          <w:rFonts w:ascii="仿宋" w:eastAsia="仿宋" w:hAnsi="仿宋" w:cs="仿宋_GB2312"/>
          <w:kern w:val="0"/>
          <w:sz w:val="32"/>
          <w:szCs w:val="32"/>
        </w:rPr>
        <w:t>座谈会筹备情况，公众代表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选取</w:t>
      </w:r>
      <w:r>
        <w:rPr>
          <w:rFonts w:ascii="仿宋" w:eastAsia="仿宋" w:hAnsi="仿宋" w:cs="仿宋_GB2312"/>
          <w:kern w:val="0"/>
          <w:sz w:val="32"/>
          <w:szCs w:val="32"/>
        </w:rPr>
        <w:t>原则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和</w:t>
      </w:r>
      <w:r>
        <w:rPr>
          <w:rFonts w:ascii="仿宋" w:eastAsia="仿宋" w:hAnsi="仿宋" w:cs="仿宋_GB2312"/>
          <w:kern w:val="0"/>
          <w:sz w:val="32"/>
          <w:szCs w:val="32"/>
        </w:rPr>
        <w:t>过程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，</w:t>
      </w:r>
      <w:r>
        <w:rPr>
          <w:rFonts w:ascii="仿宋" w:eastAsia="仿宋" w:hAnsi="仿宋" w:cs="仿宋_GB2312"/>
          <w:kern w:val="0"/>
          <w:sz w:val="32"/>
          <w:szCs w:val="32"/>
        </w:rPr>
        <w:t>座谈会地点、时间、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出席</w:t>
      </w:r>
      <w:r>
        <w:rPr>
          <w:rFonts w:ascii="仿宋" w:eastAsia="仿宋" w:hAnsi="仿宋" w:cs="仿宋_GB2312"/>
          <w:kern w:val="0"/>
          <w:sz w:val="32"/>
          <w:szCs w:val="32"/>
        </w:rPr>
        <w:t>人员、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座谈会</w:t>
      </w:r>
      <w:r>
        <w:rPr>
          <w:rFonts w:ascii="仿宋" w:eastAsia="仿宋" w:hAnsi="仿宋" w:cs="仿宋_GB2312"/>
          <w:kern w:val="0"/>
          <w:sz w:val="32"/>
          <w:szCs w:val="32"/>
        </w:rPr>
        <w:t>情况等，并附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座谈会会议</w:t>
      </w:r>
      <w:r>
        <w:rPr>
          <w:rFonts w:ascii="仿宋" w:eastAsia="仿宋" w:hAnsi="仿宋" w:cs="仿宋_GB2312"/>
          <w:kern w:val="0"/>
          <w:sz w:val="32"/>
          <w:szCs w:val="32"/>
        </w:rPr>
        <w:t>纪要。</w:t>
      </w:r>
    </w:p>
    <w:p w:rsidR="001940B3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/>
          <w:kern w:val="0"/>
          <w:sz w:val="32"/>
          <w:szCs w:val="32"/>
        </w:rPr>
        <w:t>3.1.2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听证会</w:t>
      </w:r>
    </w:p>
    <w:p w:rsidR="001940B3" w:rsidRDefault="001940B3" w:rsidP="001940B3">
      <w:pPr>
        <w:adjustRightInd w:val="0"/>
        <w:snapToGrid w:val="0"/>
        <w:spacing w:line="600" w:lineRule="exact"/>
        <w:ind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若</w:t>
      </w:r>
      <w:r>
        <w:rPr>
          <w:rFonts w:ascii="仿宋" w:eastAsia="仿宋" w:hAnsi="仿宋" w:cs="仿宋_GB2312"/>
          <w:kern w:val="0"/>
          <w:sz w:val="32"/>
          <w:szCs w:val="32"/>
        </w:rPr>
        <w:t>采用听证会方式开展深度公众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参与</w:t>
      </w:r>
      <w:r>
        <w:rPr>
          <w:rFonts w:ascii="仿宋" w:eastAsia="仿宋" w:hAnsi="仿宋" w:cs="仿宋_GB2312"/>
          <w:kern w:val="0"/>
          <w:sz w:val="32"/>
          <w:szCs w:val="32"/>
        </w:rPr>
        <w:t>的，应说明听证会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筹备情况</w:t>
      </w:r>
      <w:r>
        <w:rPr>
          <w:rFonts w:ascii="仿宋" w:eastAsia="仿宋" w:hAnsi="仿宋" w:cs="仿宋_GB2312"/>
          <w:kern w:val="0"/>
          <w:sz w:val="32"/>
          <w:szCs w:val="32"/>
        </w:rPr>
        <w:t>，听证代表选取原则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和</w:t>
      </w:r>
      <w:r>
        <w:rPr>
          <w:rFonts w:ascii="仿宋" w:eastAsia="仿宋" w:hAnsi="仿宋" w:cs="仿宋_GB2312"/>
          <w:kern w:val="0"/>
          <w:sz w:val="32"/>
          <w:szCs w:val="32"/>
        </w:rPr>
        <w:t>过程，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听证会地点</w:t>
      </w:r>
      <w:r>
        <w:rPr>
          <w:rFonts w:ascii="仿宋" w:eastAsia="仿宋" w:hAnsi="仿宋" w:cs="仿宋_GB2312"/>
          <w:kern w:val="0"/>
          <w:sz w:val="32"/>
          <w:szCs w:val="32"/>
        </w:rPr>
        <w:t>、时间、出席人员、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听证会</w:t>
      </w:r>
      <w:r>
        <w:rPr>
          <w:rFonts w:ascii="仿宋" w:eastAsia="仿宋" w:hAnsi="仿宋" w:cs="仿宋_GB2312"/>
          <w:kern w:val="0"/>
          <w:sz w:val="32"/>
          <w:szCs w:val="32"/>
        </w:rPr>
        <w:t>召开情况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等，并</w:t>
      </w:r>
      <w:r>
        <w:rPr>
          <w:rFonts w:ascii="仿宋" w:eastAsia="仿宋" w:hAnsi="仿宋" w:cs="仿宋_GB2312"/>
          <w:kern w:val="0"/>
          <w:sz w:val="32"/>
          <w:szCs w:val="32"/>
        </w:rPr>
        <w:t>附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听证</w:t>
      </w:r>
      <w:r>
        <w:rPr>
          <w:rFonts w:ascii="仿宋" w:eastAsia="仿宋" w:hAnsi="仿宋" w:cs="仿宋_GB2312"/>
          <w:kern w:val="0"/>
          <w:sz w:val="32"/>
          <w:szCs w:val="32"/>
        </w:rPr>
        <w:t>笔录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。</w:t>
      </w:r>
    </w:p>
    <w:p w:rsidR="001940B3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3</w:t>
      </w:r>
      <w:r>
        <w:rPr>
          <w:rFonts w:ascii="仿宋" w:eastAsia="仿宋" w:hAnsi="仿宋" w:cs="仿宋_GB2312"/>
          <w:kern w:val="0"/>
          <w:sz w:val="32"/>
          <w:szCs w:val="32"/>
        </w:rPr>
        <w:t>.1.3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现场</w:t>
      </w:r>
      <w:r>
        <w:rPr>
          <w:rFonts w:ascii="仿宋" w:eastAsia="仿宋" w:hAnsi="仿宋" w:cs="仿宋_GB2312"/>
          <w:kern w:val="0"/>
          <w:sz w:val="32"/>
          <w:szCs w:val="32"/>
        </w:rPr>
        <w:t>答疑点</w:t>
      </w:r>
    </w:p>
    <w:p w:rsidR="001940B3" w:rsidRDefault="001940B3" w:rsidP="001940B3">
      <w:pPr>
        <w:adjustRightInd w:val="0"/>
        <w:snapToGrid w:val="0"/>
        <w:spacing w:line="600" w:lineRule="exact"/>
        <w:ind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若</w:t>
      </w:r>
      <w:r>
        <w:rPr>
          <w:rFonts w:ascii="仿宋" w:eastAsia="仿宋" w:hAnsi="仿宋" w:cs="仿宋_GB2312"/>
          <w:kern w:val="0"/>
          <w:sz w:val="32"/>
          <w:szCs w:val="32"/>
        </w:rPr>
        <w:t>采用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设置</w:t>
      </w:r>
      <w:r>
        <w:rPr>
          <w:rFonts w:ascii="仿宋" w:eastAsia="仿宋" w:hAnsi="仿宋" w:cs="仿宋_GB2312"/>
          <w:kern w:val="0"/>
          <w:sz w:val="32"/>
          <w:szCs w:val="32"/>
        </w:rPr>
        <w:t>现场答疑点方式开展深度公众参与的，应说明现场答疑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的</w:t>
      </w:r>
      <w:r>
        <w:rPr>
          <w:rFonts w:ascii="仿宋" w:eastAsia="仿宋" w:hAnsi="仿宋" w:cs="仿宋_GB2312"/>
          <w:kern w:val="0"/>
          <w:sz w:val="32"/>
          <w:szCs w:val="32"/>
        </w:rPr>
        <w:t>筹备情况，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现场</w:t>
      </w:r>
      <w:r>
        <w:rPr>
          <w:rFonts w:ascii="仿宋" w:eastAsia="仿宋" w:hAnsi="仿宋" w:cs="仿宋_GB2312"/>
          <w:kern w:val="0"/>
          <w:sz w:val="32"/>
          <w:szCs w:val="32"/>
        </w:rPr>
        <w:t>答疑点的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设置</w:t>
      </w:r>
      <w:r>
        <w:rPr>
          <w:rFonts w:ascii="仿宋" w:eastAsia="仿宋" w:hAnsi="仿宋" w:cs="仿宋_GB2312"/>
          <w:kern w:val="0"/>
          <w:sz w:val="32"/>
          <w:szCs w:val="32"/>
        </w:rPr>
        <w:t>原则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和</w:t>
      </w:r>
      <w:r>
        <w:rPr>
          <w:rFonts w:ascii="仿宋" w:eastAsia="仿宋" w:hAnsi="仿宋" w:cs="仿宋_GB2312"/>
          <w:kern w:val="0"/>
          <w:sz w:val="32"/>
          <w:szCs w:val="32"/>
        </w:rPr>
        <w:t>过程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，</w:t>
      </w:r>
      <w:r>
        <w:rPr>
          <w:rFonts w:ascii="仿宋" w:eastAsia="仿宋" w:hAnsi="仿宋" w:cs="仿宋_GB2312"/>
          <w:kern w:val="0"/>
          <w:sz w:val="32"/>
          <w:szCs w:val="32"/>
        </w:rPr>
        <w:t>现场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答疑地点</w:t>
      </w:r>
      <w:r>
        <w:rPr>
          <w:rFonts w:ascii="仿宋" w:eastAsia="仿宋" w:hAnsi="仿宋" w:cs="仿宋_GB2312"/>
          <w:kern w:val="0"/>
          <w:sz w:val="32"/>
          <w:szCs w:val="32"/>
        </w:rPr>
        <w:t>、时间及答疑情况等。</w:t>
      </w:r>
    </w:p>
    <w:p w:rsidR="001940B3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/>
          <w:kern w:val="0"/>
          <w:sz w:val="32"/>
          <w:szCs w:val="32"/>
        </w:rPr>
        <w:t>3.1.4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专家</w:t>
      </w:r>
      <w:r>
        <w:rPr>
          <w:rFonts w:ascii="仿宋" w:eastAsia="仿宋" w:hAnsi="仿宋" w:cs="仿宋_GB2312"/>
          <w:kern w:val="0"/>
          <w:sz w:val="32"/>
          <w:szCs w:val="32"/>
        </w:rPr>
        <w:t>论证会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若采用专家</w:t>
      </w:r>
      <w:r>
        <w:rPr>
          <w:rFonts w:ascii="仿宋" w:eastAsia="仿宋" w:hAnsi="仿宋" w:cs="仿宋_GB2312"/>
          <w:kern w:val="0"/>
          <w:sz w:val="32"/>
          <w:szCs w:val="32"/>
        </w:rPr>
        <w:t>论证会方式开展深度公众参与的，应说明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专家</w:t>
      </w:r>
      <w:r>
        <w:rPr>
          <w:rFonts w:ascii="仿宋" w:eastAsia="仿宋" w:hAnsi="仿宋" w:cs="仿宋_GB2312"/>
          <w:kern w:val="0"/>
          <w:sz w:val="32"/>
          <w:szCs w:val="32"/>
        </w:rPr>
        <w:t>论证会筹备情况，专家选取原则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和</w:t>
      </w:r>
      <w:r>
        <w:rPr>
          <w:rFonts w:ascii="仿宋" w:eastAsia="仿宋" w:hAnsi="仿宋" w:cs="仿宋_GB2312"/>
          <w:kern w:val="0"/>
          <w:sz w:val="32"/>
          <w:szCs w:val="32"/>
        </w:rPr>
        <w:t>过程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，列席专家</w:t>
      </w:r>
      <w:r>
        <w:rPr>
          <w:rFonts w:ascii="仿宋" w:eastAsia="仿宋" w:hAnsi="仿宋" w:cs="仿宋_GB2312"/>
          <w:kern w:val="0"/>
          <w:sz w:val="32"/>
          <w:szCs w:val="32"/>
        </w:rPr>
        <w:t>论证会的公众选取原则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和</w:t>
      </w:r>
      <w:r>
        <w:rPr>
          <w:rFonts w:ascii="仿宋" w:eastAsia="仿宋" w:hAnsi="仿宋" w:cs="仿宋_GB2312"/>
          <w:kern w:val="0"/>
          <w:sz w:val="32"/>
          <w:szCs w:val="32"/>
        </w:rPr>
        <w:t>过程，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专家</w:t>
      </w:r>
      <w:r>
        <w:rPr>
          <w:rFonts w:ascii="仿宋" w:eastAsia="仿宋" w:hAnsi="仿宋" w:cs="仿宋_GB2312"/>
          <w:kern w:val="0"/>
          <w:sz w:val="32"/>
          <w:szCs w:val="32"/>
        </w:rPr>
        <w:t>论证会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地点</w:t>
      </w:r>
      <w:r>
        <w:rPr>
          <w:rFonts w:ascii="仿宋" w:eastAsia="仿宋" w:hAnsi="仿宋" w:cs="仿宋_GB2312"/>
          <w:kern w:val="0"/>
          <w:sz w:val="32"/>
          <w:szCs w:val="32"/>
        </w:rPr>
        <w:t>、时间、出席人员、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列席</w:t>
      </w:r>
      <w:r>
        <w:rPr>
          <w:rFonts w:ascii="仿宋" w:eastAsia="仿宋" w:hAnsi="仿宋" w:cs="仿宋_GB2312"/>
          <w:kern w:val="0"/>
          <w:sz w:val="32"/>
          <w:szCs w:val="32"/>
        </w:rPr>
        <w:t>人员、专家论证会情况等，并</w:t>
      </w:r>
      <w:proofErr w:type="gramStart"/>
      <w:r>
        <w:rPr>
          <w:rFonts w:ascii="仿宋" w:eastAsia="仿宋" w:hAnsi="仿宋" w:cs="仿宋_GB2312"/>
          <w:kern w:val="0"/>
          <w:sz w:val="32"/>
          <w:szCs w:val="32"/>
        </w:rPr>
        <w:t>附专家</w:t>
      </w:r>
      <w:proofErr w:type="gramEnd"/>
      <w:r>
        <w:rPr>
          <w:rFonts w:ascii="仿宋" w:eastAsia="仿宋" w:hAnsi="仿宋" w:cs="仿宋_GB2312"/>
          <w:kern w:val="0"/>
          <w:sz w:val="32"/>
          <w:szCs w:val="32"/>
        </w:rPr>
        <w:t>论证意见。</w:t>
      </w:r>
    </w:p>
    <w:p w:rsidR="001940B3" w:rsidRPr="000D296D" w:rsidRDefault="001940B3" w:rsidP="001940B3">
      <w:pPr>
        <w:adjustRightInd w:val="0"/>
        <w:snapToGrid w:val="0"/>
        <w:spacing w:line="600" w:lineRule="exact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3.2</w:t>
      </w:r>
      <w:r w:rsidRPr="000D296D">
        <w:rPr>
          <w:rFonts w:ascii="仿宋" w:eastAsia="仿宋" w:hAnsi="仿宋" w:hint="eastAsia"/>
          <w:b/>
          <w:kern w:val="0"/>
          <w:sz w:val="32"/>
          <w:szCs w:val="32"/>
        </w:rPr>
        <w:t>公众提出意见情况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公众在深度公众</w:t>
      </w:r>
      <w:r>
        <w:rPr>
          <w:rFonts w:ascii="仿宋" w:eastAsia="仿宋" w:hAnsi="仿宋" w:cs="仿宋_GB2312"/>
          <w:kern w:val="0"/>
          <w:sz w:val="32"/>
          <w:szCs w:val="32"/>
        </w:rPr>
        <w:t>参与期间提出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的意见</w:t>
      </w:r>
      <w:r>
        <w:rPr>
          <w:rFonts w:ascii="仿宋" w:eastAsia="仿宋" w:hAnsi="仿宋" w:cs="仿宋_GB2312"/>
          <w:kern w:val="0"/>
          <w:sz w:val="32"/>
          <w:szCs w:val="32"/>
        </w:rPr>
        <w:t>情况，包括数量、形式等。</w:t>
      </w:r>
    </w:p>
    <w:p w:rsidR="001940B3" w:rsidRPr="0087478B" w:rsidRDefault="001940B3" w:rsidP="001940B3">
      <w:pPr>
        <w:adjustRightInd w:val="0"/>
        <w:snapToGrid w:val="0"/>
        <w:spacing w:line="600" w:lineRule="exact"/>
        <w:rPr>
          <w:rFonts w:ascii="楷体" w:eastAsia="楷体" w:hAnsi="楷体" w:cs="仿宋_GB2312"/>
          <w:b/>
          <w:kern w:val="0"/>
          <w:sz w:val="32"/>
          <w:szCs w:val="32"/>
        </w:rPr>
      </w:pPr>
      <w:r>
        <w:rPr>
          <w:rFonts w:ascii="楷体" w:eastAsia="楷体" w:hAnsi="楷体" w:cs="仿宋_GB2312"/>
          <w:b/>
          <w:kern w:val="0"/>
          <w:sz w:val="32"/>
          <w:szCs w:val="32"/>
        </w:rPr>
        <w:t>4</w:t>
      </w:r>
      <w:r>
        <w:rPr>
          <w:rFonts w:ascii="楷体" w:eastAsia="楷体" w:hAnsi="楷体" w:cs="仿宋_GB2312" w:hint="eastAsia"/>
          <w:b/>
          <w:kern w:val="0"/>
          <w:sz w:val="32"/>
          <w:szCs w:val="32"/>
        </w:rPr>
        <w:t>科普宣传</w:t>
      </w:r>
      <w:r w:rsidRPr="0087478B">
        <w:rPr>
          <w:rFonts w:ascii="楷体" w:eastAsia="楷体" w:hAnsi="楷体" w:cs="仿宋_GB2312"/>
          <w:b/>
          <w:kern w:val="0"/>
          <w:sz w:val="32"/>
          <w:szCs w:val="32"/>
        </w:rPr>
        <w:t>情况</w:t>
      </w:r>
    </w:p>
    <w:p w:rsidR="001940B3" w:rsidRDefault="001940B3" w:rsidP="001940B3">
      <w:pPr>
        <w:adjustRightInd w:val="0"/>
        <w:snapToGrid w:val="0"/>
        <w:spacing w:line="600" w:lineRule="exact"/>
        <w:ind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若</w:t>
      </w:r>
      <w:r>
        <w:rPr>
          <w:rFonts w:ascii="仿宋" w:eastAsia="仿宋" w:hAnsi="仿宋" w:cs="仿宋_GB2312"/>
          <w:kern w:val="0"/>
          <w:sz w:val="32"/>
          <w:szCs w:val="32"/>
        </w:rPr>
        <w:t>采取了科普宣传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措施</w:t>
      </w:r>
      <w:r>
        <w:rPr>
          <w:rFonts w:ascii="仿宋" w:eastAsia="仿宋" w:hAnsi="仿宋" w:cs="仿宋_GB2312"/>
          <w:kern w:val="0"/>
          <w:sz w:val="32"/>
          <w:szCs w:val="32"/>
        </w:rPr>
        <w:t>的，说明相关情况。</w:t>
      </w:r>
    </w:p>
    <w:p w:rsidR="001940B3" w:rsidRPr="0087478B" w:rsidRDefault="001940B3" w:rsidP="001940B3">
      <w:pPr>
        <w:adjustRightInd w:val="0"/>
        <w:snapToGrid w:val="0"/>
        <w:spacing w:line="600" w:lineRule="exact"/>
        <w:rPr>
          <w:rFonts w:ascii="楷体" w:eastAsia="楷体" w:hAnsi="楷体" w:cs="仿宋_GB2312"/>
          <w:b/>
          <w:kern w:val="0"/>
          <w:sz w:val="32"/>
          <w:szCs w:val="32"/>
        </w:rPr>
      </w:pPr>
      <w:r>
        <w:rPr>
          <w:rFonts w:ascii="楷体" w:eastAsia="楷体" w:hAnsi="楷体" w:cs="仿宋_GB2312"/>
          <w:b/>
          <w:kern w:val="0"/>
          <w:sz w:val="32"/>
          <w:szCs w:val="32"/>
        </w:rPr>
        <w:lastRenderedPageBreak/>
        <w:t>5</w:t>
      </w:r>
      <w:r w:rsidRPr="0087478B">
        <w:rPr>
          <w:rFonts w:ascii="楷体" w:eastAsia="楷体" w:hAnsi="楷体" w:cs="仿宋_GB2312" w:hint="eastAsia"/>
          <w:b/>
          <w:kern w:val="0"/>
          <w:sz w:val="32"/>
          <w:szCs w:val="32"/>
        </w:rPr>
        <w:t>报批</w:t>
      </w:r>
      <w:r>
        <w:rPr>
          <w:rFonts w:ascii="楷体" w:eastAsia="楷体" w:hAnsi="楷体" w:cs="仿宋_GB2312" w:hint="eastAsia"/>
          <w:b/>
          <w:kern w:val="0"/>
          <w:sz w:val="32"/>
          <w:szCs w:val="32"/>
        </w:rPr>
        <w:t>前的公示</w:t>
      </w:r>
      <w:r>
        <w:rPr>
          <w:rFonts w:ascii="楷体" w:eastAsia="楷体" w:hAnsi="楷体" w:cs="仿宋_GB2312"/>
          <w:b/>
          <w:kern w:val="0"/>
          <w:sz w:val="32"/>
          <w:szCs w:val="32"/>
        </w:rPr>
        <w:t>情况</w:t>
      </w:r>
    </w:p>
    <w:p w:rsidR="001940B3" w:rsidRPr="00200609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5.1</w:t>
      </w:r>
      <w:r w:rsidRPr="00200609">
        <w:rPr>
          <w:rFonts w:ascii="仿宋" w:eastAsia="仿宋" w:hAnsi="仿宋" w:cs="仿宋_GB2312" w:hint="eastAsia"/>
          <w:b/>
          <w:kern w:val="0"/>
          <w:sz w:val="32"/>
          <w:szCs w:val="32"/>
        </w:rPr>
        <w:t>公示内容</w:t>
      </w:r>
      <w:r w:rsidRPr="00200609">
        <w:rPr>
          <w:rFonts w:ascii="仿宋" w:eastAsia="仿宋" w:hAnsi="仿宋" w:cs="仿宋_GB2312"/>
          <w:b/>
          <w:kern w:val="0"/>
          <w:sz w:val="32"/>
          <w:szCs w:val="32"/>
        </w:rPr>
        <w:t>及</w:t>
      </w:r>
      <w:r w:rsidRPr="00200609">
        <w:rPr>
          <w:rFonts w:ascii="仿宋" w:eastAsia="仿宋" w:hAnsi="仿宋" w:cs="仿宋_GB2312" w:hint="eastAsia"/>
          <w:b/>
          <w:kern w:val="0"/>
          <w:sz w:val="32"/>
          <w:szCs w:val="32"/>
        </w:rPr>
        <w:t>时限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00609">
        <w:rPr>
          <w:rFonts w:ascii="仿宋" w:eastAsia="仿宋" w:hAnsi="仿宋" w:hint="eastAsia"/>
          <w:sz w:val="32"/>
          <w:szCs w:val="32"/>
        </w:rPr>
        <w:t>说明公示</w:t>
      </w:r>
      <w:r w:rsidRPr="00200609">
        <w:rPr>
          <w:rFonts w:ascii="仿宋" w:eastAsia="仿宋" w:hAnsi="仿宋"/>
          <w:sz w:val="32"/>
          <w:szCs w:val="32"/>
        </w:rPr>
        <w:t>主要内容及时限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分析是否</w:t>
      </w:r>
      <w:r>
        <w:rPr>
          <w:rFonts w:ascii="仿宋" w:eastAsia="仿宋" w:hAnsi="仿宋" w:hint="eastAsia"/>
          <w:sz w:val="32"/>
          <w:szCs w:val="32"/>
        </w:rPr>
        <w:t>符合</w:t>
      </w:r>
      <w:r w:rsidRPr="00D529F7">
        <w:rPr>
          <w:rFonts w:ascii="仿宋" w:eastAsia="仿宋" w:hAnsi="仿宋" w:hint="eastAsia"/>
          <w:sz w:val="32"/>
          <w:szCs w:val="32"/>
        </w:rPr>
        <w:t>《上海市建设项目环境影响评价公众参与办法（试行）》</w:t>
      </w:r>
      <w:r>
        <w:rPr>
          <w:rFonts w:ascii="仿宋" w:eastAsia="仿宋" w:hAnsi="仿宋" w:hint="eastAsia"/>
          <w:sz w:val="32"/>
          <w:szCs w:val="32"/>
        </w:rPr>
        <w:t>有关要求（应公开拟报批</w:t>
      </w:r>
      <w:r>
        <w:rPr>
          <w:rFonts w:ascii="仿宋" w:eastAsia="仿宋" w:hAnsi="仿宋"/>
          <w:sz w:val="32"/>
          <w:szCs w:val="32"/>
        </w:rPr>
        <w:t>的环境</w:t>
      </w:r>
      <w:r>
        <w:rPr>
          <w:rFonts w:ascii="仿宋" w:eastAsia="仿宋" w:hAnsi="仿宋" w:hint="eastAsia"/>
          <w:sz w:val="32"/>
          <w:szCs w:val="32"/>
        </w:rPr>
        <w:t>影响</w:t>
      </w:r>
      <w:r>
        <w:rPr>
          <w:rFonts w:ascii="仿宋" w:eastAsia="仿宋" w:hAnsi="仿宋"/>
          <w:sz w:val="32"/>
          <w:szCs w:val="32"/>
        </w:rPr>
        <w:t>报告书</w:t>
      </w:r>
      <w:r>
        <w:rPr>
          <w:rFonts w:ascii="仿宋" w:eastAsia="仿宋" w:hAnsi="仿宋" w:hint="eastAsia"/>
          <w:sz w:val="32"/>
          <w:szCs w:val="32"/>
        </w:rPr>
        <w:t>全本，但涉及</w:t>
      </w:r>
      <w:r>
        <w:rPr>
          <w:rFonts w:ascii="仿宋" w:eastAsia="仿宋" w:hAnsi="仿宋"/>
          <w:sz w:val="32"/>
          <w:szCs w:val="32"/>
        </w:rPr>
        <w:t>国家秘密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商业秘密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个人隐私</w:t>
      </w:r>
      <w:r w:rsidRPr="00DB59F5">
        <w:rPr>
          <w:rFonts w:ascii="仿宋" w:eastAsia="仿宋" w:hAnsi="仿宋"/>
          <w:sz w:val="32"/>
          <w:szCs w:val="32"/>
        </w:rPr>
        <w:t>以及公开后可能危及国家安全、公共安全、经济安全、社会稳定</w:t>
      </w:r>
      <w:r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/>
          <w:sz w:val="32"/>
          <w:szCs w:val="32"/>
        </w:rPr>
        <w:t>信息，</w:t>
      </w:r>
      <w:r>
        <w:rPr>
          <w:rFonts w:ascii="仿宋" w:eastAsia="仿宋" w:hAnsi="仿宋" w:hint="eastAsia"/>
          <w:sz w:val="32"/>
          <w:szCs w:val="32"/>
        </w:rPr>
        <w:t>不予公开）。</w:t>
      </w:r>
    </w:p>
    <w:p w:rsidR="001940B3" w:rsidRPr="00200609" w:rsidRDefault="001940B3" w:rsidP="001940B3">
      <w:pPr>
        <w:adjustRightInd w:val="0"/>
        <w:snapToGrid w:val="0"/>
        <w:spacing w:line="600" w:lineRule="exact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5</w:t>
      </w:r>
      <w:r w:rsidRPr="00200609">
        <w:rPr>
          <w:rFonts w:ascii="仿宋" w:eastAsia="仿宋" w:hAnsi="仿宋"/>
          <w:b/>
          <w:kern w:val="0"/>
          <w:sz w:val="32"/>
          <w:szCs w:val="32"/>
        </w:rPr>
        <w:t xml:space="preserve">.2 </w:t>
      </w:r>
      <w:r>
        <w:rPr>
          <w:rFonts w:ascii="仿宋" w:eastAsia="仿宋" w:hAnsi="仿宋" w:hint="eastAsia"/>
          <w:b/>
          <w:kern w:val="0"/>
          <w:sz w:val="32"/>
          <w:szCs w:val="32"/>
        </w:rPr>
        <w:t>网络</w:t>
      </w:r>
      <w:r>
        <w:rPr>
          <w:rFonts w:ascii="仿宋" w:eastAsia="仿宋" w:hAnsi="仿宋"/>
          <w:b/>
          <w:kern w:val="0"/>
          <w:sz w:val="32"/>
          <w:szCs w:val="32"/>
        </w:rPr>
        <w:t>公示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公示</w:t>
      </w:r>
      <w:r>
        <w:rPr>
          <w:rFonts w:ascii="仿宋" w:eastAsia="仿宋" w:hAnsi="仿宋" w:cs="仿宋_GB2312"/>
          <w:kern w:val="0"/>
          <w:sz w:val="32"/>
          <w:szCs w:val="32"/>
        </w:rPr>
        <w:t>起止时间、网址、截图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等。</w:t>
      </w:r>
    </w:p>
    <w:p w:rsidR="001940B3" w:rsidRPr="000D296D" w:rsidRDefault="001940B3" w:rsidP="001940B3">
      <w:pPr>
        <w:adjustRightInd w:val="0"/>
        <w:snapToGrid w:val="0"/>
        <w:spacing w:line="600" w:lineRule="exact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5</w:t>
      </w:r>
      <w:r w:rsidRPr="000D296D">
        <w:rPr>
          <w:rFonts w:ascii="仿宋" w:eastAsia="仿宋" w:hAnsi="仿宋"/>
          <w:b/>
          <w:kern w:val="0"/>
          <w:sz w:val="32"/>
          <w:szCs w:val="32"/>
        </w:rPr>
        <w:t>.3</w:t>
      </w:r>
      <w:r w:rsidRPr="000D296D">
        <w:rPr>
          <w:rFonts w:ascii="仿宋" w:eastAsia="仿宋" w:hAnsi="仿宋" w:hint="eastAsia"/>
          <w:b/>
          <w:kern w:val="0"/>
          <w:sz w:val="32"/>
          <w:szCs w:val="32"/>
        </w:rPr>
        <w:t>公众提出意见情况</w:t>
      </w:r>
    </w:p>
    <w:p w:rsidR="001940B3" w:rsidRPr="00D529F7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公众在报批前</w:t>
      </w:r>
      <w:r>
        <w:rPr>
          <w:rFonts w:ascii="仿宋" w:eastAsia="仿宋" w:hAnsi="仿宋" w:cs="仿宋_GB2312"/>
          <w:kern w:val="0"/>
          <w:sz w:val="32"/>
          <w:szCs w:val="32"/>
        </w:rPr>
        <w:t>公示期间提出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意见</w:t>
      </w:r>
      <w:r>
        <w:rPr>
          <w:rFonts w:ascii="仿宋" w:eastAsia="仿宋" w:hAnsi="仿宋" w:cs="仿宋_GB2312"/>
          <w:kern w:val="0"/>
          <w:sz w:val="32"/>
          <w:szCs w:val="32"/>
        </w:rPr>
        <w:t>情况，包括数量、形式等。</w:t>
      </w:r>
    </w:p>
    <w:p w:rsidR="001940B3" w:rsidRPr="0087478B" w:rsidRDefault="001940B3" w:rsidP="001940B3">
      <w:pPr>
        <w:adjustRightInd w:val="0"/>
        <w:snapToGrid w:val="0"/>
        <w:spacing w:line="600" w:lineRule="exact"/>
        <w:rPr>
          <w:rFonts w:ascii="楷体" w:eastAsia="楷体" w:hAnsi="楷体" w:cs="仿宋_GB2312"/>
          <w:b/>
          <w:kern w:val="0"/>
          <w:sz w:val="32"/>
          <w:szCs w:val="32"/>
        </w:rPr>
      </w:pPr>
      <w:r>
        <w:rPr>
          <w:rFonts w:ascii="楷体" w:eastAsia="楷体" w:hAnsi="楷体" w:cs="仿宋_GB2312"/>
          <w:b/>
          <w:kern w:val="0"/>
          <w:sz w:val="32"/>
          <w:szCs w:val="32"/>
        </w:rPr>
        <w:t>6</w:t>
      </w:r>
      <w:r w:rsidRPr="0087478B">
        <w:rPr>
          <w:rFonts w:ascii="楷体" w:eastAsia="楷体" w:hAnsi="楷体" w:cs="仿宋_GB2312" w:hint="eastAsia"/>
          <w:b/>
          <w:kern w:val="0"/>
          <w:sz w:val="32"/>
          <w:szCs w:val="32"/>
        </w:rPr>
        <w:t>公众意见处理</w:t>
      </w:r>
      <w:r>
        <w:rPr>
          <w:rFonts w:ascii="楷体" w:eastAsia="楷体" w:hAnsi="楷体" w:cs="仿宋_GB2312" w:hint="eastAsia"/>
          <w:b/>
          <w:kern w:val="0"/>
          <w:sz w:val="32"/>
          <w:szCs w:val="32"/>
        </w:rPr>
        <w:t>情况</w:t>
      </w:r>
    </w:p>
    <w:p w:rsidR="001940B3" w:rsidRPr="00E1538B" w:rsidRDefault="001940B3" w:rsidP="001940B3">
      <w:pPr>
        <w:adjustRightInd w:val="0"/>
        <w:snapToGrid w:val="0"/>
        <w:spacing w:line="600" w:lineRule="exact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6.1</w:t>
      </w:r>
      <w:r w:rsidRPr="00E1538B">
        <w:rPr>
          <w:rFonts w:ascii="仿宋" w:eastAsia="仿宋" w:hAnsi="仿宋" w:hint="eastAsia"/>
          <w:b/>
          <w:kern w:val="0"/>
          <w:sz w:val="32"/>
          <w:szCs w:val="32"/>
        </w:rPr>
        <w:t>公众意见概述和</w:t>
      </w:r>
      <w:r w:rsidRPr="00E1538B">
        <w:rPr>
          <w:rFonts w:ascii="仿宋" w:eastAsia="仿宋" w:hAnsi="仿宋"/>
          <w:b/>
          <w:kern w:val="0"/>
          <w:sz w:val="32"/>
          <w:szCs w:val="32"/>
        </w:rPr>
        <w:t>分析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汇总公众</w:t>
      </w:r>
      <w:r>
        <w:rPr>
          <w:rFonts w:ascii="仿宋" w:eastAsia="仿宋" w:hAnsi="仿宋" w:cs="仿宋_GB2312"/>
          <w:kern w:val="0"/>
          <w:sz w:val="32"/>
          <w:szCs w:val="32"/>
        </w:rPr>
        <w:t>参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与过程</w:t>
      </w:r>
      <w:r>
        <w:rPr>
          <w:rFonts w:ascii="仿宋" w:eastAsia="仿宋" w:hAnsi="仿宋" w:cs="仿宋_GB2312"/>
          <w:kern w:val="0"/>
          <w:sz w:val="32"/>
          <w:szCs w:val="32"/>
        </w:rPr>
        <w:t>中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收到的</w:t>
      </w:r>
      <w:r>
        <w:rPr>
          <w:rFonts w:ascii="仿宋" w:eastAsia="仿宋" w:hAnsi="仿宋" w:cs="仿宋_GB2312"/>
          <w:kern w:val="0"/>
          <w:sz w:val="32"/>
          <w:szCs w:val="32"/>
        </w:rPr>
        <w:t>与环境影响评价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相关</w:t>
      </w:r>
      <w:r>
        <w:rPr>
          <w:rFonts w:ascii="仿宋" w:eastAsia="仿宋" w:hAnsi="仿宋" w:cs="仿宋_GB2312"/>
          <w:kern w:val="0"/>
          <w:sz w:val="32"/>
          <w:szCs w:val="32"/>
        </w:rPr>
        <w:t>的公众意见</w:t>
      </w:r>
      <w:r w:rsidRPr="00D529F7">
        <w:rPr>
          <w:rFonts w:ascii="仿宋" w:eastAsia="仿宋" w:hAnsi="仿宋" w:cs="仿宋_GB2312"/>
          <w:kern w:val="0"/>
          <w:sz w:val="32"/>
          <w:szCs w:val="32"/>
        </w:rPr>
        <w:t>。</w:t>
      </w:r>
    </w:p>
    <w:p w:rsidR="001940B3" w:rsidRPr="00D529F7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</w:p>
    <w:p w:rsidR="001940B3" w:rsidRPr="00426E84" w:rsidRDefault="001940B3" w:rsidP="001940B3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426E84">
        <w:rPr>
          <w:rFonts w:ascii="华文中宋" w:eastAsia="华文中宋" w:hAnsi="华文中宋"/>
          <w:b/>
          <w:sz w:val="32"/>
          <w:szCs w:val="32"/>
        </w:rPr>
        <w:t>表1  公众参与各环节的</w:t>
      </w:r>
      <w:r w:rsidRPr="00426E84">
        <w:rPr>
          <w:rFonts w:ascii="华文中宋" w:eastAsia="华文中宋" w:hAnsi="华文中宋" w:hint="eastAsia"/>
          <w:b/>
          <w:sz w:val="32"/>
          <w:szCs w:val="32"/>
        </w:rPr>
        <w:t>实施</w:t>
      </w:r>
      <w:r w:rsidRPr="00426E84">
        <w:rPr>
          <w:rFonts w:ascii="华文中宋" w:eastAsia="华文中宋" w:hAnsi="华文中宋"/>
          <w:b/>
          <w:sz w:val="32"/>
          <w:szCs w:val="32"/>
        </w:rPr>
        <w:t>情况</w:t>
      </w:r>
      <w:r w:rsidRPr="00426E84">
        <w:rPr>
          <w:rFonts w:ascii="华文中宋" w:eastAsia="华文中宋" w:hAnsi="华文中宋" w:hint="eastAsia"/>
          <w:b/>
          <w:sz w:val="32"/>
          <w:szCs w:val="32"/>
        </w:rPr>
        <w:t>汇总表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12"/>
        <w:gridCol w:w="1699"/>
        <w:gridCol w:w="3824"/>
        <w:gridCol w:w="1361"/>
      </w:tblGrid>
      <w:tr w:rsidR="001940B3" w:rsidRPr="00426E84" w:rsidTr="006823CF">
        <w:trPr>
          <w:cantSplit/>
          <w:jc w:val="center"/>
        </w:trPr>
        <w:tc>
          <w:tcPr>
            <w:tcW w:w="851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公众参与</w:t>
            </w:r>
            <w:r w:rsidRPr="00426E84">
              <w:rPr>
                <w:rFonts w:asciiTheme="minorEastAsia" w:eastAsiaTheme="minorEastAsia" w:hAnsiTheme="minorEastAsia"/>
                <w:sz w:val="24"/>
              </w:rPr>
              <w:t>阶段</w:t>
            </w:r>
          </w:p>
        </w:tc>
        <w:tc>
          <w:tcPr>
            <w:tcW w:w="1024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ind w:firstLineChars="13" w:firstLine="31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公众</w:t>
            </w:r>
            <w:r w:rsidRPr="00426E84">
              <w:rPr>
                <w:rFonts w:asciiTheme="minorEastAsia" w:eastAsiaTheme="minorEastAsia" w:hAnsiTheme="minorEastAsia"/>
                <w:sz w:val="24"/>
              </w:rPr>
              <w:t>参与方式</w:t>
            </w:r>
          </w:p>
        </w:tc>
        <w:tc>
          <w:tcPr>
            <w:tcW w:w="2305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公示时间</w:t>
            </w:r>
          </w:p>
        </w:tc>
        <w:tc>
          <w:tcPr>
            <w:tcW w:w="820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收到</w:t>
            </w:r>
            <w:r w:rsidRPr="00426E84">
              <w:rPr>
                <w:rFonts w:asciiTheme="minorEastAsia" w:eastAsiaTheme="minorEastAsia" w:hAnsiTheme="minorEastAsia" w:hint="eastAsia"/>
                <w:sz w:val="24"/>
              </w:rPr>
              <w:t>公众意见</w:t>
            </w:r>
            <w:r w:rsidRPr="00426E84">
              <w:rPr>
                <w:rFonts w:asciiTheme="minorEastAsia" w:eastAsiaTheme="minorEastAsia" w:hAnsiTheme="minorEastAsia"/>
                <w:sz w:val="24"/>
              </w:rPr>
              <w:t>数量</w:t>
            </w:r>
          </w:p>
        </w:tc>
      </w:tr>
      <w:tr w:rsidR="001940B3" w:rsidRPr="00426E84" w:rsidTr="006823CF">
        <w:trPr>
          <w:cantSplit/>
          <w:jc w:val="center"/>
        </w:trPr>
        <w:tc>
          <w:tcPr>
            <w:tcW w:w="851" w:type="pct"/>
            <w:vMerge w:val="restar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公众意见</w:t>
            </w:r>
            <w:r>
              <w:rPr>
                <w:rFonts w:asciiTheme="minorEastAsia" w:eastAsiaTheme="minorEastAsia" w:hAnsiTheme="minorEastAsia"/>
                <w:sz w:val="24"/>
              </w:rPr>
              <w:t>征求的</w:t>
            </w:r>
            <w:r w:rsidRPr="00426E84">
              <w:rPr>
                <w:rFonts w:asciiTheme="minorEastAsia" w:eastAsiaTheme="minorEastAsia" w:hAnsiTheme="minorEastAsia" w:hint="eastAsia"/>
                <w:sz w:val="24"/>
              </w:rPr>
              <w:t>公示情况</w:t>
            </w:r>
          </w:p>
        </w:tc>
        <w:tc>
          <w:tcPr>
            <w:tcW w:w="1024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网络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公示</w:t>
            </w:r>
          </w:p>
        </w:tc>
        <w:tc>
          <w:tcPr>
            <w:tcW w:w="2305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/>
                <w:sz w:val="24"/>
              </w:rPr>
              <w:t>XX</w:t>
            </w:r>
            <w:r w:rsidRPr="00426E84">
              <w:rPr>
                <w:rFonts w:asciiTheme="minorEastAsia" w:eastAsiaTheme="minorEastAsia" w:hAnsiTheme="minorEastAsia" w:hint="eastAsia"/>
                <w:sz w:val="24"/>
              </w:rPr>
              <w:t>年XX月XX日-</w:t>
            </w:r>
            <w:r w:rsidRPr="00426E84">
              <w:rPr>
                <w:rFonts w:asciiTheme="minorEastAsia" w:eastAsiaTheme="minorEastAsia" w:hAnsiTheme="minorEastAsia"/>
                <w:sz w:val="24"/>
              </w:rPr>
              <w:t>XX</w:t>
            </w:r>
            <w:r w:rsidRPr="00426E84">
              <w:rPr>
                <w:rFonts w:asciiTheme="minorEastAsia" w:eastAsiaTheme="minorEastAsia" w:hAnsiTheme="minorEastAsia" w:hint="eastAsia"/>
                <w:sz w:val="24"/>
              </w:rPr>
              <w:t>年XX月XX日</w:t>
            </w:r>
          </w:p>
        </w:tc>
        <w:tc>
          <w:tcPr>
            <w:tcW w:w="820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940B3" w:rsidRPr="00426E84" w:rsidTr="006823CF">
        <w:trPr>
          <w:cantSplit/>
          <w:jc w:val="center"/>
        </w:trPr>
        <w:tc>
          <w:tcPr>
            <w:tcW w:w="851" w:type="pct"/>
            <w:vMerge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24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张贴公告</w:t>
            </w:r>
          </w:p>
        </w:tc>
        <w:tc>
          <w:tcPr>
            <w:tcW w:w="2305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XX年XX月XX日-XX年XX月XX日</w:t>
            </w:r>
          </w:p>
        </w:tc>
        <w:tc>
          <w:tcPr>
            <w:tcW w:w="820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940B3" w:rsidRPr="00426E84" w:rsidTr="006823CF">
        <w:trPr>
          <w:cantSplit/>
          <w:jc w:val="center"/>
        </w:trPr>
        <w:tc>
          <w:tcPr>
            <w:tcW w:w="851" w:type="pct"/>
            <w:vMerge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24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报纸公开</w:t>
            </w:r>
          </w:p>
        </w:tc>
        <w:tc>
          <w:tcPr>
            <w:tcW w:w="2305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XX年XX月XX日</w:t>
            </w:r>
          </w:p>
        </w:tc>
        <w:tc>
          <w:tcPr>
            <w:tcW w:w="820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940B3" w:rsidRPr="00426E84" w:rsidTr="006823CF">
        <w:trPr>
          <w:cantSplit/>
          <w:jc w:val="center"/>
        </w:trPr>
        <w:tc>
          <w:tcPr>
            <w:tcW w:w="851" w:type="pct"/>
            <w:vMerge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24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其他</w:t>
            </w:r>
            <w:r w:rsidRPr="00426E84">
              <w:rPr>
                <w:rFonts w:asciiTheme="minorEastAsia" w:eastAsiaTheme="minorEastAsia" w:hAnsiTheme="minorEastAsia"/>
                <w:sz w:val="24"/>
              </w:rPr>
              <w:t>方式</w:t>
            </w:r>
          </w:p>
        </w:tc>
        <w:tc>
          <w:tcPr>
            <w:tcW w:w="2305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XX年XX月XX日</w:t>
            </w:r>
          </w:p>
        </w:tc>
        <w:tc>
          <w:tcPr>
            <w:tcW w:w="820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940B3" w:rsidRPr="00426E84" w:rsidTr="006823CF">
        <w:trPr>
          <w:cantSplit/>
          <w:jc w:val="center"/>
        </w:trPr>
        <w:tc>
          <w:tcPr>
            <w:tcW w:w="851" w:type="pct"/>
            <w:vMerge w:val="restar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深度公众</w:t>
            </w:r>
            <w:r w:rsidRPr="00426E84">
              <w:rPr>
                <w:rFonts w:asciiTheme="minorEastAsia" w:eastAsiaTheme="minorEastAsia" w:hAnsiTheme="minorEastAsia"/>
                <w:sz w:val="24"/>
              </w:rPr>
              <w:t>参与</w:t>
            </w:r>
            <w:r w:rsidRPr="00426E84">
              <w:rPr>
                <w:rFonts w:asciiTheme="minorEastAsia" w:eastAsiaTheme="minorEastAsia" w:hAnsiTheme="minorEastAsia" w:hint="eastAsia"/>
                <w:sz w:val="24"/>
              </w:rPr>
              <w:t>情况</w:t>
            </w:r>
          </w:p>
        </w:tc>
        <w:tc>
          <w:tcPr>
            <w:tcW w:w="1024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公众座谈会</w:t>
            </w:r>
          </w:p>
        </w:tc>
        <w:tc>
          <w:tcPr>
            <w:tcW w:w="2305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color w:val="FF0000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XX年XX月XX日</w:t>
            </w:r>
          </w:p>
        </w:tc>
        <w:tc>
          <w:tcPr>
            <w:tcW w:w="820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color w:val="FF0000"/>
                <w:sz w:val="24"/>
              </w:rPr>
            </w:pPr>
          </w:p>
        </w:tc>
      </w:tr>
      <w:tr w:rsidR="001940B3" w:rsidRPr="00426E84" w:rsidTr="006823CF">
        <w:trPr>
          <w:cantSplit/>
          <w:jc w:val="center"/>
        </w:trPr>
        <w:tc>
          <w:tcPr>
            <w:tcW w:w="851" w:type="pct"/>
            <w:vMerge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24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听证会</w:t>
            </w:r>
          </w:p>
        </w:tc>
        <w:tc>
          <w:tcPr>
            <w:tcW w:w="2305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XX年XX月XX日</w:t>
            </w:r>
          </w:p>
        </w:tc>
        <w:tc>
          <w:tcPr>
            <w:tcW w:w="820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940B3" w:rsidRPr="00426E84" w:rsidTr="006823CF">
        <w:trPr>
          <w:cantSplit/>
          <w:jc w:val="center"/>
        </w:trPr>
        <w:tc>
          <w:tcPr>
            <w:tcW w:w="851" w:type="pct"/>
            <w:vMerge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24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现场答疑点</w:t>
            </w:r>
          </w:p>
        </w:tc>
        <w:tc>
          <w:tcPr>
            <w:tcW w:w="2305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XX年XX月XX日</w:t>
            </w:r>
          </w:p>
        </w:tc>
        <w:tc>
          <w:tcPr>
            <w:tcW w:w="820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940B3" w:rsidRPr="00426E84" w:rsidTr="006823CF">
        <w:trPr>
          <w:cantSplit/>
          <w:jc w:val="center"/>
        </w:trPr>
        <w:tc>
          <w:tcPr>
            <w:tcW w:w="851" w:type="pct"/>
            <w:vMerge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24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专家论证会</w:t>
            </w:r>
          </w:p>
        </w:tc>
        <w:tc>
          <w:tcPr>
            <w:tcW w:w="2305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XX年XX月XX日</w:t>
            </w:r>
          </w:p>
        </w:tc>
        <w:tc>
          <w:tcPr>
            <w:tcW w:w="820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940B3" w:rsidRPr="00426E84" w:rsidTr="006823CF">
        <w:trPr>
          <w:cantSplit/>
          <w:jc w:val="center"/>
        </w:trPr>
        <w:tc>
          <w:tcPr>
            <w:tcW w:w="851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报批前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的</w:t>
            </w:r>
            <w:r w:rsidRPr="00426E84">
              <w:rPr>
                <w:rFonts w:asciiTheme="minorEastAsia" w:eastAsiaTheme="minorEastAsia" w:hAnsiTheme="minorEastAsia" w:hint="eastAsia"/>
                <w:sz w:val="24"/>
              </w:rPr>
              <w:t>公示</w:t>
            </w:r>
            <w:r w:rsidRPr="00426E84">
              <w:rPr>
                <w:rFonts w:asciiTheme="minorEastAsia" w:eastAsiaTheme="minorEastAsia" w:hAnsiTheme="minorEastAsia"/>
                <w:sz w:val="24"/>
              </w:rPr>
              <w:t>情况</w:t>
            </w:r>
          </w:p>
        </w:tc>
        <w:tc>
          <w:tcPr>
            <w:tcW w:w="1024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网络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公示</w:t>
            </w:r>
          </w:p>
        </w:tc>
        <w:tc>
          <w:tcPr>
            <w:tcW w:w="2305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/>
                <w:sz w:val="24"/>
              </w:rPr>
              <w:t>XX</w:t>
            </w:r>
            <w:r w:rsidRPr="00426E84">
              <w:rPr>
                <w:rFonts w:asciiTheme="minorEastAsia" w:eastAsiaTheme="minorEastAsia" w:hAnsiTheme="minorEastAsia" w:hint="eastAsia"/>
                <w:sz w:val="24"/>
              </w:rPr>
              <w:t>年XX月XX日-</w:t>
            </w:r>
            <w:r w:rsidRPr="00426E84">
              <w:rPr>
                <w:rFonts w:asciiTheme="minorEastAsia" w:eastAsiaTheme="minorEastAsia" w:hAnsiTheme="minorEastAsia"/>
                <w:sz w:val="24"/>
              </w:rPr>
              <w:t>XX</w:t>
            </w:r>
            <w:r w:rsidRPr="00426E84">
              <w:rPr>
                <w:rFonts w:asciiTheme="minorEastAsia" w:eastAsiaTheme="minorEastAsia" w:hAnsiTheme="minorEastAsia" w:hint="eastAsia"/>
                <w:sz w:val="24"/>
              </w:rPr>
              <w:t>年XX月XX日</w:t>
            </w:r>
          </w:p>
        </w:tc>
        <w:tc>
          <w:tcPr>
            <w:tcW w:w="820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  <w:highlight w:val="yellow"/>
              </w:rPr>
            </w:pPr>
          </w:p>
        </w:tc>
      </w:tr>
      <w:tr w:rsidR="001940B3" w:rsidRPr="00426E84" w:rsidTr="006823CF">
        <w:trPr>
          <w:cantSplit/>
          <w:jc w:val="center"/>
        </w:trPr>
        <w:tc>
          <w:tcPr>
            <w:tcW w:w="851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其他</w:t>
            </w:r>
          </w:p>
        </w:tc>
        <w:tc>
          <w:tcPr>
            <w:tcW w:w="1024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其它公众参与方式</w:t>
            </w:r>
          </w:p>
        </w:tc>
        <w:tc>
          <w:tcPr>
            <w:tcW w:w="2305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XX年XX月XX日</w:t>
            </w:r>
          </w:p>
        </w:tc>
        <w:tc>
          <w:tcPr>
            <w:tcW w:w="820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1940B3" w:rsidRPr="009F122E" w:rsidRDefault="001940B3" w:rsidP="001940B3">
      <w:pPr>
        <w:adjustRightInd w:val="0"/>
        <w:snapToGrid w:val="0"/>
        <w:spacing w:line="600" w:lineRule="exact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6</w:t>
      </w:r>
      <w:r w:rsidRPr="009F122E">
        <w:rPr>
          <w:rFonts w:ascii="仿宋" w:eastAsia="仿宋" w:hAnsi="仿宋" w:hint="eastAsia"/>
          <w:b/>
          <w:kern w:val="0"/>
          <w:sz w:val="32"/>
          <w:szCs w:val="32"/>
        </w:rPr>
        <w:t>.</w:t>
      </w:r>
      <w:r>
        <w:rPr>
          <w:rFonts w:ascii="仿宋" w:eastAsia="仿宋" w:hAnsi="仿宋"/>
          <w:b/>
          <w:kern w:val="0"/>
          <w:sz w:val="32"/>
          <w:szCs w:val="32"/>
        </w:rPr>
        <w:t>2</w:t>
      </w:r>
      <w:r w:rsidRPr="009F122E">
        <w:rPr>
          <w:rFonts w:ascii="仿宋" w:eastAsia="仿宋" w:hAnsi="仿宋" w:hint="eastAsia"/>
          <w:b/>
          <w:kern w:val="0"/>
          <w:sz w:val="32"/>
          <w:szCs w:val="32"/>
        </w:rPr>
        <w:t xml:space="preserve"> 公众意见采纳情况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按照表2格式</w:t>
      </w:r>
      <w:r>
        <w:rPr>
          <w:rFonts w:ascii="仿宋" w:eastAsia="仿宋" w:hAnsi="仿宋" w:cs="仿宋_GB2312"/>
          <w:kern w:val="0"/>
          <w:sz w:val="32"/>
          <w:szCs w:val="32"/>
        </w:rPr>
        <w:t>要求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列表</w:t>
      </w:r>
      <w:r>
        <w:rPr>
          <w:rFonts w:ascii="仿宋" w:eastAsia="仿宋" w:hAnsi="仿宋" w:cs="仿宋_GB2312"/>
          <w:kern w:val="0"/>
          <w:sz w:val="32"/>
          <w:szCs w:val="32"/>
        </w:rPr>
        <w:t>说明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公众</w:t>
      </w:r>
      <w:r>
        <w:rPr>
          <w:rFonts w:ascii="仿宋" w:eastAsia="仿宋" w:hAnsi="仿宋" w:cs="仿宋_GB2312"/>
          <w:kern w:val="0"/>
          <w:sz w:val="32"/>
          <w:szCs w:val="32"/>
        </w:rPr>
        <w:t>意见的采纳情况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。</w:t>
      </w:r>
    </w:p>
    <w:p w:rsidR="001940B3" w:rsidRPr="00426E84" w:rsidRDefault="001940B3" w:rsidP="001940B3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426E84">
        <w:rPr>
          <w:rFonts w:ascii="华文中宋" w:eastAsia="华文中宋" w:hAnsi="华文中宋"/>
          <w:b/>
          <w:sz w:val="32"/>
          <w:szCs w:val="32"/>
        </w:rPr>
        <w:t xml:space="preserve">表2  </w:t>
      </w:r>
      <w:r w:rsidRPr="00426E84">
        <w:rPr>
          <w:rFonts w:ascii="华文中宋" w:eastAsia="华文中宋" w:hAnsi="华文中宋" w:hint="eastAsia"/>
          <w:b/>
          <w:sz w:val="32"/>
          <w:szCs w:val="32"/>
        </w:rPr>
        <w:t>公众</w:t>
      </w:r>
      <w:r w:rsidRPr="00426E84">
        <w:rPr>
          <w:rFonts w:ascii="华文中宋" w:eastAsia="华文中宋" w:hAnsi="华文中宋"/>
          <w:b/>
          <w:sz w:val="32"/>
          <w:szCs w:val="32"/>
        </w:rPr>
        <w:t>意见</w:t>
      </w:r>
      <w:r>
        <w:rPr>
          <w:rFonts w:ascii="华文中宋" w:eastAsia="华文中宋" w:hAnsi="华文中宋" w:hint="eastAsia"/>
          <w:b/>
          <w:sz w:val="32"/>
          <w:szCs w:val="32"/>
        </w:rPr>
        <w:t>采纳</w:t>
      </w:r>
      <w:r>
        <w:rPr>
          <w:rFonts w:ascii="华文中宋" w:eastAsia="华文中宋" w:hAnsi="华文中宋"/>
          <w:b/>
          <w:sz w:val="32"/>
          <w:szCs w:val="32"/>
        </w:rPr>
        <w:t>情况</w:t>
      </w:r>
      <w:r w:rsidRPr="00426E84">
        <w:rPr>
          <w:rFonts w:ascii="华文中宋" w:eastAsia="华文中宋" w:hAnsi="华文中宋" w:hint="eastAsia"/>
          <w:b/>
          <w:sz w:val="32"/>
          <w:szCs w:val="32"/>
        </w:rPr>
        <w:t>汇总表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9"/>
        <w:gridCol w:w="2071"/>
        <w:gridCol w:w="2243"/>
        <w:gridCol w:w="1644"/>
        <w:gridCol w:w="1619"/>
      </w:tblGrid>
      <w:tr w:rsidR="001940B3" w:rsidRPr="00426E84" w:rsidTr="006823CF">
        <w:trPr>
          <w:trHeight w:val="340"/>
          <w:jc w:val="center"/>
        </w:trPr>
        <w:tc>
          <w:tcPr>
            <w:tcW w:w="433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序号</w:t>
            </w:r>
          </w:p>
        </w:tc>
        <w:tc>
          <w:tcPr>
            <w:tcW w:w="1248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公众意见</w:t>
            </w:r>
          </w:p>
        </w:tc>
        <w:tc>
          <w:tcPr>
            <w:tcW w:w="1352" w:type="pct"/>
            <w:tcBorders>
              <w:right w:val="single" w:sz="4" w:space="0" w:color="auto"/>
            </w:tcBorders>
            <w:vAlign w:val="center"/>
          </w:tcPr>
          <w:p w:rsidR="001940B3" w:rsidRPr="009027D6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公众意见</w:t>
            </w:r>
            <w:r>
              <w:rPr>
                <w:rFonts w:asciiTheme="minorEastAsia" w:eastAsiaTheme="minorEastAsia" w:hAnsiTheme="minorEastAsia"/>
                <w:sz w:val="24"/>
              </w:rPr>
              <w:t>来源（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姓名</w:t>
            </w:r>
            <w:r>
              <w:rPr>
                <w:rFonts w:asciiTheme="minorEastAsia" w:eastAsiaTheme="minorEastAsia" w:hAnsiTheme="minorEastAsia"/>
                <w:sz w:val="24"/>
              </w:rPr>
              <w:t>、地址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、</w:t>
            </w:r>
            <w:r>
              <w:rPr>
                <w:rFonts w:asciiTheme="minorEastAsia" w:eastAsiaTheme="minorEastAsia" w:hAnsiTheme="minorEastAsia"/>
                <w:sz w:val="24"/>
              </w:rPr>
              <w:t>联系方式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等</w:t>
            </w:r>
            <w:r>
              <w:rPr>
                <w:rFonts w:asciiTheme="minorEastAsia" w:eastAsiaTheme="minorEastAsia" w:hAnsiTheme="minorEastAsia"/>
                <w:sz w:val="24"/>
              </w:rPr>
              <w:t>）</w:t>
            </w: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>
              <w:rPr>
                <w:rFonts w:asciiTheme="minorEastAsia" w:eastAsiaTheme="minorEastAsia" w:hAnsiTheme="minorEastAsia"/>
                <w:sz w:val="24"/>
              </w:rPr>
              <w:t>在环境</w:t>
            </w:r>
            <w:r>
              <w:rPr>
                <w:rFonts w:asciiTheme="minorEastAsia" w:eastAsiaTheme="minorEastAsia" w:hAnsiTheme="minorEastAsia" w:hint="eastAsia"/>
                <w:sz w:val="24"/>
              </w:rPr>
              <w:t>影响</w:t>
            </w:r>
            <w:r>
              <w:rPr>
                <w:rFonts w:asciiTheme="minorEastAsia" w:eastAsiaTheme="minorEastAsia" w:hAnsiTheme="minorEastAsia"/>
                <w:sz w:val="24"/>
              </w:rPr>
              <w:t>评价范围内</w:t>
            </w:r>
          </w:p>
        </w:tc>
        <w:tc>
          <w:tcPr>
            <w:tcW w:w="976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环境</w:t>
            </w:r>
            <w:r>
              <w:rPr>
                <w:rFonts w:asciiTheme="minorEastAsia" w:eastAsiaTheme="minorEastAsia" w:hAnsiTheme="minorEastAsia"/>
                <w:sz w:val="24"/>
              </w:rPr>
              <w:t>影响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报告</w:t>
            </w:r>
            <w:r>
              <w:rPr>
                <w:rFonts w:asciiTheme="minorEastAsia" w:eastAsiaTheme="minorEastAsia" w:hAnsiTheme="minorEastAsia"/>
                <w:sz w:val="24"/>
              </w:rPr>
              <w:t>书中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的对应</w:t>
            </w:r>
            <w:r>
              <w:rPr>
                <w:rFonts w:asciiTheme="minorEastAsia" w:eastAsiaTheme="minorEastAsia" w:hAnsiTheme="minorEastAsia"/>
                <w:sz w:val="24"/>
              </w:rPr>
              <w:t>修改内容</w:t>
            </w:r>
          </w:p>
        </w:tc>
      </w:tr>
      <w:tr w:rsidR="001940B3" w:rsidRPr="00426E84" w:rsidTr="006823CF">
        <w:trPr>
          <w:trHeight w:val="340"/>
          <w:jc w:val="center"/>
        </w:trPr>
        <w:tc>
          <w:tcPr>
            <w:tcW w:w="433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1248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2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940B3" w:rsidRPr="00426E84" w:rsidTr="006823CF">
        <w:trPr>
          <w:trHeight w:val="340"/>
          <w:jc w:val="center"/>
        </w:trPr>
        <w:tc>
          <w:tcPr>
            <w:tcW w:w="433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1248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2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940B3" w:rsidRPr="00426E84" w:rsidTr="006823CF">
        <w:trPr>
          <w:trHeight w:val="340"/>
          <w:jc w:val="center"/>
        </w:trPr>
        <w:tc>
          <w:tcPr>
            <w:tcW w:w="433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…</w:t>
            </w:r>
          </w:p>
        </w:tc>
        <w:tc>
          <w:tcPr>
            <w:tcW w:w="1248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2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1940B3" w:rsidRPr="009F122E" w:rsidRDefault="001940B3" w:rsidP="001940B3">
      <w:pPr>
        <w:adjustRightInd w:val="0"/>
        <w:snapToGrid w:val="0"/>
        <w:spacing w:line="600" w:lineRule="exact"/>
        <w:rPr>
          <w:rFonts w:ascii="仿宋" w:eastAsia="仿宋" w:hAnsi="仿宋"/>
          <w:b/>
          <w:kern w:val="0"/>
          <w:sz w:val="32"/>
          <w:szCs w:val="32"/>
        </w:rPr>
      </w:pPr>
      <w:r w:rsidRPr="009F122E">
        <w:rPr>
          <w:rFonts w:ascii="仿宋" w:eastAsia="仿宋" w:hAnsi="仿宋"/>
          <w:b/>
          <w:kern w:val="0"/>
          <w:sz w:val="32"/>
          <w:szCs w:val="32"/>
        </w:rPr>
        <w:t>6.3</w:t>
      </w:r>
      <w:r w:rsidRPr="009F122E">
        <w:rPr>
          <w:rFonts w:ascii="仿宋" w:eastAsia="仿宋" w:hAnsi="仿宋" w:hint="eastAsia"/>
          <w:b/>
          <w:kern w:val="0"/>
          <w:sz w:val="32"/>
          <w:szCs w:val="32"/>
        </w:rPr>
        <w:t xml:space="preserve"> 公众意见未采纳情况</w:t>
      </w:r>
    </w:p>
    <w:p w:rsidR="001940B3" w:rsidRPr="00D529F7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 xml:space="preserve">    按照</w:t>
      </w:r>
      <w:r>
        <w:rPr>
          <w:rFonts w:ascii="仿宋" w:eastAsia="仿宋" w:hAnsi="仿宋" w:cs="仿宋_GB2312"/>
          <w:kern w:val="0"/>
          <w:sz w:val="32"/>
          <w:szCs w:val="32"/>
        </w:rPr>
        <w:t>表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3格式</w:t>
      </w:r>
      <w:r>
        <w:rPr>
          <w:rFonts w:ascii="仿宋" w:eastAsia="仿宋" w:hAnsi="仿宋" w:cs="仿宋_GB2312"/>
          <w:kern w:val="0"/>
          <w:sz w:val="32"/>
          <w:szCs w:val="32"/>
        </w:rPr>
        <w:t>要求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列表</w:t>
      </w:r>
      <w:r>
        <w:rPr>
          <w:rFonts w:ascii="仿宋" w:eastAsia="仿宋" w:hAnsi="仿宋" w:cs="仿宋_GB2312"/>
          <w:kern w:val="0"/>
          <w:sz w:val="32"/>
          <w:szCs w:val="32"/>
        </w:rPr>
        <w:t>说明公众意见未采纳情况。</w:t>
      </w:r>
    </w:p>
    <w:p w:rsidR="001940B3" w:rsidRPr="00426E84" w:rsidRDefault="001940B3" w:rsidP="001940B3">
      <w:pPr>
        <w:adjustRightInd w:val="0"/>
        <w:snapToGrid w:val="0"/>
        <w:spacing w:line="60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426E84">
        <w:rPr>
          <w:rFonts w:ascii="华文中宋" w:eastAsia="华文中宋" w:hAnsi="华文中宋"/>
          <w:b/>
          <w:sz w:val="32"/>
          <w:szCs w:val="32"/>
        </w:rPr>
        <w:t>表</w:t>
      </w:r>
      <w:r>
        <w:rPr>
          <w:rFonts w:ascii="华文中宋" w:eastAsia="华文中宋" w:hAnsi="华文中宋"/>
          <w:b/>
          <w:sz w:val="32"/>
          <w:szCs w:val="32"/>
        </w:rPr>
        <w:t>3</w:t>
      </w:r>
      <w:r w:rsidRPr="00426E84">
        <w:rPr>
          <w:rFonts w:ascii="华文中宋" w:eastAsia="华文中宋" w:hAnsi="华文中宋" w:hint="eastAsia"/>
          <w:b/>
          <w:sz w:val="32"/>
          <w:szCs w:val="32"/>
        </w:rPr>
        <w:t>公众</w:t>
      </w:r>
      <w:r w:rsidRPr="00426E84">
        <w:rPr>
          <w:rFonts w:ascii="华文中宋" w:eastAsia="华文中宋" w:hAnsi="华文中宋"/>
          <w:b/>
          <w:sz w:val="32"/>
          <w:szCs w:val="32"/>
        </w:rPr>
        <w:t>意见</w:t>
      </w:r>
      <w:r>
        <w:rPr>
          <w:rFonts w:ascii="华文中宋" w:eastAsia="华文中宋" w:hAnsi="华文中宋" w:hint="eastAsia"/>
          <w:b/>
          <w:sz w:val="32"/>
          <w:szCs w:val="32"/>
        </w:rPr>
        <w:t>未采纳</w:t>
      </w:r>
      <w:r>
        <w:rPr>
          <w:rFonts w:ascii="华文中宋" w:eastAsia="华文中宋" w:hAnsi="华文中宋"/>
          <w:b/>
          <w:sz w:val="32"/>
          <w:szCs w:val="32"/>
        </w:rPr>
        <w:t>情况</w:t>
      </w:r>
      <w:r w:rsidRPr="00426E84">
        <w:rPr>
          <w:rFonts w:ascii="华文中宋" w:eastAsia="华文中宋" w:hAnsi="华文中宋" w:hint="eastAsia"/>
          <w:b/>
          <w:sz w:val="32"/>
          <w:szCs w:val="32"/>
        </w:rPr>
        <w:t>汇总表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9"/>
        <w:gridCol w:w="2071"/>
        <w:gridCol w:w="2243"/>
        <w:gridCol w:w="1644"/>
        <w:gridCol w:w="1619"/>
      </w:tblGrid>
      <w:tr w:rsidR="001940B3" w:rsidRPr="00426E84" w:rsidTr="006823CF">
        <w:trPr>
          <w:trHeight w:val="340"/>
          <w:jc w:val="center"/>
        </w:trPr>
        <w:tc>
          <w:tcPr>
            <w:tcW w:w="433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序号</w:t>
            </w:r>
          </w:p>
        </w:tc>
        <w:tc>
          <w:tcPr>
            <w:tcW w:w="1248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公众意见</w:t>
            </w:r>
          </w:p>
        </w:tc>
        <w:tc>
          <w:tcPr>
            <w:tcW w:w="1352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公众</w:t>
            </w:r>
            <w:r w:rsidRPr="00426E84">
              <w:rPr>
                <w:rFonts w:asciiTheme="minorEastAsia" w:eastAsiaTheme="minorEastAsia" w:hAnsiTheme="minorEastAsia"/>
                <w:sz w:val="24"/>
              </w:rPr>
              <w:t>意见来源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（姓名</w:t>
            </w:r>
            <w:r>
              <w:rPr>
                <w:rFonts w:asciiTheme="minorEastAsia" w:eastAsiaTheme="minorEastAsia" w:hAnsiTheme="minorEastAsia"/>
                <w:sz w:val="24"/>
              </w:rPr>
              <w:t>、地址、联系方式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未采纳</w:t>
            </w:r>
            <w:r>
              <w:rPr>
                <w:rFonts w:asciiTheme="minorEastAsia" w:eastAsiaTheme="minorEastAsia" w:hAnsiTheme="minorEastAsia"/>
                <w:sz w:val="24"/>
              </w:rPr>
              <w:t>理由</w:t>
            </w:r>
          </w:p>
        </w:tc>
        <w:tc>
          <w:tcPr>
            <w:tcW w:w="976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与公众</w:t>
            </w:r>
            <w:r>
              <w:rPr>
                <w:rFonts w:asciiTheme="minorEastAsia" w:eastAsiaTheme="minorEastAsia" w:hAnsiTheme="minorEastAsia"/>
                <w:sz w:val="24"/>
              </w:rPr>
              <w:t>反馈情况</w:t>
            </w:r>
          </w:p>
        </w:tc>
      </w:tr>
      <w:tr w:rsidR="001940B3" w:rsidRPr="00426E84" w:rsidTr="006823CF">
        <w:trPr>
          <w:trHeight w:val="340"/>
          <w:jc w:val="center"/>
        </w:trPr>
        <w:tc>
          <w:tcPr>
            <w:tcW w:w="433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1248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2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940B3" w:rsidRPr="00426E84" w:rsidTr="006823CF">
        <w:trPr>
          <w:trHeight w:val="340"/>
          <w:jc w:val="center"/>
        </w:trPr>
        <w:tc>
          <w:tcPr>
            <w:tcW w:w="433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 w:rsidRPr="00426E84"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1248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2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1940B3" w:rsidRPr="00426E84" w:rsidTr="006823CF">
        <w:trPr>
          <w:trHeight w:val="340"/>
          <w:jc w:val="center"/>
        </w:trPr>
        <w:tc>
          <w:tcPr>
            <w:tcW w:w="433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…</w:t>
            </w:r>
          </w:p>
        </w:tc>
        <w:tc>
          <w:tcPr>
            <w:tcW w:w="1248" w:type="pct"/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2" w:type="pct"/>
            <w:tcBorders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76" w:type="pct"/>
            <w:tcBorders>
              <w:left w:val="single" w:sz="4" w:space="0" w:color="auto"/>
            </w:tcBorders>
            <w:vAlign w:val="center"/>
          </w:tcPr>
          <w:p w:rsidR="001940B3" w:rsidRPr="00426E84" w:rsidRDefault="001940B3" w:rsidP="006823CF">
            <w:pPr>
              <w:tabs>
                <w:tab w:val="center" w:pos="6804"/>
                <w:tab w:val="right" w:pos="7371"/>
              </w:tabs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1940B3" w:rsidRPr="009F122E" w:rsidRDefault="001940B3" w:rsidP="001940B3">
      <w:pPr>
        <w:adjustRightInd w:val="0"/>
        <w:snapToGrid w:val="0"/>
        <w:spacing w:line="600" w:lineRule="exact"/>
        <w:rPr>
          <w:rFonts w:ascii="楷体" w:eastAsia="楷体" w:hAnsi="楷体" w:cs="仿宋_GB2312"/>
          <w:b/>
          <w:kern w:val="0"/>
          <w:sz w:val="32"/>
          <w:szCs w:val="32"/>
        </w:rPr>
      </w:pPr>
      <w:r w:rsidRPr="009F122E">
        <w:rPr>
          <w:rFonts w:ascii="楷体" w:eastAsia="楷体" w:hAnsi="楷体" w:cs="仿宋_GB2312"/>
          <w:b/>
          <w:kern w:val="0"/>
          <w:sz w:val="32"/>
          <w:szCs w:val="32"/>
        </w:rPr>
        <w:t>7</w:t>
      </w:r>
      <w:r w:rsidRPr="009F122E">
        <w:rPr>
          <w:rFonts w:ascii="楷体" w:eastAsia="楷体" w:hAnsi="楷体" w:cs="仿宋_GB2312" w:hint="eastAsia"/>
          <w:b/>
          <w:kern w:val="0"/>
          <w:sz w:val="32"/>
          <w:szCs w:val="32"/>
        </w:rPr>
        <w:t>其他</w:t>
      </w:r>
    </w:p>
    <w:p w:rsidR="001940B3" w:rsidRPr="00D529F7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存档备查</w:t>
      </w:r>
      <w:r>
        <w:rPr>
          <w:rFonts w:ascii="仿宋" w:eastAsia="仿宋" w:hAnsi="仿宋" w:cs="仿宋_GB2312"/>
          <w:kern w:val="0"/>
          <w:sz w:val="32"/>
          <w:szCs w:val="32"/>
        </w:rPr>
        <w:t>情况及其他需要说明的内容。</w:t>
      </w:r>
    </w:p>
    <w:p w:rsidR="001940B3" w:rsidRPr="0013455B" w:rsidRDefault="001940B3" w:rsidP="001940B3">
      <w:pPr>
        <w:adjustRightInd w:val="0"/>
        <w:snapToGrid w:val="0"/>
        <w:spacing w:line="600" w:lineRule="exact"/>
        <w:rPr>
          <w:rFonts w:ascii="楷体" w:eastAsia="楷体" w:hAnsi="楷体" w:cs="仿宋_GB2312"/>
          <w:b/>
          <w:kern w:val="0"/>
          <w:sz w:val="32"/>
          <w:szCs w:val="32"/>
        </w:rPr>
      </w:pPr>
      <w:r w:rsidRPr="0013455B">
        <w:rPr>
          <w:rFonts w:ascii="楷体" w:eastAsia="楷体" w:hAnsi="楷体" w:cs="仿宋_GB2312"/>
          <w:b/>
          <w:kern w:val="0"/>
          <w:sz w:val="32"/>
          <w:szCs w:val="32"/>
        </w:rPr>
        <w:t>8</w:t>
      </w:r>
      <w:r w:rsidRPr="0013455B">
        <w:rPr>
          <w:rFonts w:ascii="楷体" w:eastAsia="楷体" w:hAnsi="楷体" w:cs="仿宋_GB2312" w:hint="eastAsia"/>
          <w:b/>
          <w:kern w:val="0"/>
          <w:sz w:val="32"/>
          <w:szCs w:val="32"/>
        </w:rPr>
        <w:t>附件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其他需要</w:t>
      </w:r>
      <w:r>
        <w:rPr>
          <w:rFonts w:ascii="仿宋" w:eastAsia="仿宋" w:hAnsi="仿宋" w:cs="仿宋_GB2312"/>
          <w:kern w:val="0"/>
          <w:sz w:val="32"/>
          <w:szCs w:val="32"/>
        </w:rPr>
        <w:t>提交的附件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材料</w:t>
      </w:r>
      <w:r>
        <w:rPr>
          <w:rFonts w:ascii="仿宋" w:eastAsia="仿宋" w:hAnsi="仿宋" w:cs="仿宋_GB2312"/>
          <w:kern w:val="0"/>
          <w:sz w:val="32"/>
          <w:szCs w:val="32"/>
        </w:rPr>
        <w:t>（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公众提交</w:t>
      </w:r>
      <w:r>
        <w:rPr>
          <w:rFonts w:ascii="仿宋" w:eastAsia="仿宋" w:hAnsi="仿宋" w:cs="仿宋_GB2312"/>
          <w:kern w:val="0"/>
          <w:sz w:val="32"/>
          <w:szCs w:val="32"/>
        </w:rPr>
        <w:t>的公众意见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表</w:t>
      </w:r>
      <w:r>
        <w:rPr>
          <w:rFonts w:ascii="仿宋" w:eastAsia="仿宋" w:hAnsi="仿宋" w:cs="仿宋_GB2312"/>
          <w:kern w:val="0"/>
          <w:sz w:val="32"/>
          <w:szCs w:val="32"/>
        </w:rPr>
        <w:t>不纳入附件，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由建设</w:t>
      </w:r>
      <w:r>
        <w:rPr>
          <w:rFonts w:ascii="仿宋" w:eastAsia="仿宋" w:hAnsi="仿宋" w:cs="仿宋_GB2312"/>
          <w:kern w:val="0"/>
          <w:sz w:val="32"/>
          <w:szCs w:val="32"/>
        </w:rPr>
        <w:t>单位存档备查）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。</w:t>
      </w:r>
    </w:p>
    <w:p w:rsidR="001940B3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kern w:val="0"/>
          <w:sz w:val="32"/>
          <w:szCs w:val="32"/>
        </w:rPr>
      </w:pPr>
    </w:p>
    <w:p w:rsidR="001940B3" w:rsidRDefault="001940B3" w:rsidP="001940B3">
      <w:pPr>
        <w:adjustRightInd w:val="0"/>
        <w:snapToGrid w:val="0"/>
        <w:spacing w:line="600" w:lineRule="exac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注：</w:t>
      </w:r>
    </w:p>
    <w:p w:rsidR="001940B3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lastRenderedPageBreak/>
        <w:t>1.根据</w:t>
      </w:r>
      <w:r w:rsidRPr="00D529F7">
        <w:rPr>
          <w:rFonts w:ascii="仿宋" w:eastAsia="仿宋" w:hAnsi="仿宋" w:hint="eastAsia"/>
          <w:sz w:val="32"/>
          <w:szCs w:val="32"/>
        </w:rPr>
        <w:t>《上海市建设项目环境影响评价公众参与办法（试行）》</w:t>
      </w:r>
      <w:r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/>
          <w:sz w:val="32"/>
          <w:szCs w:val="32"/>
        </w:rPr>
        <w:t>有关</w:t>
      </w:r>
      <w:r>
        <w:rPr>
          <w:rFonts w:ascii="仿宋" w:eastAsia="仿宋" w:hAnsi="仿宋" w:hint="eastAsia"/>
          <w:sz w:val="32"/>
          <w:szCs w:val="32"/>
        </w:rPr>
        <w:t>规定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建设</w:t>
      </w:r>
      <w:r>
        <w:rPr>
          <w:rFonts w:ascii="仿宋" w:eastAsia="仿宋" w:hAnsi="仿宋"/>
          <w:sz w:val="32"/>
          <w:szCs w:val="32"/>
        </w:rPr>
        <w:t>单位</w:t>
      </w:r>
      <w:r>
        <w:rPr>
          <w:rFonts w:ascii="仿宋" w:eastAsia="仿宋" w:hAnsi="仿宋" w:hint="eastAsia"/>
          <w:sz w:val="32"/>
          <w:szCs w:val="32"/>
        </w:rPr>
        <w:t>公开</w:t>
      </w:r>
      <w:r>
        <w:rPr>
          <w:rFonts w:ascii="仿宋" w:eastAsia="仿宋" w:hAnsi="仿宋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</w:rPr>
        <w:t>环境影响</w:t>
      </w:r>
      <w:r>
        <w:rPr>
          <w:rFonts w:ascii="仿宋" w:eastAsia="仿宋" w:hAnsi="仿宋"/>
          <w:sz w:val="32"/>
          <w:szCs w:val="32"/>
        </w:rPr>
        <w:t>报告</w:t>
      </w:r>
      <w:r>
        <w:rPr>
          <w:rFonts w:ascii="仿宋" w:eastAsia="仿宋" w:hAnsi="仿宋" w:hint="eastAsia"/>
          <w:sz w:val="32"/>
          <w:szCs w:val="32"/>
        </w:rPr>
        <w:t>书</w:t>
      </w:r>
      <w:r>
        <w:rPr>
          <w:rFonts w:ascii="仿宋" w:eastAsia="仿宋" w:hAnsi="仿宋"/>
          <w:sz w:val="32"/>
          <w:szCs w:val="32"/>
        </w:rPr>
        <w:t>公众参与情况说明</w:t>
      </w:r>
      <w:r>
        <w:rPr>
          <w:rFonts w:ascii="仿宋" w:eastAsia="仿宋" w:hAnsi="仿宋" w:hint="eastAsia"/>
          <w:sz w:val="32"/>
          <w:szCs w:val="32"/>
        </w:rPr>
        <w:t>中涉及</w:t>
      </w:r>
      <w:r>
        <w:rPr>
          <w:rFonts w:ascii="仿宋" w:eastAsia="仿宋" w:hAnsi="仿宋"/>
          <w:sz w:val="32"/>
          <w:szCs w:val="32"/>
        </w:rPr>
        <w:t>国家秘密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商业秘密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个人隐私</w:t>
      </w:r>
      <w:r w:rsidRPr="00DB59F5">
        <w:rPr>
          <w:rFonts w:ascii="仿宋" w:eastAsia="仿宋" w:hAnsi="仿宋"/>
          <w:sz w:val="32"/>
          <w:szCs w:val="32"/>
        </w:rPr>
        <w:t>以及公开后可能危及国家安全、公共安全、经济安全、社会稳定</w:t>
      </w:r>
      <w:r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/>
          <w:sz w:val="32"/>
          <w:szCs w:val="32"/>
        </w:rPr>
        <w:t>信息，</w:t>
      </w:r>
      <w:r>
        <w:rPr>
          <w:rFonts w:ascii="仿宋" w:eastAsia="仿宋" w:hAnsi="仿宋" w:hint="eastAsia"/>
          <w:sz w:val="32"/>
          <w:szCs w:val="32"/>
        </w:rPr>
        <w:t>不予公开。</w:t>
      </w:r>
    </w:p>
    <w:p w:rsidR="001940B3" w:rsidRPr="0013455B" w:rsidRDefault="001940B3" w:rsidP="001940B3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3455B">
        <w:rPr>
          <w:rFonts w:ascii="仿宋" w:eastAsia="仿宋" w:hAnsi="仿宋"/>
          <w:sz w:val="32"/>
          <w:szCs w:val="32"/>
        </w:rPr>
        <w:t>2.</w:t>
      </w:r>
      <w:r w:rsidRPr="0013455B">
        <w:rPr>
          <w:rFonts w:ascii="仿宋" w:eastAsia="仿宋" w:hAnsi="仿宋" w:hint="eastAsia"/>
          <w:sz w:val="32"/>
          <w:szCs w:val="32"/>
        </w:rPr>
        <w:t>关于</w:t>
      </w:r>
      <w:r w:rsidRPr="0013455B">
        <w:rPr>
          <w:rFonts w:ascii="仿宋" w:eastAsia="仿宋" w:hAnsi="仿宋"/>
          <w:sz w:val="32"/>
          <w:szCs w:val="32"/>
        </w:rPr>
        <w:t>“5</w:t>
      </w:r>
      <w:r w:rsidRPr="0013455B">
        <w:rPr>
          <w:rFonts w:ascii="仿宋" w:eastAsia="仿宋" w:hAnsi="仿宋" w:hint="eastAsia"/>
          <w:sz w:val="32"/>
          <w:szCs w:val="32"/>
        </w:rPr>
        <w:t>报批前</w:t>
      </w:r>
      <w:r>
        <w:rPr>
          <w:rFonts w:ascii="仿宋" w:eastAsia="仿宋" w:hAnsi="仿宋" w:hint="eastAsia"/>
          <w:sz w:val="32"/>
          <w:szCs w:val="32"/>
        </w:rPr>
        <w:t>的</w:t>
      </w:r>
      <w:r w:rsidRPr="0013455B">
        <w:rPr>
          <w:rFonts w:ascii="仿宋" w:eastAsia="仿宋" w:hAnsi="仿宋" w:hint="eastAsia"/>
          <w:sz w:val="32"/>
          <w:szCs w:val="32"/>
        </w:rPr>
        <w:t>公示</w:t>
      </w:r>
      <w:r w:rsidRPr="0013455B">
        <w:rPr>
          <w:rFonts w:ascii="仿宋" w:eastAsia="仿宋" w:hAnsi="仿宋"/>
          <w:sz w:val="32"/>
          <w:szCs w:val="32"/>
        </w:rPr>
        <w:t>情况</w:t>
      </w:r>
      <w:r>
        <w:rPr>
          <w:rFonts w:ascii="仿宋" w:eastAsia="仿宋" w:hAnsi="仿宋" w:cs="仿宋_GB2312"/>
          <w:kern w:val="0"/>
          <w:sz w:val="32"/>
          <w:szCs w:val="32"/>
        </w:rPr>
        <w:t>”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章节</w:t>
      </w:r>
      <w:r>
        <w:rPr>
          <w:rFonts w:ascii="仿宋" w:eastAsia="仿宋" w:hAnsi="仿宋" w:cs="仿宋_GB2312"/>
          <w:kern w:val="0"/>
          <w:sz w:val="32"/>
          <w:szCs w:val="32"/>
        </w:rPr>
        <w:t>，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建设</w:t>
      </w:r>
      <w:r>
        <w:rPr>
          <w:rFonts w:ascii="仿宋" w:eastAsia="仿宋" w:hAnsi="仿宋" w:cs="仿宋_GB2312"/>
          <w:kern w:val="0"/>
          <w:sz w:val="32"/>
          <w:szCs w:val="32"/>
        </w:rPr>
        <w:t>单位应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当在完成报批前公示</w:t>
      </w:r>
      <w:r>
        <w:rPr>
          <w:rFonts w:ascii="仿宋" w:eastAsia="仿宋" w:hAnsi="仿宋" w:cs="仿宋_GB2312"/>
          <w:kern w:val="0"/>
          <w:sz w:val="32"/>
          <w:szCs w:val="32"/>
        </w:rPr>
        <w:t>后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予以</w:t>
      </w:r>
      <w:r>
        <w:rPr>
          <w:rFonts w:ascii="仿宋" w:eastAsia="仿宋" w:hAnsi="仿宋" w:cs="仿宋_GB2312"/>
          <w:kern w:val="0"/>
          <w:sz w:val="32"/>
          <w:szCs w:val="32"/>
        </w:rPr>
        <w:t>补充完善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。拟报送生态</w:t>
      </w:r>
      <w:r>
        <w:rPr>
          <w:rFonts w:ascii="仿宋" w:eastAsia="仿宋" w:hAnsi="仿宋" w:cs="仿宋_GB2312"/>
          <w:kern w:val="0"/>
          <w:sz w:val="32"/>
          <w:szCs w:val="32"/>
        </w:rPr>
        <w:t>环境主管部门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 xml:space="preserve"> 的环境影响</w:t>
      </w:r>
      <w:r>
        <w:rPr>
          <w:rFonts w:ascii="仿宋" w:eastAsia="仿宋" w:hAnsi="仿宋" w:cs="仿宋_GB2312"/>
          <w:kern w:val="0"/>
          <w:sz w:val="32"/>
          <w:szCs w:val="32"/>
        </w:rPr>
        <w:t>报告书公众参与情况说明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中</w:t>
      </w:r>
      <w:r>
        <w:rPr>
          <w:rFonts w:ascii="仿宋" w:eastAsia="仿宋" w:hAnsi="仿宋" w:cs="仿宋_GB2312"/>
          <w:kern w:val="0"/>
          <w:sz w:val="32"/>
          <w:szCs w:val="32"/>
        </w:rPr>
        <w:t>应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包含该章节</w:t>
      </w:r>
      <w:r>
        <w:rPr>
          <w:rFonts w:ascii="仿宋" w:eastAsia="仿宋" w:hAnsi="仿宋" w:cs="仿宋_GB2312"/>
          <w:kern w:val="0"/>
          <w:sz w:val="32"/>
          <w:szCs w:val="32"/>
        </w:rPr>
        <w:t>内容。</w:t>
      </w:r>
    </w:p>
    <w:p w:rsidR="00452BAA" w:rsidRPr="001940B3" w:rsidRDefault="00452BAA"/>
    <w:sectPr w:rsidR="00452BAA" w:rsidRPr="00194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0B3"/>
    <w:rsid w:val="001940B3"/>
    <w:rsid w:val="0045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F13710-B637-427B-A111-0403F714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0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蔡文洁</dc:creator>
  <cp:keywords/>
  <dc:description/>
  <cp:lastModifiedBy>蔡文洁</cp:lastModifiedBy>
  <cp:revision>1</cp:revision>
  <dcterms:created xsi:type="dcterms:W3CDTF">2019-06-03T09:09:00Z</dcterms:created>
  <dcterms:modified xsi:type="dcterms:W3CDTF">2019-06-03T09:09:00Z</dcterms:modified>
</cp:coreProperties>
</file>