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25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1481"/>
        <w:gridCol w:w="1036"/>
        <w:gridCol w:w="1545"/>
        <w:gridCol w:w="1421"/>
        <w:gridCol w:w="1101"/>
        <w:gridCol w:w="825"/>
        <w:gridCol w:w="966"/>
      </w:tblGrid>
      <w:tr w14:paraId="63E3A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256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4AD095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bookmarkStart w:id="0" w:name="_GoBack"/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城镇污水排入排水管网许可项目特性表（非小餐饮类）样表</w:t>
            </w:r>
            <w:bookmarkEnd w:id="0"/>
          </w:p>
        </w:tc>
      </w:tr>
      <w:tr w14:paraId="73A5D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88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9037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项目概况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A57D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2BB9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  <w:r>
              <w:rPr>
                <w:rFonts w:hint="eastAsia" w:ascii="宋体" w:hAnsi="宋体"/>
                <w:kern w:val="0"/>
                <w:sz w:val="24"/>
              </w:rPr>
              <w:t>上海XX有限公司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B238E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排水行为发生地的详细地址</w:t>
            </w:r>
          </w:p>
        </w:tc>
        <w:tc>
          <w:tcPr>
            <w:tcW w:w="28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F183F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  <w:r>
              <w:rPr>
                <w:rFonts w:hint="eastAsia" w:ascii="宋体" w:hAnsi="宋体"/>
                <w:kern w:val="0"/>
                <w:sz w:val="24"/>
              </w:rPr>
              <w:t>XX区XX路XX号</w:t>
            </w:r>
          </w:p>
        </w:tc>
      </w:tr>
      <w:tr w14:paraId="19583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8AFC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9989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项目类型</w:t>
            </w:r>
          </w:p>
        </w:tc>
        <w:tc>
          <w:tcPr>
            <w:tcW w:w="6894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6949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□工业  □建筑  </w:t>
            </w:r>
            <w:r>
              <w:rPr>
                <w:rFonts w:ascii="Segoe UI Symbol" w:hAnsi="Segoe UI Symbol" w:cs="Segoe UI Symbol"/>
                <w:kern w:val="0"/>
              </w:rPr>
              <w:t>☑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餐饮  □医疗  □畜禽养殖  □屠宰  □有消毒排水的宾馆酒店服务  □有化学实验排水的科研  □有船舶生活污水收集处理的港口经营  □汽车清洗  □列车的修理  □轨道交通车辆的修理  □汽车的修理</w:t>
            </w:r>
          </w:p>
        </w:tc>
      </w:tr>
      <w:tr w14:paraId="50C65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0B9C4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66F0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894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5D9A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43B0F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8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0B9C0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80796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项目主要产品及服务</w:t>
            </w:r>
          </w:p>
        </w:tc>
        <w:tc>
          <w:tcPr>
            <w:tcW w:w="68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85497D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XXX\XXX</w:t>
            </w:r>
          </w:p>
        </w:tc>
      </w:tr>
      <w:tr w14:paraId="79A4C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9B650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D686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项目用地面积(㎡)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5221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XXX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E2040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项目建筑面积(㎡)</w:t>
            </w:r>
          </w:p>
        </w:tc>
        <w:tc>
          <w:tcPr>
            <w:tcW w:w="28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D0041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XXX</w:t>
            </w:r>
          </w:p>
        </w:tc>
      </w:tr>
      <w:tr w14:paraId="6BDEB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D12DC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FDC1C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商业面积(㎡)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D412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XXX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04099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办公面积(㎡)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46D30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XXX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17794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餐饮面积(㎡)</w:t>
            </w:r>
          </w:p>
        </w:tc>
        <w:tc>
          <w:tcPr>
            <w:tcW w:w="1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909F0F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XXX　</w:t>
            </w:r>
          </w:p>
        </w:tc>
      </w:tr>
      <w:tr w14:paraId="5FB0B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D7DA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D256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医疗面积(㎡)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0681B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XXX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B0C5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汽车清洗面积(㎡)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A147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XXX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FDCB1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生产区面积(㎡)</w:t>
            </w:r>
          </w:p>
        </w:tc>
        <w:tc>
          <w:tcPr>
            <w:tcW w:w="1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0A3FC4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XXX</w:t>
            </w:r>
          </w:p>
        </w:tc>
      </w:tr>
      <w:tr w14:paraId="53C23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8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3F81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项目水量</w:t>
            </w:r>
          </w:p>
        </w:tc>
        <w:tc>
          <w:tcPr>
            <w:tcW w:w="40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6311E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用水量（m³/日）</w:t>
            </w:r>
          </w:p>
        </w:tc>
        <w:tc>
          <w:tcPr>
            <w:tcW w:w="43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2D9E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排水量（m³/日）</w:t>
            </w:r>
          </w:p>
        </w:tc>
      </w:tr>
      <w:tr w14:paraId="5D0A1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0CE2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C5F36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总用水量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DE0F3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其中自来水量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CC43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其中自备水量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E4BFA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总排水量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4F141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其中生产（餐饮、医疗等）污水量</w:t>
            </w:r>
          </w:p>
        </w:tc>
        <w:tc>
          <w:tcPr>
            <w:tcW w:w="1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DA399C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其中生活污水量</w:t>
            </w:r>
          </w:p>
        </w:tc>
      </w:tr>
      <w:tr w14:paraId="787E3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8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FBE3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5B979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XXX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52BD2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XXX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C10C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XXX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F2CD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XXX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F5E3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XXX</w:t>
            </w:r>
          </w:p>
        </w:tc>
        <w:tc>
          <w:tcPr>
            <w:tcW w:w="17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E16BC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XXX</w:t>
            </w:r>
          </w:p>
        </w:tc>
      </w:tr>
      <w:tr w14:paraId="0935D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5672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项目预处理设施情况</w:t>
            </w: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AEC81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预处理工艺名称</w:t>
            </w:r>
          </w:p>
        </w:tc>
        <w:tc>
          <w:tcPr>
            <w:tcW w:w="68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E478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XXXXXX</w:t>
            </w:r>
          </w:p>
        </w:tc>
      </w:tr>
      <w:tr w14:paraId="6F708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DAA2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F2831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预处理工艺流程</w:t>
            </w:r>
          </w:p>
        </w:tc>
        <w:tc>
          <w:tcPr>
            <w:tcW w:w="68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6F85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XXXXXX</w:t>
            </w:r>
          </w:p>
        </w:tc>
      </w:tr>
      <w:tr w14:paraId="564AE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666D2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DD9B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预处理设施型号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BB6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XXXXX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521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预处理设施处理量（m³/日）</w:t>
            </w:r>
          </w:p>
        </w:tc>
        <w:tc>
          <w:tcPr>
            <w:tcW w:w="28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3F68C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XXXXX</w:t>
            </w:r>
          </w:p>
        </w:tc>
      </w:tr>
      <w:tr w14:paraId="4C556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FDC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3C77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项目是否有行业标准、若有提供标准名称</w:t>
            </w:r>
          </w:p>
        </w:tc>
        <w:tc>
          <w:tcPr>
            <w:tcW w:w="68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CF02C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egoe UI Symbol" w:hAnsi="Segoe UI Symbol" w:cs="Segoe UI Symbol"/>
                <w:kern w:val="0"/>
              </w:rPr>
              <w:t>☑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是   项目所执行的行业排放标准名称： XX行业水污染排放标准</w:t>
            </w:r>
          </w:p>
        </w:tc>
      </w:tr>
      <w:tr w14:paraId="63D86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8731E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8A04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8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9CE3C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□否</w:t>
            </w:r>
          </w:p>
        </w:tc>
      </w:tr>
      <w:tr w14:paraId="4CEAD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036F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2EF9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项目是否有环评批复、若有提供批复文号</w:t>
            </w:r>
          </w:p>
        </w:tc>
        <w:tc>
          <w:tcPr>
            <w:tcW w:w="68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4B44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egoe UI Symbol" w:hAnsi="Segoe UI Symbol" w:cs="Segoe UI Symbol"/>
                <w:kern w:val="0"/>
              </w:rPr>
              <w:t>☑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是   环评批复文号：             XXXXXX</w:t>
            </w:r>
          </w:p>
        </w:tc>
      </w:tr>
      <w:tr w14:paraId="3D973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547A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224D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8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E052D0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□否</w:t>
            </w:r>
          </w:p>
        </w:tc>
      </w:tr>
      <w:tr w14:paraId="06844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BC57C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866F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项目是否列入重点排污单位名录</w:t>
            </w:r>
          </w:p>
        </w:tc>
        <w:tc>
          <w:tcPr>
            <w:tcW w:w="68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DBEA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□是   </w:t>
            </w:r>
            <w:r>
              <w:rPr>
                <w:rFonts w:ascii="Segoe UI Symbol" w:hAnsi="Segoe UI Symbol" w:cs="Segoe UI Symbol"/>
                <w:kern w:val="0"/>
              </w:rPr>
              <w:t>☑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否</w:t>
            </w:r>
          </w:p>
        </w:tc>
      </w:tr>
      <w:tr w14:paraId="28384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8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A7B3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项目排水管道情况</w:t>
            </w: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F7E0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项目周边市政排水体制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5ECCD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egoe UI Symbol" w:hAnsi="Segoe UI Symbol" w:cs="Segoe UI Symbol"/>
                <w:kern w:val="0"/>
              </w:rPr>
              <w:t>☑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合流制   □分流制 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605FA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项目周边市政排水体制片区名称</w:t>
            </w:r>
          </w:p>
        </w:tc>
        <w:tc>
          <w:tcPr>
            <w:tcW w:w="28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833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XXX系统</w:t>
            </w:r>
          </w:p>
        </w:tc>
      </w:tr>
      <w:tr w14:paraId="2E355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3794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5157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项目污水（合流）管接入点位置（路名）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9B628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管径（mm）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FA542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项目排放管管底标高（m）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BC3A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市政污水（合流）管道管径（mm）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AF05C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市政污水（合流）管道管底标高（m）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3FC9E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是否设置排水检测井</w:t>
            </w: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0BD1D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有无在线监测装置及检测项目类型</w:t>
            </w:r>
          </w:p>
        </w:tc>
      </w:tr>
      <w:tr w14:paraId="73A79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80D0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E497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XX路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AEFF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DNXXX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2F844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X.X　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D942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DNXXX　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468F6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X.X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1DEA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XX</w:t>
            </w: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DF176C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XX</w:t>
            </w:r>
          </w:p>
        </w:tc>
      </w:tr>
      <w:tr w14:paraId="51F28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2511E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2CA1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XX路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22E3F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DNXXX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9A02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X.X　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695F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DNXXX　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E9CA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X.X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A8CD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XX</w:t>
            </w: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8DD88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XX</w:t>
            </w:r>
          </w:p>
        </w:tc>
      </w:tr>
      <w:tr w14:paraId="04ECD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D47C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C67F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XX路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EAA5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DNXXX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25636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X.X　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22D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DNXXX　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6ED22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X.X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A86A2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XX</w:t>
            </w: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3098D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XX</w:t>
            </w:r>
          </w:p>
        </w:tc>
      </w:tr>
      <w:tr w14:paraId="2E015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E1BE4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D6F9C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XX路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73914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DNXXX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DA28A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X.X　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698F4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DNXXX　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F1C8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X.X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73D7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XX</w:t>
            </w: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3E9F12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XX</w:t>
            </w:r>
          </w:p>
        </w:tc>
      </w:tr>
      <w:tr w14:paraId="638FBA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CDC3E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F532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项目雨水管接入点位置（路名）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E1C0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管径（mm）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D60D1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项目排放管管底标高（m）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0AC3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市政雨水管道管径（mm）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CA76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市政雨水管道管底标高（m）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54130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-</w:t>
            </w: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3CBC2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-</w:t>
            </w:r>
          </w:p>
        </w:tc>
      </w:tr>
      <w:tr w14:paraId="616BA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E9703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3520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XX路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1F11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DNXXX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1644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X.X　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E4933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DNXXX　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530C7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X.X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10180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B44C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43BD1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86BA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0DFF6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XX路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0465A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DNXXX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67BB4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X.X　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54598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DNXXX　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E2AA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X.X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630C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F4BB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772AF4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30FA9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D794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XX路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5D6AB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DNXXX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471F7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X.X　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7A7EF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DNXXX　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A6BE9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X.X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4A15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4D917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027B6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C9029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2690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XX路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8BD6C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DNXXX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6B34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X.X　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5AD4C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DNXXX　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AF7D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X.X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A20D1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C0F3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</w:tbl>
    <w:p w14:paraId="49D8F9EC">
      <w:pPr>
        <w:rPr>
          <w:rFonts w:ascii="宋体" w:hAnsi="宋体" w:cs="宋体"/>
          <w:kern w:val="0"/>
          <w:sz w:val="2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</w:rPr>
        <w:t>注：1.项目排水管道情况栏中雨、污水管接入点位置数量根据实际排水情况填写。</w:t>
      </w:r>
    </w:p>
    <w:p w14:paraId="432DC0AC">
      <w:pPr>
        <w:widowControl/>
        <w:jc w:val="left"/>
      </w:pPr>
    </w:p>
    <w:sectPr>
      <w:pgSz w:w="11906" w:h="16838"/>
      <w:pgMar w:top="1440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2AC"/>
    <w:rsid w:val="001468A2"/>
    <w:rsid w:val="00177A18"/>
    <w:rsid w:val="001E1D01"/>
    <w:rsid w:val="0035615E"/>
    <w:rsid w:val="003A357C"/>
    <w:rsid w:val="00425A9A"/>
    <w:rsid w:val="007A5395"/>
    <w:rsid w:val="00982FD2"/>
    <w:rsid w:val="009E22AC"/>
    <w:rsid w:val="00A01818"/>
    <w:rsid w:val="00A51C3D"/>
    <w:rsid w:val="00B338C8"/>
    <w:rsid w:val="00BF28F6"/>
    <w:rsid w:val="00CC7B3C"/>
    <w:rsid w:val="00D05B53"/>
    <w:rsid w:val="00E51EBC"/>
    <w:rsid w:val="00F93D14"/>
    <w:rsid w:val="29BC538B"/>
    <w:rsid w:val="5E144FD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1136</Words>
  <Characters>1382</Characters>
  <Lines>12</Lines>
  <Paragraphs>3</Paragraphs>
  <TotalTime>31</TotalTime>
  <ScaleCrop>false</ScaleCrop>
  <LinksUpToDate>false</LinksUpToDate>
  <CharactersWithSpaces>1508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2023-07-29T09:31:00Z</dcterms:created>
  <dc:creator>admin</dc:creator>
  <cp:lastModifiedBy>踢踢</cp:lastModifiedBy>
  <dcterms:modified xsi:type="dcterms:W3CDTF">2025-12-11T07:01:03Z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eyJoZGlkIjoiNDIzNTA2OGIzOTUzZDQwMzM1NzJhYmE1NzRkOTZiMjkiLCJ1c2VySWQiOiIyNDU3NzIyNDAifQ==</vt:lpwstr>
  </property>
  <property fmtid="{D5CDD505-2E9C-101B-9397-08002B2CF9AE}" pid="3" name="KSOProductBuildVer">
    <vt:lpwstr>2052-12.1.0.24034</vt:lpwstr>
  </property>
  <property fmtid="{D5CDD505-2E9C-101B-9397-08002B2CF9AE}" pid="4" name="ICV">
    <vt:lpwstr>BE5D6813DFB94A9A9ADD033D6E11DF63_13</vt:lpwstr>
  </property>
</Properties>
</file>