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285"/>
        <w:gridCol w:w="720"/>
        <w:gridCol w:w="360"/>
        <w:gridCol w:w="1440"/>
        <w:gridCol w:w="720"/>
        <w:gridCol w:w="58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水工程建设规划同意书申请表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工程名称</w:t>
            </w:r>
          </w:p>
        </w:tc>
        <w:tc>
          <w:tcPr>
            <w:tcW w:w="681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建设单位名称</w:t>
            </w:r>
          </w:p>
        </w:tc>
        <w:tc>
          <w:tcPr>
            <w:tcW w:w="681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30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单位性质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行业类别</w:t>
            </w:r>
          </w:p>
        </w:tc>
        <w:tc>
          <w:tcPr>
            <w:tcW w:w="30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 系 人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电子信箱</w:t>
            </w:r>
          </w:p>
        </w:tc>
        <w:tc>
          <w:tcPr>
            <w:tcW w:w="3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主管部门</w:t>
            </w:r>
          </w:p>
        </w:tc>
        <w:tc>
          <w:tcPr>
            <w:tcW w:w="681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 程 概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spacing w:before="156" w:beforeLines="50"/>
              <w:rPr>
                <w:sz w:val="24"/>
              </w:rPr>
            </w:pPr>
            <w:r>
              <w:rPr>
                <w:rFonts w:hint="eastAsia"/>
                <w:sz w:val="24"/>
              </w:rPr>
              <w:t>1、建设地址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2、工程任务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3、工程规模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4、工程等级（别）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5、工程标准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6、工程投资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以下栏目由水工程建设单位填写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工程总体布置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1" w:hRule="atLeast"/>
          <w:jc w:val="center"/>
        </w:trPr>
        <w:tc>
          <w:tcPr>
            <w:tcW w:w="8522" w:type="dxa"/>
            <w:gridSpan w:val="8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水工程建设单位签章：</w:t>
            </w: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ind w:right="480" w:firstLine="3960" w:firstLineChars="16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       （单位印章）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（签章）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Cs w:val="21"/>
              </w:rPr>
              <w:t>以下栏目由工程所在区水行政主管部门填写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sz w:val="24"/>
              </w:rPr>
            </w:pPr>
            <w:r>
              <w:rPr>
                <w:rFonts w:hint="eastAsia"/>
                <w:sz w:val="24"/>
              </w:rPr>
              <w:t>水工程所在区水行政主管部门意见：</w:t>
            </w: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负责人            （单位印章）</w:t>
            </w:r>
          </w:p>
          <w:p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（签章）                           </w:t>
            </w:r>
          </w:p>
          <w:p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月  日</w:t>
            </w: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以下栏目由与水工程有关的区水行政主管部门填写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（本栏内容可选填）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8"/>
            <w:noWrap w:val="0"/>
            <w:vAlign w:val="top"/>
          </w:tcPr>
          <w:p>
            <w:pPr>
              <w:spacing w:before="156" w:beforeLines="50"/>
              <w:rPr>
                <w:sz w:val="24"/>
              </w:rPr>
            </w:pPr>
            <w:r>
              <w:rPr>
                <w:rFonts w:hint="eastAsia"/>
                <w:sz w:val="24"/>
              </w:rPr>
              <w:t>与水工程有关的区水行政主管部门意见：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/>
              <w:jc w:val="left"/>
              <w:rPr>
                <w:rFonts w:hint="eastAsia"/>
                <w:sz w:val="24"/>
              </w:rPr>
            </w:pPr>
          </w:p>
          <w:p>
            <w:pPr>
              <w:ind w:right="480" w:firstLine="3960" w:firstLineChars="16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       （单位印章）</w:t>
            </w:r>
          </w:p>
          <w:p>
            <w:pPr>
              <w:ind w:right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（签章）                           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月  日</w:t>
            </w:r>
          </w:p>
          <w:p>
            <w:pPr>
              <w:rPr>
                <w:rFonts w:hint="eastAsi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1NjEwYjIxOGEzZjdiODBiMGRlZTVmODEzYjdhN2YifQ=="/>
  </w:docVars>
  <w:rsids>
    <w:rsidRoot w:val="68815582"/>
    <w:rsid w:val="48AC3A1A"/>
    <w:rsid w:val="68815582"/>
    <w:rsid w:val="704E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" w:beforeLines="0" w:beforeAutospacing="0" w:after="20" w:afterLines="0" w:afterAutospacing="0" w:line="576" w:lineRule="auto"/>
      <w:outlineLvl w:val="0"/>
    </w:pPr>
    <w:rPr>
      <w:rFonts w:ascii="Times New Roman" w:hAnsi="Times New Roman" w:eastAsia="黑体" w:cs="宋体"/>
      <w:b/>
      <w:color w:val="000000"/>
      <w:kern w:val="44"/>
      <w:sz w:val="30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2023-09-26T06:44:00Z</dcterms:created>
  <dc:creator>龚丽丽</dc:creator>
  <cp:lastModifiedBy>龚丽丽</cp:lastModifiedBy>
  <dcterms:modified xsi:type="dcterms:W3CDTF">2023-09-26T06:45:44Z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A95FC17294974FD39EDC96620C8B613E_11</vt:lpwstr>
  </property>
</Properties>
</file>