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cs="黑体"/>
          <w:sz w:val="32"/>
          <w:szCs w:val="32"/>
          <w:lang w:val="en-US" w:eastAsia="zh-CN"/>
        </w:rPr>
      </w:pPr>
      <w:bookmarkStart w:id="0" w:name="_GoBack"/>
      <w:bookmarkEnd w:id="0"/>
      <w:r>
        <w:rPr>
          <w:rFonts w:hint="eastAsia" w:ascii="黑体" w:hAnsi="宋体" w:eastAsia="黑体" w:cs="黑体"/>
          <w:sz w:val="32"/>
          <w:szCs w:val="32"/>
        </w:rPr>
        <w:t>附件</w:t>
      </w:r>
      <w:r>
        <w:rPr>
          <w:rFonts w:hint="eastAsia" w:ascii="黑体" w:hAnsi="宋体" w:eastAsia="黑体" w:cs="黑体"/>
          <w:sz w:val="32"/>
          <w:szCs w:val="32"/>
          <w:lang w:val="en-US" w:eastAsia="zh-CN"/>
        </w:rPr>
        <w:t>2</w:t>
      </w:r>
    </w:p>
    <w:p>
      <w:pPr>
        <w:adjustRightInd w:val="0"/>
        <w:snapToGrid w:val="0"/>
        <w:spacing w:line="400" w:lineRule="exact"/>
        <w:ind w:firstLine="4498" w:firstLineChars="1400"/>
        <w:rPr>
          <w:rFonts w:ascii="华文楷体" w:hAnsi="华文楷体" w:eastAsia="华文楷体"/>
          <w:color w:val="000000"/>
          <w:sz w:val="32"/>
          <w:szCs w:val="32"/>
          <w:u w:val="single"/>
        </w:rPr>
      </w:pPr>
      <w:r>
        <w:rPr>
          <w:rFonts w:hint="eastAsia" w:ascii="仿宋_GB2312" w:eastAsia="仿宋_GB2312"/>
          <w:b/>
          <w:color w:val="000000"/>
          <w:sz w:val="32"/>
          <w:szCs w:val="28"/>
        </w:rPr>
        <w:t xml:space="preserve">            </w:t>
      </w:r>
      <w:r>
        <w:rPr>
          <w:rFonts w:hint="eastAsia" w:ascii="华文楷体" w:hAnsi="华文楷体" w:eastAsia="华文楷体" w:cs="仿宋_GB2312"/>
          <w:color w:val="000000"/>
          <w:sz w:val="32"/>
          <w:szCs w:val="32"/>
        </w:rPr>
        <w:t>编号</w:t>
      </w:r>
      <w:r>
        <w:rPr>
          <w:rFonts w:hint="eastAsia" w:ascii="华文楷体" w:hAnsi="华文楷体" w:eastAsia="华文楷体"/>
          <w:color w:val="000000"/>
          <w:sz w:val="32"/>
          <w:szCs w:val="32"/>
        </w:rPr>
        <w:t xml:space="preserve">: </w:t>
      </w:r>
      <w:r>
        <w:rPr>
          <w:rFonts w:hint="eastAsia" w:ascii="华文楷体" w:hAnsi="华文楷体" w:eastAsia="华文楷体"/>
          <w:color w:val="000000"/>
          <w:sz w:val="32"/>
          <w:szCs w:val="32"/>
          <w:u w:val="single"/>
        </w:rPr>
        <w:t xml:space="preserve">          </w:t>
      </w:r>
      <w:r>
        <w:rPr>
          <w:rFonts w:ascii="华文楷体" w:hAnsi="华文楷体" w:eastAsia="华文楷体"/>
          <w:color w:val="000000"/>
          <w:sz w:val="32"/>
          <w:szCs w:val="32"/>
          <w:u w:val="single"/>
        </w:rPr>
        <w:t xml:space="preserve">    </w:t>
      </w:r>
    </w:p>
    <w:p>
      <w:pPr>
        <w:spacing w:line="720" w:lineRule="exact"/>
        <w:jc w:val="center"/>
        <w:rPr>
          <w:rFonts w:eastAsia="仿宋_GB2312"/>
          <w:b/>
          <w:color w:val="000000"/>
          <w:sz w:val="32"/>
          <w:szCs w:val="32"/>
        </w:rPr>
      </w:pPr>
    </w:p>
    <w:p>
      <w:pPr>
        <w:spacing w:line="720" w:lineRule="exact"/>
        <w:jc w:val="center"/>
        <w:rPr>
          <w:rFonts w:ascii="华文中宋" w:hAnsi="华文中宋" w:eastAsia="华文中宋"/>
          <w:b/>
          <w:color w:val="000000"/>
          <w:sz w:val="32"/>
          <w:szCs w:val="32"/>
        </w:rPr>
      </w:pPr>
    </w:p>
    <w:p>
      <w:pPr>
        <w:jc w:val="center"/>
        <w:rPr>
          <w:rFonts w:hint="eastAsia" w:ascii="方正小标宋简体" w:hAnsi="华文中宋" w:eastAsia="方正小标宋简体" w:cs="宋体"/>
          <w:color w:val="000000"/>
          <w:spacing w:val="0"/>
          <w:sz w:val="44"/>
          <w:szCs w:val="44"/>
        </w:rPr>
      </w:pPr>
      <w:r>
        <w:rPr>
          <w:rFonts w:hint="eastAsia" w:ascii="方正小标宋简体" w:hAnsi="华文中宋" w:eastAsia="方正小标宋简体" w:cs="宋体"/>
          <w:color w:val="000000"/>
          <w:spacing w:val="0"/>
          <w:sz w:val="44"/>
          <w:szCs w:val="44"/>
        </w:rPr>
        <w:t>上海市</w:t>
      </w:r>
      <w:r>
        <w:rPr>
          <w:rFonts w:hint="eastAsia" w:ascii="方正小标宋简体" w:hAnsi="华文中宋" w:eastAsia="方正小标宋简体" w:cs="宋体"/>
          <w:color w:val="000000"/>
          <w:spacing w:val="0"/>
          <w:sz w:val="44"/>
          <w:szCs w:val="44"/>
          <w:lang w:eastAsia="zh-CN"/>
        </w:rPr>
        <w:t>园区</w:t>
      </w:r>
      <w:r>
        <w:rPr>
          <w:rFonts w:hint="eastAsia" w:ascii="方正小标宋简体" w:hAnsi="华文中宋" w:eastAsia="方正小标宋简体" w:cs="宋体"/>
          <w:color w:val="000000"/>
          <w:spacing w:val="0"/>
          <w:sz w:val="44"/>
          <w:szCs w:val="44"/>
        </w:rPr>
        <w:t>知识产权</w:t>
      </w:r>
      <w:r>
        <w:rPr>
          <w:rFonts w:hint="eastAsia" w:ascii="方正小标宋简体" w:hAnsi="华文中宋" w:eastAsia="方正小标宋简体" w:cs="宋体"/>
          <w:color w:val="000000"/>
          <w:spacing w:val="0"/>
          <w:sz w:val="44"/>
          <w:szCs w:val="44"/>
          <w:lang w:eastAsia="zh-CN"/>
        </w:rPr>
        <w:t>集中</w:t>
      </w:r>
      <w:r>
        <w:rPr>
          <w:rFonts w:hint="eastAsia" w:ascii="方正小标宋简体" w:hAnsi="华文中宋" w:eastAsia="方正小标宋简体" w:cs="宋体"/>
          <w:color w:val="000000"/>
          <w:spacing w:val="0"/>
          <w:sz w:val="44"/>
          <w:szCs w:val="44"/>
        </w:rPr>
        <w:t>托管</w:t>
      </w:r>
    </w:p>
    <w:p>
      <w:pPr>
        <w:jc w:val="center"/>
        <w:rPr>
          <w:rFonts w:ascii="方正小标宋简体" w:hAnsi="华文中宋" w:eastAsia="方正小标宋简体" w:cs="宋体"/>
          <w:color w:val="000000"/>
          <w:spacing w:val="-4"/>
          <w:sz w:val="44"/>
          <w:szCs w:val="44"/>
        </w:rPr>
      </w:pPr>
      <w:r>
        <w:rPr>
          <w:rFonts w:hint="eastAsia" w:ascii="方正小标宋简体" w:hAnsi="华文中宋" w:eastAsia="方正小标宋简体" w:cs="宋体"/>
          <w:color w:val="000000"/>
          <w:spacing w:val="0"/>
          <w:sz w:val="44"/>
          <w:szCs w:val="44"/>
        </w:rPr>
        <w:t>项目申报书</w:t>
      </w:r>
    </w:p>
    <w:p>
      <w:pPr>
        <w:jc w:val="center"/>
        <w:rPr>
          <w:rFonts w:ascii="方正小标宋简体" w:hAnsi="宋体" w:eastAsia="方正小标宋简体" w:cs="宋体"/>
          <w:color w:val="000000"/>
          <w:spacing w:val="-4"/>
          <w:sz w:val="52"/>
          <w:szCs w:val="52"/>
        </w:rPr>
      </w:pPr>
    </w:p>
    <w:p>
      <w:pPr>
        <w:jc w:val="center"/>
        <w:rPr>
          <w:rFonts w:ascii="方正小标宋简体" w:hAnsi="宋体" w:eastAsia="方正小标宋简体" w:cs="宋体"/>
          <w:b/>
          <w:color w:val="000000"/>
          <w:spacing w:val="-4"/>
          <w:sz w:val="52"/>
          <w:szCs w:val="52"/>
        </w:rPr>
      </w:pPr>
    </w:p>
    <w:p>
      <w:pPr>
        <w:spacing w:line="660" w:lineRule="auto"/>
        <w:ind w:firstLine="1897" w:firstLineChars="593"/>
        <w:jc w:val="left"/>
        <w:rPr>
          <w:rFonts w:ascii="华文楷体" w:hAnsi="华文楷体" w:eastAsia="华文楷体" w:cs="仿宋_GB2312"/>
          <w:color w:val="000000"/>
          <w:spacing w:val="4"/>
          <w:sz w:val="32"/>
          <w:szCs w:val="32"/>
          <w:u w:val="single"/>
        </w:rPr>
      </w:pPr>
      <w:r>
        <w:rPr>
          <w:rFonts w:hint="eastAsia" w:ascii="华文楷体" w:hAnsi="华文楷体" w:eastAsia="华文楷体" w:cs="仿宋_GB2312"/>
          <w:color w:val="000000"/>
          <w:sz w:val="32"/>
          <w:szCs w:val="32"/>
        </w:rPr>
        <w:t>申报园区：</w:t>
      </w:r>
      <w:r>
        <w:rPr>
          <w:rFonts w:hint="eastAsia" w:ascii="华文楷体" w:hAnsi="华文楷体" w:eastAsia="华文楷体" w:cs="仿宋_GB2312"/>
          <w:color w:val="000000"/>
          <w:sz w:val="32"/>
          <w:szCs w:val="32"/>
          <w:u w:val="single"/>
        </w:rPr>
        <w:t xml:space="preserve">                       </w:t>
      </w:r>
    </w:p>
    <w:p>
      <w:pPr>
        <w:spacing w:line="660" w:lineRule="auto"/>
        <w:ind w:firstLine="1897" w:firstLineChars="593"/>
        <w:jc w:val="left"/>
        <w:rPr>
          <w:rFonts w:ascii="华文楷体" w:hAnsi="华文楷体" w:eastAsia="华文楷体" w:cs="仿宋_GB2312"/>
          <w:color w:val="000000"/>
          <w:sz w:val="32"/>
          <w:szCs w:val="32"/>
          <w:u w:val="single"/>
        </w:rPr>
      </w:pPr>
      <w:r>
        <w:rPr>
          <w:rFonts w:hint="eastAsia" w:ascii="华文楷体" w:hAnsi="华文楷体" w:eastAsia="华文楷体" w:cs="仿宋_GB2312"/>
          <w:color w:val="000000"/>
          <w:sz w:val="32"/>
          <w:szCs w:val="32"/>
        </w:rPr>
        <w:t>起止时间：</w:t>
      </w:r>
      <w:r>
        <w:rPr>
          <w:rFonts w:hint="eastAsia" w:ascii="华文楷体" w:hAnsi="华文楷体" w:eastAsia="华文楷体" w:cs="仿宋_GB2312"/>
          <w:color w:val="000000"/>
          <w:sz w:val="32"/>
          <w:szCs w:val="32"/>
          <w:u w:val="single"/>
        </w:rPr>
        <w:t xml:space="preserve">                       </w:t>
      </w:r>
    </w:p>
    <w:p>
      <w:pPr>
        <w:jc w:val="center"/>
        <w:rPr>
          <w:rFonts w:eastAsia="楷体_GB2312" w:cs="楷体_GB2312"/>
          <w:b/>
          <w:color w:val="000000"/>
          <w:sz w:val="32"/>
          <w:szCs w:val="32"/>
        </w:rPr>
      </w:pPr>
    </w:p>
    <w:p>
      <w:pPr>
        <w:jc w:val="center"/>
        <w:rPr>
          <w:rFonts w:eastAsia="楷体_GB2312" w:cs="楷体_GB2312"/>
          <w:b/>
          <w:color w:val="000000"/>
          <w:sz w:val="32"/>
          <w:szCs w:val="32"/>
        </w:rPr>
      </w:pPr>
    </w:p>
    <w:p>
      <w:pPr>
        <w:jc w:val="center"/>
        <w:rPr>
          <w:rFonts w:eastAsia="楷体_GB2312" w:cs="楷体_GB2312"/>
          <w:b/>
          <w:color w:val="000000"/>
          <w:sz w:val="32"/>
          <w:szCs w:val="32"/>
        </w:rPr>
      </w:pPr>
    </w:p>
    <w:p>
      <w:pPr>
        <w:keepNext w:val="0"/>
        <w:keepLines w:val="0"/>
        <w:pageBreakBefore w:val="0"/>
        <w:widowControl w:val="0"/>
        <w:kinsoku/>
        <w:wordWrap/>
        <w:overflowPunct/>
        <w:topLinePunct w:val="0"/>
        <w:autoSpaceDE/>
        <w:autoSpaceDN/>
        <w:bidi w:val="0"/>
        <w:adjustRightInd/>
        <w:snapToGrid/>
        <w:spacing w:after="279" w:afterLines="50"/>
        <w:jc w:val="center"/>
        <w:textAlignment w:val="auto"/>
        <w:rPr>
          <w:rFonts w:ascii="华文楷体" w:hAnsi="华文楷体" w:eastAsia="华文楷体" w:cs="楷体_GB2312"/>
          <w:color w:val="000000"/>
          <w:sz w:val="32"/>
          <w:szCs w:val="32"/>
        </w:rPr>
      </w:pPr>
      <w:r>
        <w:rPr>
          <w:rFonts w:hint="eastAsia" w:ascii="华文楷体" w:hAnsi="华文楷体" w:eastAsia="华文楷体" w:cs="楷体_GB2312"/>
          <w:color w:val="000000"/>
          <w:sz w:val="32"/>
          <w:szCs w:val="32"/>
        </w:rPr>
        <w:t>上海市知识产权局制表</w:t>
      </w:r>
    </w:p>
    <w:p>
      <w:pPr>
        <w:jc w:val="center"/>
        <w:rPr>
          <w:rFonts w:ascii="华文楷体" w:hAnsi="华文楷体" w:eastAsia="华文楷体" w:cs="楷体_GB2312"/>
          <w:color w:val="000000"/>
          <w:sz w:val="32"/>
          <w:szCs w:val="32"/>
        </w:rPr>
      </w:pPr>
      <w:r>
        <w:rPr>
          <w:rFonts w:hint="eastAsia" w:ascii="华文楷体" w:hAnsi="华文楷体" w:eastAsia="华文楷体" w:cs="楷体_GB2312"/>
          <w:color w:val="000000"/>
          <w:sz w:val="32"/>
          <w:szCs w:val="32"/>
        </w:rPr>
        <w:t>填</w:t>
      </w:r>
      <w:r>
        <w:rPr>
          <w:rFonts w:hint="eastAsia" w:ascii="华文楷体" w:hAnsi="华文楷体" w:eastAsia="华文楷体" w:cs="楷体_GB2312"/>
          <w:color w:val="000000"/>
          <w:sz w:val="32"/>
          <w:szCs w:val="32"/>
          <w:lang w:eastAsia="zh-CN"/>
        </w:rPr>
        <w:t>报</w:t>
      </w:r>
      <w:r>
        <w:rPr>
          <w:rFonts w:hint="eastAsia" w:ascii="华文楷体" w:hAnsi="华文楷体" w:eastAsia="华文楷体" w:cs="楷体_GB2312"/>
          <w:color w:val="000000"/>
          <w:sz w:val="32"/>
          <w:szCs w:val="32"/>
        </w:rPr>
        <w:t>日期：</w:t>
      </w:r>
      <w:r>
        <w:rPr>
          <w:rFonts w:hint="eastAsia" w:ascii="华文楷体" w:hAnsi="华文楷体" w:eastAsia="华文楷体" w:cs="楷体_GB2312"/>
          <w:color w:val="000000"/>
          <w:sz w:val="32"/>
          <w:szCs w:val="32"/>
          <w:u w:val="single"/>
        </w:rPr>
        <w:t xml:space="preserve">     </w:t>
      </w:r>
      <w:r>
        <w:rPr>
          <w:rFonts w:hint="eastAsia" w:ascii="华文楷体" w:hAnsi="华文楷体" w:eastAsia="华文楷体" w:cs="楷体_GB2312"/>
          <w:color w:val="000000"/>
          <w:sz w:val="32"/>
          <w:szCs w:val="32"/>
        </w:rPr>
        <w:t>年</w:t>
      </w:r>
      <w:r>
        <w:rPr>
          <w:rFonts w:hint="eastAsia" w:ascii="华文楷体" w:hAnsi="华文楷体" w:eastAsia="华文楷体" w:cs="楷体_GB2312"/>
          <w:color w:val="000000"/>
          <w:sz w:val="32"/>
          <w:szCs w:val="32"/>
          <w:u w:val="single"/>
        </w:rPr>
        <w:t xml:space="preserve">   </w:t>
      </w:r>
      <w:r>
        <w:rPr>
          <w:rFonts w:hint="eastAsia" w:ascii="华文楷体" w:hAnsi="华文楷体" w:eastAsia="华文楷体" w:cs="楷体_GB2312"/>
          <w:color w:val="000000"/>
          <w:sz w:val="32"/>
          <w:szCs w:val="32"/>
        </w:rPr>
        <w:t>月</w:t>
      </w:r>
      <w:r>
        <w:rPr>
          <w:rFonts w:hint="eastAsia" w:ascii="华文楷体" w:hAnsi="华文楷体" w:eastAsia="华文楷体" w:cs="楷体_GB2312"/>
          <w:color w:val="000000"/>
          <w:sz w:val="32"/>
          <w:szCs w:val="32"/>
          <w:u w:val="single"/>
        </w:rPr>
        <w:t xml:space="preserve">   </w:t>
      </w:r>
      <w:r>
        <w:rPr>
          <w:rFonts w:hint="eastAsia" w:ascii="华文楷体" w:hAnsi="华文楷体" w:eastAsia="华文楷体" w:cs="楷体_GB2312"/>
          <w:color w:val="000000"/>
          <w:sz w:val="32"/>
          <w:szCs w:val="32"/>
        </w:rPr>
        <w:t>日</w:t>
      </w:r>
    </w:p>
    <w:p>
      <w:pPr>
        <w:spacing w:before="240" w:beforeLines="100"/>
        <w:jc w:val="center"/>
        <w:rPr>
          <w:rFonts w:ascii="仿宋" w:hAnsi="仿宋" w:eastAsia="仿宋"/>
          <w:bCs/>
          <w:sz w:val="44"/>
          <w:szCs w:val="44"/>
        </w:rPr>
      </w:pPr>
      <w:r>
        <w:rPr>
          <w:rFonts w:eastAsia="楷体_GB2312" w:cs="楷体_GB2312"/>
          <w:b/>
          <w:color w:val="000000"/>
          <w:sz w:val="32"/>
          <w:szCs w:val="32"/>
        </w:rPr>
        <w:br w:type="page"/>
      </w:r>
      <w:r>
        <w:rPr>
          <w:rFonts w:hint="eastAsia" w:ascii="仿宋" w:hAnsi="仿宋" w:eastAsia="仿宋" w:cs="黑体"/>
          <w:bCs/>
          <w:sz w:val="44"/>
          <w:szCs w:val="44"/>
        </w:rPr>
        <w:t>填</w:t>
      </w:r>
      <w:r>
        <w:rPr>
          <w:rFonts w:ascii="仿宋" w:hAnsi="仿宋" w:eastAsia="仿宋" w:cs="黑体"/>
          <w:bCs/>
          <w:sz w:val="44"/>
          <w:szCs w:val="44"/>
        </w:rPr>
        <w:t xml:space="preserve"> </w:t>
      </w:r>
      <w:r>
        <w:rPr>
          <w:rFonts w:hint="eastAsia" w:ascii="仿宋" w:hAnsi="仿宋" w:eastAsia="仿宋" w:cs="黑体"/>
          <w:bCs/>
          <w:sz w:val="44"/>
          <w:szCs w:val="44"/>
        </w:rPr>
        <w:t>报</w:t>
      </w:r>
      <w:r>
        <w:rPr>
          <w:rFonts w:ascii="仿宋" w:hAnsi="仿宋" w:eastAsia="仿宋" w:cs="黑体"/>
          <w:bCs/>
          <w:sz w:val="44"/>
          <w:szCs w:val="44"/>
        </w:rPr>
        <w:t xml:space="preserve"> </w:t>
      </w:r>
      <w:r>
        <w:rPr>
          <w:rFonts w:hint="eastAsia" w:ascii="仿宋" w:hAnsi="仿宋" w:eastAsia="仿宋" w:cs="黑体"/>
          <w:bCs/>
          <w:sz w:val="44"/>
          <w:szCs w:val="44"/>
        </w:rPr>
        <w:t>说</w:t>
      </w:r>
      <w:r>
        <w:rPr>
          <w:rFonts w:ascii="仿宋" w:hAnsi="仿宋" w:eastAsia="仿宋" w:cs="黑体"/>
          <w:bCs/>
          <w:sz w:val="44"/>
          <w:szCs w:val="44"/>
        </w:rPr>
        <w:t xml:space="preserve"> </w:t>
      </w:r>
      <w:r>
        <w:rPr>
          <w:rFonts w:hint="eastAsia" w:ascii="仿宋" w:hAnsi="仿宋" w:eastAsia="仿宋" w:cs="黑体"/>
          <w:bCs/>
          <w:sz w:val="44"/>
          <w:szCs w:val="44"/>
        </w:rPr>
        <w:t>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w:t>
      </w:r>
      <w:r>
        <w:rPr>
          <w:rFonts w:hint="eastAsia" w:ascii="仿宋_GB2312" w:hAnsi="仿宋_GB2312" w:eastAsia="仿宋_GB2312" w:cs="仿宋_GB2312"/>
          <w:sz w:val="32"/>
          <w:szCs w:val="32"/>
          <w:lang w:eastAsia="zh-CN"/>
        </w:rPr>
        <w:t>书</w:t>
      </w:r>
      <w:r>
        <w:rPr>
          <w:rFonts w:hint="eastAsia" w:ascii="仿宋_GB2312" w:hAnsi="仿宋_GB2312" w:eastAsia="仿宋_GB2312" w:cs="仿宋_GB2312"/>
          <w:sz w:val="32"/>
          <w:szCs w:val="32"/>
        </w:rPr>
        <w:t>的内容将作为项目评审、签订</w:t>
      </w:r>
      <w:r>
        <w:rPr>
          <w:rFonts w:hint="eastAsia" w:ascii="仿宋_GB2312" w:hAnsi="仿宋_GB2312" w:eastAsia="仿宋_GB2312" w:cs="仿宋_GB2312"/>
          <w:sz w:val="32"/>
          <w:szCs w:val="32"/>
          <w:lang w:eastAsia="zh-CN"/>
        </w:rPr>
        <w:t>合同</w:t>
      </w:r>
      <w:r>
        <w:rPr>
          <w:rFonts w:hint="eastAsia" w:ascii="仿宋_GB2312" w:hAnsi="仿宋_GB2312" w:eastAsia="仿宋_GB2312" w:cs="仿宋_GB2312"/>
          <w:sz w:val="32"/>
          <w:szCs w:val="32"/>
        </w:rPr>
        <w:t>的重要依据，申报书的各项填报内容及附件材料必须实事求是、准确严谨、层次清晰。申报单位对申报材料的合法性、真实性、完整性负责。</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申报书各栏目不得空缺，无内容时填“无”。 各栏不够填写时，</w:t>
      </w:r>
      <w:r>
        <w:rPr>
          <w:rFonts w:hint="eastAsia" w:ascii="仿宋_GB2312" w:hAnsi="仿宋_GB2312" w:eastAsia="仿宋_GB2312" w:cs="仿宋_GB2312"/>
          <w:sz w:val="32"/>
          <w:szCs w:val="32"/>
          <w:lang w:eastAsia="zh-CN"/>
        </w:rPr>
        <w:t>可</w:t>
      </w:r>
      <w:r>
        <w:rPr>
          <w:rFonts w:hint="eastAsia" w:ascii="仿宋_GB2312" w:hAnsi="仿宋_GB2312" w:eastAsia="仿宋_GB2312" w:cs="仿宋_GB2312"/>
          <w:sz w:val="32"/>
          <w:szCs w:val="32"/>
        </w:rPr>
        <w:t>自行加页。</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项目期原则上不超过一年，起止日期根据项目计划填写，实际以合同约定为准。</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申请财政资金不高于40万元，自筹资金与财政资金的比例不低于0.5：1。</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申报单位需准备的相关附件材料：</w:t>
      </w:r>
      <w:r>
        <w:rPr>
          <w:rFonts w:hint="eastAsia" w:ascii="仿宋_GB2312" w:hAnsi="仿宋_GB2312" w:eastAsia="仿宋_GB2312" w:cs="仿宋_GB2312"/>
          <w:sz w:val="32"/>
          <w:szCs w:val="32"/>
          <w:lang w:eastAsia="zh-CN"/>
        </w:rPr>
        <w:t>第二项工作基础各项填报内容的证明材料；</w:t>
      </w:r>
      <w:r>
        <w:rPr>
          <w:rFonts w:hint="eastAsia" w:ascii="仿宋_GB2312" w:hAnsi="仿宋_GB2312" w:eastAsia="仿宋_GB2312" w:cs="仿宋_GB2312"/>
          <w:sz w:val="32"/>
          <w:szCs w:val="32"/>
        </w:rPr>
        <w:t>营业执照复印件;相关资质、荣誉等证书复印件；其他需要提交的</w:t>
      </w:r>
      <w:r>
        <w:rPr>
          <w:rFonts w:hint="eastAsia" w:ascii="仿宋_GB2312" w:hAnsi="仿宋_GB2312" w:eastAsia="仿宋_GB2312" w:cs="仿宋_GB2312"/>
          <w:sz w:val="32"/>
          <w:szCs w:val="32"/>
          <w:lang w:eastAsia="zh-CN"/>
        </w:rPr>
        <w:t>证明</w:t>
      </w:r>
      <w:r>
        <w:rPr>
          <w:rFonts w:hint="eastAsia" w:ascii="仿宋_GB2312" w:hAnsi="仿宋_GB2312" w:eastAsia="仿宋_GB2312" w:cs="仿宋_GB2312"/>
          <w:sz w:val="32"/>
          <w:szCs w:val="32"/>
        </w:rPr>
        <w:t>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申报书及相关材料一律采用 A4 纸张双面打印，并于左侧装订成册，打印一式</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份（签名并加盖公章）。</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eastAsia="仿宋_GB2312" w:cs="仿宋_GB2312"/>
          <w:b/>
          <w:bCs/>
          <w:sz w:val="24"/>
        </w:rPr>
      </w:pPr>
      <w:r>
        <w:rPr>
          <w:rFonts w:hint="eastAsia" w:ascii="仿宋_GB2312" w:eastAsia="仿宋_GB2312" w:cs="仿宋_GB2312"/>
          <w:b/>
          <w:bCs/>
          <w:sz w:val="24"/>
        </w:rPr>
        <w:br w:type="page"/>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eastAsia="仿宋_GB2312" w:cs="仿宋_GB2312"/>
          <w:b/>
          <w:bCs/>
          <w:sz w:val="24"/>
        </w:rPr>
      </w:pP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eastAsia="仿宋_GB2312" w:cs="仿宋_GB2312"/>
          <w:b/>
          <w:bCs/>
          <w:sz w:val="24"/>
        </w:rPr>
      </w:pP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项目实施承诺书</w:t>
      </w:r>
    </w:p>
    <w:p>
      <w:pPr>
        <w:pStyle w:val="6"/>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本单位承诺目前运营正常，财务和信用状况良好，所提供申报资料真实可靠，未被认定为失信联合惩戒对象且过去在申报和承担各级知识产权项目中没有不良信用记录。如有失实或失信行为，愿意根据相关规定，承担以下责任：</w:t>
      </w:r>
    </w:p>
    <w:p>
      <w:pPr>
        <w:pStyle w:val="6"/>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1、取消项目</w:t>
      </w:r>
      <w:r>
        <w:rPr>
          <w:rFonts w:hint="eastAsia" w:ascii="仿宋" w:hAnsi="仿宋" w:eastAsia="仿宋" w:cs="仿宋"/>
          <w:sz w:val="32"/>
          <w:szCs w:val="32"/>
          <w:lang w:eastAsia="zh-CN"/>
        </w:rPr>
        <w:t>承接</w:t>
      </w:r>
      <w:r>
        <w:rPr>
          <w:rFonts w:hint="eastAsia" w:ascii="仿宋" w:hAnsi="仿宋" w:eastAsia="仿宋" w:cs="仿宋"/>
          <w:sz w:val="32"/>
          <w:szCs w:val="32"/>
        </w:rPr>
        <w:t>资格；</w:t>
      </w:r>
    </w:p>
    <w:p>
      <w:pPr>
        <w:pStyle w:val="6"/>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2、撤销项目立项，并收回拨</w:t>
      </w:r>
      <w:r>
        <w:rPr>
          <w:rFonts w:hint="eastAsia" w:ascii="仿宋" w:hAnsi="仿宋" w:eastAsia="仿宋" w:cs="仿宋"/>
          <w:sz w:val="32"/>
          <w:szCs w:val="32"/>
          <w:lang w:eastAsia="zh-CN"/>
        </w:rPr>
        <w:t>付</w:t>
      </w:r>
      <w:r>
        <w:rPr>
          <w:rFonts w:hint="eastAsia" w:ascii="仿宋" w:hAnsi="仿宋" w:eastAsia="仿宋" w:cs="仿宋"/>
          <w:sz w:val="32"/>
          <w:szCs w:val="32"/>
        </w:rPr>
        <w:t>经费；</w:t>
      </w:r>
    </w:p>
    <w:p>
      <w:pPr>
        <w:pStyle w:val="6"/>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3、根据失信情况，报送至市公共信用信息平台，列入社会信用记录，接受相应处理；</w:t>
      </w:r>
    </w:p>
    <w:p>
      <w:pPr>
        <w:pStyle w:val="6"/>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仿宋"/>
          <w:sz w:val="32"/>
          <w:szCs w:val="32"/>
        </w:rPr>
      </w:pPr>
      <w:r>
        <w:rPr>
          <w:rFonts w:hint="eastAsia" w:ascii="仿宋" w:hAnsi="仿宋" w:eastAsia="仿宋" w:cs="仿宋"/>
          <w:sz w:val="32"/>
          <w:szCs w:val="32"/>
        </w:rPr>
        <w:t>4、其它相关法律责任等。</w:t>
      </w:r>
    </w:p>
    <w:p>
      <w:pPr>
        <w:rPr>
          <w:rFonts w:ascii="仿宋" w:hAnsi="仿宋" w:eastAsia="仿宋" w:cs="仿宋"/>
          <w:sz w:val="28"/>
          <w:szCs w:val="28"/>
        </w:rPr>
      </w:pPr>
    </w:p>
    <w:p>
      <w:pPr>
        <w:ind w:firstLine="3520" w:firstLineChars="1100"/>
        <w:rPr>
          <w:rFonts w:ascii="仿宋" w:hAnsi="仿宋" w:eastAsia="仿宋" w:cs="仿宋"/>
          <w:sz w:val="28"/>
          <w:szCs w:val="28"/>
        </w:rPr>
      </w:pPr>
      <w:r>
        <w:rPr>
          <w:rFonts w:hint="eastAsia" w:ascii="仿宋" w:hAnsi="仿宋" w:eastAsia="仿宋" w:cs="仿宋"/>
          <w:sz w:val="32"/>
          <w:szCs w:val="32"/>
        </w:rPr>
        <w:t>申报单位（盖章）：</w:t>
      </w:r>
      <w:r>
        <w:rPr>
          <w:rFonts w:hint="eastAsia" w:ascii="仿宋" w:hAnsi="仿宋" w:eastAsia="仿宋" w:cs="仿宋"/>
          <w:sz w:val="28"/>
          <w:szCs w:val="28"/>
        </w:rPr>
        <w:t xml:space="preserve">   </w:t>
      </w:r>
    </w:p>
    <w:p>
      <w:pPr>
        <w:spacing w:line="360" w:lineRule="auto"/>
        <w:jc w:val="both"/>
        <w:rPr>
          <w:rFonts w:ascii="方正仿宋_GBK" w:hAnsi="方正仿宋_GBK" w:eastAsia="方正仿宋_GBK" w:cs="方正仿宋_GBK"/>
          <w:b/>
          <w:bCs/>
          <w:sz w:val="32"/>
          <w:szCs w:val="32"/>
        </w:rPr>
      </w:pPr>
      <w:r>
        <w:rPr>
          <w:rFonts w:ascii="仿宋" w:hAnsi="仿宋" w:eastAsia="仿宋" w:cs="仿宋"/>
          <w:sz w:val="28"/>
          <w:szCs w:val="28"/>
        </w:rPr>
        <w:t xml:space="preserve">                               </w:t>
      </w:r>
      <w:r>
        <w:rPr>
          <w:rFonts w:ascii="仿宋" w:hAnsi="仿宋" w:eastAsia="仿宋" w:cs="仿宋"/>
          <w:sz w:val="32"/>
          <w:szCs w:val="32"/>
        </w:rPr>
        <w:t xml:space="preserve"> </w:t>
      </w:r>
      <w:r>
        <w:rPr>
          <w:rFonts w:hint="eastAsia" w:ascii="仿宋" w:hAnsi="仿宋" w:eastAsia="仿宋" w:cs="仿宋"/>
          <w:sz w:val="32"/>
          <w:szCs w:val="32"/>
        </w:rPr>
        <w:t>年   月</w:t>
      </w:r>
      <w:r>
        <w:rPr>
          <w:rFonts w:ascii="仿宋" w:hAnsi="仿宋" w:eastAsia="仿宋" w:cs="仿宋"/>
          <w:sz w:val="32"/>
          <w:szCs w:val="32"/>
        </w:rPr>
        <w:t xml:space="preserve">   </w:t>
      </w:r>
      <w:r>
        <w:rPr>
          <w:rFonts w:hint="eastAsia" w:ascii="仿宋" w:hAnsi="仿宋" w:eastAsia="仿宋" w:cs="仿宋"/>
          <w:sz w:val="32"/>
          <w:szCs w:val="32"/>
        </w:rPr>
        <w:t>日</w:t>
      </w:r>
    </w:p>
    <w:p>
      <w:pPr>
        <w:rPr>
          <w:rFonts w:ascii="黑体" w:hAnsi="宋体" w:eastAsia="黑体" w:cs="黑体"/>
          <w:color w:val="000000"/>
          <w:sz w:val="28"/>
          <w:szCs w:val="28"/>
        </w:rPr>
      </w:pPr>
      <w:r>
        <w:rPr>
          <w:rFonts w:hint="eastAsia" w:ascii="仿宋_GB2312" w:eastAsia="仿宋_GB2312" w:cs="仿宋_GB2312"/>
          <w:b/>
          <w:bCs/>
          <w:sz w:val="24"/>
        </w:rPr>
        <w:br w:type="page"/>
      </w:r>
    </w:p>
    <w:p>
      <w:pPr>
        <w:numPr>
          <w:ilvl w:val="0"/>
          <w:numId w:val="2"/>
        </w:numPr>
        <w:spacing w:line="570" w:lineRule="exact"/>
        <w:rPr>
          <w:rFonts w:ascii="黑体" w:hAnsi="宋体" w:eastAsia="黑体" w:cs="黑体"/>
          <w:color w:val="000000"/>
          <w:sz w:val="30"/>
          <w:szCs w:val="30"/>
        </w:rPr>
      </w:pPr>
      <w:r>
        <w:rPr>
          <w:rFonts w:hint="eastAsia" w:ascii="黑体" w:hAnsi="宋体" w:eastAsia="黑体" w:cs="黑体"/>
          <w:color w:val="000000"/>
          <w:sz w:val="30"/>
          <w:szCs w:val="30"/>
        </w:rPr>
        <w:t>基本情况</w:t>
      </w:r>
    </w:p>
    <w:tbl>
      <w:tblPr>
        <w:tblStyle w:val="3"/>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703"/>
        <w:gridCol w:w="2117"/>
        <w:gridCol w:w="2115"/>
        <w:gridCol w:w="1935"/>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27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r>
              <w:rPr>
                <w:rFonts w:hint="eastAsia" w:ascii="仿宋_GB2312" w:hAnsi="仿宋_GB2312" w:eastAsia="仿宋_GB2312" w:cs="仿宋_GB2312"/>
                <w:kern w:val="1"/>
                <w:sz w:val="30"/>
                <w:szCs w:val="30"/>
              </w:rPr>
              <w:t>园区名称</w:t>
            </w:r>
          </w:p>
        </w:tc>
        <w:tc>
          <w:tcPr>
            <w:tcW w:w="616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27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r>
              <w:rPr>
                <w:rFonts w:hint="eastAsia" w:ascii="仿宋_GB2312" w:hAnsi="仿宋_GB2312" w:eastAsia="仿宋_GB2312" w:cs="仿宋_GB2312"/>
                <w:kern w:val="1"/>
                <w:sz w:val="30"/>
                <w:szCs w:val="30"/>
              </w:rPr>
              <w:t>管理主体单位名称</w:t>
            </w:r>
          </w:p>
        </w:tc>
        <w:tc>
          <w:tcPr>
            <w:tcW w:w="616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27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r>
              <w:rPr>
                <w:rFonts w:hint="eastAsia" w:ascii="仿宋_GB2312" w:hAnsi="仿宋_GB2312" w:eastAsia="仿宋_GB2312" w:cs="仿宋_GB2312"/>
                <w:kern w:val="1"/>
                <w:sz w:val="30"/>
                <w:szCs w:val="30"/>
              </w:rPr>
              <w:t>统一社会信用代码</w:t>
            </w:r>
          </w:p>
        </w:tc>
        <w:tc>
          <w:tcPr>
            <w:tcW w:w="616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27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r>
              <w:rPr>
                <w:rFonts w:hint="eastAsia" w:ascii="仿宋_GB2312" w:hAnsi="仿宋_GB2312" w:eastAsia="仿宋_GB2312" w:cs="仿宋_GB2312"/>
                <w:kern w:val="1"/>
                <w:sz w:val="30"/>
                <w:szCs w:val="30"/>
              </w:rPr>
              <w:t>法定代表人</w:t>
            </w:r>
          </w:p>
        </w:tc>
        <w:tc>
          <w:tcPr>
            <w:tcW w:w="21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p>
        </w:tc>
        <w:tc>
          <w:tcPr>
            <w:tcW w:w="21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r>
              <w:rPr>
                <w:rFonts w:hint="eastAsia" w:ascii="仿宋_GB2312" w:hAnsi="仿宋_GB2312" w:eastAsia="仿宋_GB2312" w:cs="仿宋_GB2312"/>
                <w:kern w:val="1"/>
                <w:sz w:val="30"/>
                <w:szCs w:val="30"/>
              </w:rPr>
              <w:t>电话</w:t>
            </w: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27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r>
              <w:rPr>
                <w:rFonts w:hint="eastAsia" w:ascii="仿宋_GB2312" w:hAnsi="仿宋_GB2312" w:eastAsia="仿宋_GB2312" w:cs="仿宋_GB2312"/>
                <w:kern w:val="1"/>
                <w:sz w:val="30"/>
                <w:szCs w:val="30"/>
              </w:rPr>
              <w:t>注册地址</w:t>
            </w:r>
          </w:p>
        </w:tc>
        <w:tc>
          <w:tcPr>
            <w:tcW w:w="616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27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r>
              <w:rPr>
                <w:rFonts w:hint="eastAsia" w:ascii="仿宋_GB2312" w:hAnsi="仿宋_GB2312" w:eastAsia="仿宋_GB2312" w:cs="仿宋_GB2312"/>
                <w:kern w:val="1"/>
                <w:sz w:val="30"/>
                <w:szCs w:val="30"/>
              </w:rPr>
              <w:t>通讯地址及邮编</w:t>
            </w:r>
          </w:p>
        </w:tc>
        <w:tc>
          <w:tcPr>
            <w:tcW w:w="616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27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r>
              <w:rPr>
                <w:rFonts w:hint="eastAsia" w:ascii="仿宋_GB2312" w:hAnsi="仿宋_GB2312" w:eastAsia="仿宋_GB2312" w:cs="仿宋_GB2312"/>
                <w:kern w:val="1"/>
                <w:sz w:val="30"/>
                <w:szCs w:val="30"/>
              </w:rPr>
              <w:t>开户银行</w:t>
            </w:r>
          </w:p>
        </w:tc>
        <w:tc>
          <w:tcPr>
            <w:tcW w:w="21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p>
        </w:tc>
        <w:tc>
          <w:tcPr>
            <w:tcW w:w="21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r>
              <w:rPr>
                <w:rFonts w:hint="eastAsia" w:ascii="仿宋_GB2312" w:hAnsi="仿宋_GB2312" w:eastAsia="仿宋_GB2312" w:cs="仿宋_GB2312"/>
                <w:kern w:val="1"/>
                <w:sz w:val="30"/>
                <w:szCs w:val="30"/>
              </w:rPr>
              <w:t>银行账号</w:t>
            </w: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27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r>
              <w:rPr>
                <w:rFonts w:hint="eastAsia" w:ascii="仿宋_GB2312" w:hAnsi="仿宋_GB2312" w:eastAsia="仿宋_GB2312" w:cs="仿宋_GB2312"/>
                <w:kern w:val="1"/>
                <w:sz w:val="30"/>
                <w:szCs w:val="30"/>
              </w:rPr>
              <w:t>项目联系人</w:t>
            </w:r>
          </w:p>
        </w:tc>
        <w:tc>
          <w:tcPr>
            <w:tcW w:w="21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p>
        </w:tc>
        <w:tc>
          <w:tcPr>
            <w:tcW w:w="21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r>
              <w:rPr>
                <w:rFonts w:hint="eastAsia" w:ascii="仿宋_GB2312" w:hAnsi="仿宋_GB2312" w:eastAsia="仿宋_GB2312" w:cs="仿宋_GB2312"/>
                <w:kern w:val="1"/>
                <w:sz w:val="30"/>
                <w:szCs w:val="30"/>
              </w:rPr>
              <w:t>联系人电话</w:t>
            </w: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27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r>
              <w:rPr>
                <w:rFonts w:hint="eastAsia" w:ascii="仿宋_GB2312" w:hAnsi="仿宋_GB2312" w:eastAsia="仿宋_GB2312" w:cs="仿宋_GB2312"/>
                <w:kern w:val="1"/>
                <w:sz w:val="30"/>
                <w:szCs w:val="30"/>
              </w:rPr>
              <w:t>联系人手机</w:t>
            </w:r>
          </w:p>
        </w:tc>
        <w:tc>
          <w:tcPr>
            <w:tcW w:w="21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p>
        </w:tc>
        <w:tc>
          <w:tcPr>
            <w:tcW w:w="21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r>
              <w:rPr>
                <w:rFonts w:hint="eastAsia" w:ascii="仿宋_GB2312" w:hAnsi="仿宋_GB2312" w:eastAsia="仿宋_GB2312" w:cs="仿宋_GB2312"/>
                <w:kern w:val="1"/>
                <w:sz w:val="30"/>
                <w:szCs w:val="30"/>
              </w:rPr>
              <w:t>E-mail</w:t>
            </w: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kern w:val="1"/>
                <w:sz w:val="30"/>
                <w:szCs w:val="30"/>
              </w:rPr>
            </w:pPr>
          </w:p>
        </w:tc>
      </w:tr>
    </w:tbl>
    <w:p>
      <w:pPr>
        <w:keepNext w:val="0"/>
        <w:keepLines w:val="0"/>
        <w:pageBreakBefore w:val="0"/>
        <w:widowControl w:val="0"/>
        <w:numPr>
          <w:ilvl w:val="0"/>
          <w:numId w:val="2"/>
        </w:numPr>
        <w:kinsoku/>
        <w:wordWrap/>
        <w:overflowPunct/>
        <w:topLinePunct w:val="0"/>
        <w:autoSpaceDE/>
        <w:autoSpaceDN/>
        <w:bidi w:val="0"/>
        <w:adjustRightInd/>
        <w:snapToGrid/>
        <w:spacing w:before="313" w:beforeLines="100" w:line="570" w:lineRule="exact"/>
        <w:ind w:firstLine="420"/>
        <w:textAlignment w:val="auto"/>
        <w:rPr>
          <w:rFonts w:ascii="黑体" w:eastAsia="黑体"/>
          <w:color w:val="000000"/>
          <w:sz w:val="30"/>
          <w:szCs w:val="30"/>
        </w:rPr>
      </w:pPr>
      <w:r>
        <w:rPr>
          <w:rFonts w:hint="eastAsia" w:ascii="黑体" w:hAnsi="宋体" w:eastAsia="黑体" w:cs="黑体"/>
          <w:color w:val="000000"/>
          <w:sz w:val="30"/>
          <w:szCs w:val="30"/>
        </w:rPr>
        <w:t>工作基础</w:t>
      </w:r>
    </w:p>
    <w:tbl>
      <w:tblPr>
        <w:tblStyle w:val="3"/>
        <w:tblW w:w="8848"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2475"/>
        <w:gridCol w:w="2092"/>
        <w:gridCol w:w="2408"/>
        <w:gridCol w:w="187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8848" w:type="dxa"/>
            <w:gridSpan w:val="4"/>
            <w:noWrap w:val="0"/>
            <w:vAlign w:val="center"/>
          </w:tcPr>
          <w:p>
            <w:pPr>
              <w:spacing w:line="240" w:lineRule="atLeast"/>
              <w:ind w:left="0" w:leftChars="0" w:firstLine="525" w:firstLineChars="175"/>
              <w:jc w:val="left"/>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lang w:eastAsia="zh-CN"/>
              </w:rPr>
              <w:t>园区产业基础</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2475" w:type="dxa"/>
            <w:noWrap w:val="0"/>
            <w:vAlign w:val="center"/>
          </w:tcPr>
          <w:p>
            <w:pPr>
              <w:spacing w:line="240" w:lineRule="atLeast"/>
              <w:jc w:val="center"/>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rPr>
              <w:t>园区主要产业</w:t>
            </w:r>
          </w:p>
        </w:tc>
        <w:tc>
          <w:tcPr>
            <w:tcW w:w="6373" w:type="dxa"/>
            <w:gridSpan w:val="3"/>
            <w:noWrap w:val="0"/>
            <w:vAlign w:val="center"/>
          </w:tcPr>
          <w:p>
            <w:pPr>
              <w:spacing w:line="240" w:lineRule="atLeast"/>
              <w:jc w:val="center"/>
              <w:rPr>
                <w:rFonts w:hint="eastAsia" w:ascii="仿宋_GB2312" w:hAnsi="仿宋_GB2312" w:eastAsia="仿宋_GB2312" w:cs="仿宋_GB2312"/>
                <w:sz w:val="30"/>
                <w:szCs w:val="3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2475" w:type="dxa"/>
            <w:noWrap w:val="0"/>
            <w:vAlign w:val="center"/>
          </w:tcPr>
          <w:p>
            <w:pPr>
              <w:jc w:val="center"/>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rPr>
              <w:t>园区</w:t>
            </w:r>
            <w:r>
              <w:rPr>
                <w:rFonts w:hint="eastAsia" w:ascii="仿宋_GB2312" w:hAnsi="仿宋_GB2312" w:eastAsia="仿宋_GB2312" w:cs="仿宋_GB2312"/>
                <w:color w:val="000000"/>
                <w:sz w:val="30"/>
                <w:szCs w:val="30"/>
                <w:lang w:eastAsia="zh-CN"/>
              </w:rPr>
              <w:t>属地</w:t>
            </w:r>
            <w:r>
              <w:rPr>
                <w:rFonts w:hint="eastAsia" w:ascii="仿宋_GB2312" w:hAnsi="仿宋_GB2312" w:eastAsia="仿宋_GB2312" w:cs="仿宋_GB2312"/>
                <w:color w:val="000000"/>
                <w:sz w:val="30"/>
                <w:szCs w:val="30"/>
              </w:rPr>
              <w:t>企业</w:t>
            </w:r>
          </w:p>
        </w:tc>
        <w:tc>
          <w:tcPr>
            <w:tcW w:w="2092" w:type="dxa"/>
            <w:noWrap w:val="0"/>
            <w:vAlign w:val="center"/>
          </w:tcPr>
          <w:p>
            <w:pPr>
              <w:jc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家</w:t>
            </w:r>
          </w:p>
        </w:tc>
        <w:tc>
          <w:tcPr>
            <w:tcW w:w="2408" w:type="dxa"/>
            <w:noWrap w:val="0"/>
            <w:vAlign w:val="center"/>
          </w:tcPr>
          <w:p>
            <w:pPr>
              <w:jc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eastAsia="zh-CN"/>
              </w:rPr>
              <w:t>其中</w:t>
            </w:r>
            <w:r>
              <w:rPr>
                <w:rFonts w:hint="eastAsia" w:ascii="仿宋_GB2312" w:hAnsi="仿宋_GB2312" w:eastAsia="仿宋_GB2312" w:cs="仿宋_GB2312"/>
                <w:color w:val="000000"/>
                <w:sz w:val="30"/>
                <w:szCs w:val="30"/>
              </w:rPr>
              <w:t>中小</w:t>
            </w:r>
            <w:r>
              <w:rPr>
                <w:rFonts w:hint="eastAsia" w:ascii="仿宋_GB2312" w:hAnsi="仿宋_GB2312" w:eastAsia="仿宋_GB2312" w:cs="仿宋_GB2312"/>
                <w:color w:val="000000"/>
                <w:sz w:val="30"/>
                <w:szCs w:val="30"/>
                <w:lang w:eastAsia="zh-CN"/>
              </w:rPr>
              <w:t>微</w:t>
            </w:r>
            <w:r>
              <w:rPr>
                <w:rFonts w:hint="eastAsia" w:ascii="仿宋_GB2312" w:hAnsi="仿宋_GB2312" w:eastAsia="仿宋_GB2312" w:cs="仿宋_GB2312"/>
                <w:color w:val="000000"/>
                <w:sz w:val="30"/>
                <w:szCs w:val="30"/>
              </w:rPr>
              <w:t>企业</w:t>
            </w:r>
          </w:p>
        </w:tc>
        <w:tc>
          <w:tcPr>
            <w:tcW w:w="1873" w:type="dxa"/>
            <w:noWrap w:val="0"/>
            <w:vAlign w:val="center"/>
          </w:tcPr>
          <w:p>
            <w:pPr>
              <w:jc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2475" w:type="dxa"/>
            <w:noWrap w:val="0"/>
            <w:vAlign w:val="center"/>
          </w:tcPr>
          <w:p>
            <w:pPr>
              <w:jc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eastAsia="zh-CN"/>
              </w:rPr>
              <w:t>拥有有效</w:t>
            </w:r>
            <w:r>
              <w:rPr>
                <w:rFonts w:hint="eastAsia" w:ascii="仿宋_GB2312" w:hAnsi="仿宋_GB2312" w:eastAsia="仿宋_GB2312" w:cs="仿宋_GB2312"/>
                <w:color w:val="000000"/>
                <w:sz w:val="30"/>
                <w:szCs w:val="30"/>
              </w:rPr>
              <w:t>专利企业</w:t>
            </w:r>
          </w:p>
        </w:tc>
        <w:tc>
          <w:tcPr>
            <w:tcW w:w="2092" w:type="dxa"/>
            <w:noWrap w:val="0"/>
            <w:vAlign w:val="center"/>
          </w:tcPr>
          <w:p>
            <w:pPr>
              <w:jc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家</w:t>
            </w:r>
          </w:p>
        </w:tc>
        <w:tc>
          <w:tcPr>
            <w:tcW w:w="2408" w:type="dxa"/>
            <w:noWrap w:val="0"/>
            <w:vAlign w:val="center"/>
          </w:tcPr>
          <w:p>
            <w:pPr>
              <w:jc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eastAsia="zh-CN"/>
              </w:rPr>
              <w:t>其中</w:t>
            </w:r>
            <w:r>
              <w:rPr>
                <w:rFonts w:hint="eastAsia" w:ascii="仿宋_GB2312" w:hAnsi="仿宋_GB2312" w:eastAsia="仿宋_GB2312" w:cs="仿宋_GB2312"/>
                <w:color w:val="000000"/>
                <w:sz w:val="30"/>
                <w:szCs w:val="30"/>
              </w:rPr>
              <w:t>中小</w:t>
            </w:r>
            <w:r>
              <w:rPr>
                <w:rFonts w:hint="eastAsia" w:ascii="仿宋_GB2312" w:hAnsi="仿宋_GB2312" w:eastAsia="仿宋_GB2312" w:cs="仿宋_GB2312"/>
                <w:color w:val="000000"/>
                <w:sz w:val="30"/>
                <w:szCs w:val="30"/>
                <w:lang w:eastAsia="zh-CN"/>
              </w:rPr>
              <w:t>微</w:t>
            </w:r>
            <w:r>
              <w:rPr>
                <w:rFonts w:hint="eastAsia" w:ascii="仿宋_GB2312" w:hAnsi="仿宋_GB2312" w:eastAsia="仿宋_GB2312" w:cs="仿宋_GB2312"/>
                <w:color w:val="000000"/>
                <w:sz w:val="30"/>
                <w:szCs w:val="30"/>
              </w:rPr>
              <w:t>企业</w:t>
            </w:r>
          </w:p>
        </w:tc>
        <w:tc>
          <w:tcPr>
            <w:tcW w:w="1873" w:type="dxa"/>
            <w:noWrap w:val="0"/>
            <w:vAlign w:val="center"/>
          </w:tcPr>
          <w:p>
            <w:pPr>
              <w:jc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2475" w:type="dxa"/>
            <w:noWrap w:val="0"/>
            <w:vAlign w:val="center"/>
          </w:tcPr>
          <w:p>
            <w:pPr>
              <w:jc w:val="center"/>
              <w:rPr>
                <w:rFonts w:hint="eastAsia" w:ascii="仿宋_GB2312" w:hAnsi="仿宋_GB2312" w:eastAsia="仿宋_GB2312" w:cs="仿宋_GB2312"/>
                <w:color w:val="000000"/>
                <w:kern w:val="2"/>
                <w:sz w:val="30"/>
                <w:szCs w:val="30"/>
                <w:lang w:val="en-US" w:eastAsia="zh-CN" w:bidi="ar-SA"/>
              </w:rPr>
            </w:pPr>
            <w:r>
              <w:rPr>
                <w:rFonts w:hint="eastAsia" w:ascii="仿宋_GB2312" w:hAnsi="仿宋_GB2312" w:eastAsia="仿宋_GB2312" w:cs="仿宋_GB2312"/>
                <w:color w:val="000000"/>
                <w:sz w:val="30"/>
                <w:szCs w:val="30"/>
                <w:lang w:eastAsia="zh-CN"/>
              </w:rPr>
              <w:t>拥有</w:t>
            </w:r>
            <w:r>
              <w:rPr>
                <w:rFonts w:hint="eastAsia" w:ascii="仿宋_GB2312" w:hAnsi="仿宋_GB2312" w:eastAsia="仿宋_GB2312" w:cs="仿宋_GB2312"/>
                <w:color w:val="000000"/>
                <w:sz w:val="30"/>
                <w:szCs w:val="30"/>
              </w:rPr>
              <w:t>注册商标企业</w:t>
            </w:r>
          </w:p>
        </w:tc>
        <w:tc>
          <w:tcPr>
            <w:tcW w:w="2092" w:type="dxa"/>
            <w:noWrap w:val="0"/>
            <w:vAlign w:val="center"/>
          </w:tcPr>
          <w:p>
            <w:pPr>
              <w:jc w:val="center"/>
              <w:rPr>
                <w:rFonts w:hint="eastAsia" w:ascii="仿宋_GB2312" w:hAnsi="仿宋_GB2312" w:eastAsia="仿宋_GB2312" w:cs="仿宋_GB2312"/>
                <w:color w:val="000000"/>
                <w:kern w:val="2"/>
                <w:sz w:val="30"/>
                <w:szCs w:val="30"/>
                <w:lang w:val="en-US" w:eastAsia="zh-CN" w:bidi="ar-SA"/>
              </w:rPr>
            </w:pPr>
            <w:r>
              <w:rPr>
                <w:rFonts w:hint="eastAsia" w:ascii="仿宋_GB2312" w:hAnsi="仿宋_GB2312" w:eastAsia="仿宋_GB2312" w:cs="仿宋_GB2312"/>
                <w:color w:val="000000"/>
                <w:sz w:val="30"/>
                <w:szCs w:val="30"/>
              </w:rPr>
              <w:t>家</w:t>
            </w:r>
          </w:p>
        </w:tc>
        <w:tc>
          <w:tcPr>
            <w:tcW w:w="2408" w:type="dxa"/>
            <w:noWrap w:val="0"/>
            <w:vAlign w:val="center"/>
          </w:tcPr>
          <w:p>
            <w:pPr>
              <w:jc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eastAsia="zh-CN"/>
              </w:rPr>
              <w:t>其中</w:t>
            </w:r>
            <w:r>
              <w:rPr>
                <w:rFonts w:hint="eastAsia" w:ascii="仿宋_GB2312" w:hAnsi="仿宋_GB2312" w:eastAsia="仿宋_GB2312" w:cs="仿宋_GB2312"/>
                <w:color w:val="000000"/>
                <w:sz w:val="30"/>
                <w:szCs w:val="30"/>
              </w:rPr>
              <w:t>中小</w:t>
            </w:r>
            <w:r>
              <w:rPr>
                <w:rFonts w:hint="eastAsia" w:ascii="仿宋_GB2312" w:hAnsi="仿宋_GB2312" w:eastAsia="仿宋_GB2312" w:cs="仿宋_GB2312"/>
                <w:color w:val="000000"/>
                <w:sz w:val="30"/>
                <w:szCs w:val="30"/>
                <w:lang w:eastAsia="zh-CN"/>
              </w:rPr>
              <w:t>微</w:t>
            </w:r>
            <w:r>
              <w:rPr>
                <w:rFonts w:hint="eastAsia" w:ascii="仿宋_GB2312" w:hAnsi="仿宋_GB2312" w:eastAsia="仿宋_GB2312" w:cs="仿宋_GB2312"/>
                <w:color w:val="000000"/>
                <w:sz w:val="30"/>
                <w:szCs w:val="30"/>
              </w:rPr>
              <w:t>企业</w:t>
            </w:r>
          </w:p>
        </w:tc>
        <w:tc>
          <w:tcPr>
            <w:tcW w:w="1873" w:type="dxa"/>
            <w:noWrap w:val="0"/>
            <w:vAlign w:val="center"/>
          </w:tcPr>
          <w:p>
            <w:pPr>
              <w:jc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2475" w:type="dxa"/>
            <w:vMerge w:val="restart"/>
            <w:noWrap w:val="0"/>
            <w:vAlign w:val="center"/>
          </w:tcPr>
          <w:p>
            <w:pPr>
              <w:jc w:val="center"/>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lang w:eastAsia="zh-CN"/>
              </w:rPr>
              <w:t>知识产权试点</w:t>
            </w:r>
          </w:p>
          <w:p>
            <w:pPr>
              <w:jc w:val="center"/>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lang w:eastAsia="zh-CN"/>
              </w:rPr>
              <w:t>示范单位</w:t>
            </w:r>
          </w:p>
        </w:tc>
        <w:tc>
          <w:tcPr>
            <w:tcW w:w="2092" w:type="dxa"/>
            <w:vMerge w:val="restart"/>
            <w:noWrap w:val="0"/>
            <w:vAlign w:val="center"/>
          </w:tcPr>
          <w:p>
            <w:pPr>
              <w:jc w:val="center"/>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lang w:eastAsia="zh-CN"/>
              </w:rPr>
              <w:t>家</w:t>
            </w:r>
          </w:p>
        </w:tc>
        <w:tc>
          <w:tcPr>
            <w:tcW w:w="2408" w:type="dxa"/>
            <w:noWrap w:val="0"/>
            <w:vAlign w:val="center"/>
          </w:tcPr>
          <w:p>
            <w:pPr>
              <w:jc w:val="center"/>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lang w:eastAsia="zh-CN"/>
              </w:rPr>
              <w:t>国家级</w:t>
            </w:r>
          </w:p>
        </w:tc>
        <w:tc>
          <w:tcPr>
            <w:tcW w:w="1873" w:type="dxa"/>
            <w:noWrap w:val="0"/>
            <w:vAlign w:val="center"/>
          </w:tcPr>
          <w:p>
            <w:pPr>
              <w:jc w:val="center"/>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2475" w:type="dxa"/>
            <w:vMerge w:val="continue"/>
            <w:noWrap w:val="0"/>
            <w:vAlign w:val="center"/>
          </w:tcPr>
          <w:p>
            <w:pPr>
              <w:jc w:val="center"/>
              <w:rPr>
                <w:rFonts w:hint="eastAsia" w:ascii="仿宋_GB2312" w:hAnsi="仿宋_GB2312" w:eastAsia="仿宋_GB2312" w:cs="仿宋_GB2312"/>
                <w:color w:val="000000"/>
                <w:sz w:val="30"/>
                <w:szCs w:val="30"/>
                <w:lang w:eastAsia="zh-CN"/>
              </w:rPr>
            </w:pPr>
          </w:p>
        </w:tc>
        <w:tc>
          <w:tcPr>
            <w:tcW w:w="2092" w:type="dxa"/>
            <w:vMerge w:val="continue"/>
            <w:noWrap w:val="0"/>
            <w:vAlign w:val="center"/>
          </w:tcPr>
          <w:p>
            <w:pPr>
              <w:jc w:val="center"/>
              <w:rPr>
                <w:rFonts w:hint="eastAsia" w:ascii="仿宋_GB2312" w:hAnsi="仿宋_GB2312" w:eastAsia="仿宋_GB2312" w:cs="仿宋_GB2312"/>
                <w:color w:val="000000"/>
                <w:sz w:val="30"/>
                <w:szCs w:val="30"/>
                <w:lang w:val="en-US" w:eastAsia="zh-CN"/>
              </w:rPr>
            </w:pPr>
          </w:p>
        </w:tc>
        <w:tc>
          <w:tcPr>
            <w:tcW w:w="2408" w:type="dxa"/>
            <w:noWrap w:val="0"/>
            <w:vAlign w:val="center"/>
          </w:tcPr>
          <w:p>
            <w:pPr>
              <w:jc w:val="center"/>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lang w:eastAsia="zh-CN"/>
              </w:rPr>
              <w:t>市级</w:t>
            </w:r>
          </w:p>
        </w:tc>
        <w:tc>
          <w:tcPr>
            <w:tcW w:w="1873" w:type="dxa"/>
            <w:noWrap w:val="0"/>
            <w:vAlign w:val="center"/>
          </w:tcPr>
          <w:p>
            <w:pPr>
              <w:jc w:val="center"/>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2475" w:type="dxa"/>
            <w:vMerge w:val="continue"/>
            <w:noWrap w:val="0"/>
            <w:vAlign w:val="center"/>
          </w:tcPr>
          <w:p>
            <w:pPr>
              <w:jc w:val="center"/>
              <w:rPr>
                <w:rFonts w:hint="eastAsia" w:ascii="仿宋_GB2312" w:hAnsi="仿宋_GB2312" w:eastAsia="仿宋_GB2312" w:cs="仿宋_GB2312"/>
                <w:color w:val="000000"/>
                <w:sz w:val="30"/>
                <w:szCs w:val="30"/>
                <w:lang w:eastAsia="zh-CN"/>
              </w:rPr>
            </w:pPr>
          </w:p>
        </w:tc>
        <w:tc>
          <w:tcPr>
            <w:tcW w:w="2092" w:type="dxa"/>
            <w:vMerge w:val="continue"/>
            <w:noWrap w:val="0"/>
            <w:vAlign w:val="center"/>
          </w:tcPr>
          <w:p>
            <w:pPr>
              <w:jc w:val="center"/>
              <w:rPr>
                <w:rFonts w:hint="eastAsia" w:ascii="仿宋_GB2312" w:hAnsi="仿宋_GB2312" w:eastAsia="仿宋_GB2312" w:cs="仿宋_GB2312"/>
                <w:color w:val="000000"/>
                <w:sz w:val="30"/>
                <w:szCs w:val="30"/>
                <w:lang w:val="en-US" w:eastAsia="zh-CN"/>
              </w:rPr>
            </w:pPr>
          </w:p>
        </w:tc>
        <w:tc>
          <w:tcPr>
            <w:tcW w:w="2408" w:type="dxa"/>
            <w:noWrap w:val="0"/>
            <w:vAlign w:val="center"/>
          </w:tcPr>
          <w:p>
            <w:pPr>
              <w:jc w:val="center"/>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lang w:eastAsia="zh-CN"/>
              </w:rPr>
              <w:t>区级</w:t>
            </w:r>
          </w:p>
        </w:tc>
        <w:tc>
          <w:tcPr>
            <w:tcW w:w="1873" w:type="dxa"/>
            <w:noWrap w:val="0"/>
            <w:vAlign w:val="center"/>
          </w:tcPr>
          <w:p>
            <w:pPr>
              <w:jc w:val="center"/>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8848" w:type="dxa"/>
            <w:gridSpan w:val="4"/>
            <w:noWrap w:val="0"/>
            <w:vAlign w:val="center"/>
          </w:tcPr>
          <w:p>
            <w:pPr>
              <w:ind w:left="0" w:leftChars="0" w:firstLine="525" w:firstLineChars="175"/>
              <w:jc w:val="left"/>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知识产权管理机制（统计至</w:t>
            </w:r>
            <w:r>
              <w:rPr>
                <w:rFonts w:hint="eastAsia" w:ascii="仿宋_GB2312" w:hAnsi="仿宋_GB2312" w:eastAsia="仿宋_GB2312" w:cs="仿宋_GB2312"/>
                <w:kern w:val="1"/>
                <w:sz w:val="30"/>
                <w:szCs w:val="30"/>
                <w:lang w:val="en-US" w:eastAsia="zh-CN"/>
              </w:rPr>
              <w:t>2023年底</w:t>
            </w:r>
            <w:r>
              <w:rPr>
                <w:rFonts w:hint="eastAsia" w:ascii="仿宋_GB2312" w:hAnsi="仿宋_GB2312" w:eastAsia="仿宋_GB2312" w:cs="仿宋_GB2312"/>
                <w:kern w:val="1"/>
                <w:sz w:val="30"/>
                <w:szCs w:val="30"/>
                <w:lang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2475" w:type="dxa"/>
            <w:noWrap w:val="0"/>
            <w:vAlign w:val="center"/>
          </w:tcPr>
          <w:p>
            <w:pPr>
              <w:jc w:val="center"/>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知识产权组织</w:t>
            </w:r>
          </w:p>
          <w:p>
            <w:pPr>
              <w:jc w:val="center"/>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协调工作机制</w:t>
            </w:r>
          </w:p>
        </w:tc>
        <w:tc>
          <w:tcPr>
            <w:tcW w:w="6373" w:type="dxa"/>
            <w:gridSpan w:val="3"/>
            <w:noWrap w:val="0"/>
            <w:vAlign w:val="center"/>
          </w:tcPr>
          <w:p>
            <w:pPr>
              <w:jc w:val="center"/>
              <w:rPr>
                <w:rFonts w:hint="eastAsia" w:ascii="仿宋_GB2312" w:hAnsi="仿宋_GB2312" w:eastAsia="仿宋_GB2312" w:cs="仿宋_GB2312"/>
                <w:kern w:val="1"/>
                <w:sz w:val="30"/>
                <w:szCs w:val="3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2475" w:type="dxa"/>
            <w:noWrap w:val="0"/>
            <w:vAlign w:val="center"/>
          </w:tcPr>
          <w:p>
            <w:pPr>
              <w:jc w:val="center"/>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管理机构</w:t>
            </w:r>
          </w:p>
        </w:tc>
        <w:tc>
          <w:tcPr>
            <w:tcW w:w="2092" w:type="dxa"/>
            <w:noWrap w:val="0"/>
            <w:vAlign w:val="center"/>
          </w:tcPr>
          <w:p>
            <w:pPr>
              <w:jc w:val="center"/>
              <w:rPr>
                <w:rFonts w:hint="eastAsia" w:ascii="仿宋_GB2312" w:hAnsi="仿宋_GB2312" w:eastAsia="仿宋_GB2312" w:cs="仿宋_GB2312"/>
                <w:kern w:val="1"/>
                <w:sz w:val="30"/>
                <w:szCs w:val="30"/>
              </w:rPr>
            </w:pPr>
          </w:p>
        </w:tc>
        <w:tc>
          <w:tcPr>
            <w:tcW w:w="2408" w:type="dxa"/>
            <w:noWrap w:val="0"/>
            <w:vAlign w:val="center"/>
          </w:tcPr>
          <w:p>
            <w:pPr>
              <w:jc w:val="center"/>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专业人员数</w:t>
            </w:r>
          </w:p>
        </w:tc>
        <w:tc>
          <w:tcPr>
            <w:tcW w:w="1873" w:type="dxa"/>
            <w:noWrap w:val="0"/>
            <w:vAlign w:val="center"/>
          </w:tcPr>
          <w:p>
            <w:pPr>
              <w:jc w:val="center"/>
              <w:rPr>
                <w:rFonts w:hint="eastAsia" w:ascii="仿宋_GB2312" w:hAnsi="仿宋_GB2312" w:eastAsia="仿宋_GB2312" w:cs="仿宋_GB2312"/>
                <w:kern w:val="1"/>
                <w:sz w:val="30"/>
                <w:szCs w:val="3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2475" w:type="dxa"/>
            <w:noWrap w:val="0"/>
            <w:vAlign w:val="center"/>
          </w:tcPr>
          <w:p>
            <w:pPr>
              <w:jc w:val="center"/>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专利商标管理系统</w:t>
            </w:r>
          </w:p>
        </w:tc>
        <w:tc>
          <w:tcPr>
            <w:tcW w:w="6373" w:type="dxa"/>
            <w:gridSpan w:val="3"/>
            <w:noWrap w:val="0"/>
            <w:vAlign w:val="center"/>
          </w:tcPr>
          <w:p>
            <w:pPr>
              <w:jc w:val="center"/>
              <w:rPr>
                <w:rFonts w:hint="eastAsia" w:ascii="仿宋_GB2312" w:hAnsi="仿宋_GB2312" w:eastAsia="仿宋_GB2312" w:cs="仿宋_GB2312"/>
                <w:kern w:val="1"/>
                <w:sz w:val="30"/>
                <w:szCs w:val="3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2475" w:type="dxa"/>
            <w:noWrap w:val="0"/>
            <w:vAlign w:val="center"/>
          </w:tcPr>
          <w:p>
            <w:pPr>
              <w:jc w:val="center"/>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国内有效发明专利</w:t>
            </w:r>
          </w:p>
        </w:tc>
        <w:tc>
          <w:tcPr>
            <w:tcW w:w="2092" w:type="dxa"/>
            <w:noWrap w:val="0"/>
            <w:vAlign w:val="center"/>
          </w:tcPr>
          <w:p>
            <w:pPr>
              <w:jc w:val="center"/>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件</w:t>
            </w:r>
          </w:p>
        </w:tc>
        <w:tc>
          <w:tcPr>
            <w:tcW w:w="2408" w:type="dxa"/>
            <w:noWrap w:val="0"/>
            <w:vAlign w:val="center"/>
          </w:tcPr>
          <w:p>
            <w:pPr>
              <w:jc w:val="center"/>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注册商标</w:t>
            </w:r>
          </w:p>
        </w:tc>
        <w:tc>
          <w:tcPr>
            <w:tcW w:w="1873" w:type="dxa"/>
            <w:noWrap w:val="0"/>
            <w:vAlign w:val="center"/>
          </w:tcPr>
          <w:p>
            <w:pPr>
              <w:jc w:val="center"/>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2475" w:type="dxa"/>
            <w:vMerge w:val="restart"/>
            <w:noWrap w:val="0"/>
            <w:vAlign w:val="center"/>
          </w:tcPr>
          <w:p>
            <w:pPr>
              <w:jc w:val="center"/>
              <w:rPr>
                <w:rFonts w:hint="eastAsia" w:ascii="仿宋_GB2312" w:hAnsi="仿宋_GB2312" w:eastAsia="仿宋_GB2312" w:cs="仿宋_GB2312"/>
                <w:kern w:val="1"/>
                <w:sz w:val="30"/>
                <w:szCs w:val="30"/>
              </w:rPr>
            </w:pPr>
            <w:r>
              <w:rPr>
                <w:rFonts w:hint="eastAsia" w:ascii="仿宋_GB2312" w:hAnsi="仿宋_GB2312" w:eastAsia="仿宋_GB2312" w:cs="仿宋_GB2312"/>
                <w:kern w:val="1"/>
                <w:sz w:val="30"/>
                <w:szCs w:val="30"/>
              </w:rPr>
              <w:t>知识产权工作经费</w:t>
            </w:r>
          </w:p>
          <w:p>
            <w:pPr>
              <w:jc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kern w:val="1"/>
                <w:sz w:val="30"/>
                <w:szCs w:val="30"/>
              </w:rPr>
              <w:t>（万元）</w:t>
            </w:r>
          </w:p>
        </w:tc>
        <w:tc>
          <w:tcPr>
            <w:tcW w:w="2092" w:type="dxa"/>
            <w:noWrap w:val="0"/>
            <w:vAlign w:val="center"/>
          </w:tcPr>
          <w:p>
            <w:pPr>
              <w:jc w:val="center"/>
              <w:rPr>
                <w:rFonts w:hint="eastAsia" w:ascii="仿宋_GB2312" w:hAnsi="仿宋_GB2312" w:eastAsia="仿宋_GB2312" w:cs="仿宋_GB2312"/>
                <w:sz w:val="30"/>
                <w:szCs w:val="30"/>
              </w:rPr>
            </w:pPr>
            <w:r>
              <w:rPr>
                <w:rFonts w:hint="eastAsia" w:ascii="仿宋_GB2312" w:hAnsi="仿宋_GB2312" w:eastAsia="仿宋_GB2312" w:cs="仿宋_GB2312"/>
                <w:kern w:val="1"/>
                <w:sz w:val="30"/>
                <w:szCs w:val="30"/>
              </w:rPr>
              <w:t>20</w:t>
            </w:r>
            <w:r>
              <w:rPr>
                <w:rFonts w:hint="eastAsia" w:ascii="仿宋_GB2312" w:hAnsi="仿宋_GB2312" w:eastAsia="仿宋_GB2312" w:cs="仿宋_GB2312"/>
                <w:kern w:val="1"/>
                <w:sz w:val="30"/>
                <w:szCs w:val="30"/>
                <w:lang w:val="en-US" w:eastAsia="zh-CN"/>
              </w:rPr>
              <w:t>21</w:t>
            </w:r>
            <w:r>
              <w:rPr>
                <w:rFonts w:hint="eastAsia" w:ascii="仿宋_GB2312" w:hAnsi="仿宋_GB2312" w:eastAsia="仿宋_GB2312" w:cs="仿宋_GB2312"/>
                <w:kern w:val="1"/>
                <w:sz w:val="30"/>
                <w:szCs w:val="30"/>
              </w:rPr>
              <w:t>年</w:t>
            </w:r>
          </w:p>
        </w:tc>
        <w:tc>
          <w:tcPr>
            <w:tcW w:w="2408" w:type="dxa"/>
            <w:noWrap w:val="0"/>
            <w:vAlign w:val="center"/>
          </w:tcPr>
          <w:p>
            <w:pPr>
              <w:jc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kern w:val="1"/>
                <w:sz w:val="30"/>
                <w:szCs w:val="30"/>
              </w:rPr>
              <w:t>20</w:t>
            </w:r>
            <w:r>
              <w:rPr>
                <w:rFonts w:hint="eastAsia" w:ascii="仿宋_GB2312" w:hAnsi="仿宋_GB2312" w:eastAsia="仿宋_GB2312" w:cs="仿宋_GB2312"/>
                <w:kern w:val="1"/>
                <w:sz w:val="30"/>
                <w:szCs w:val="30"/>
                <w:lang w:val="en-US" w:eastAsia="zh-CN"/>
              </w:rPr>
              <w:t>22</w:t>
            </w:r>
            <w:r>
              <w:rPr>
                <w:rFonts w:hint="eastAsia" w:ascii="仿宋_GB2312" w:hAnsi="仿宋_GB2312" w:eastAsia="仿宋_GB2312" w:cs="仿宋_GB2312"/>
                <w:kern w:val="1"/>
                <w:sz w:val="30"/>
                <w:szCs w:val="30"/>
              </w:rPr>
              <w:t>年</w:t>
            </w:r>
          </w:p>
        </w:tc>
        <w:tc>
          <w:tcPr>
            <w:tcW w:w="1873" w:type="dxa"/>
            <w:noWrap w:val="0"/>
            <w:vAlign w:val="center"/>
          </w:tcPr>
          <w:p>
            <w:pPr>
              <w:jc w:val="center"/>
              <w:rPr>
                <w:rFonts w:hint="eastAsia" w:ascii="仿宋_GB2312" w:hAnsi="仿宋_GB2312" w:eastAsia="仿宋_GB2312" w:cs="仿宋_GB2312"/>
                <w:sz w:val="30"/>
                <w:szCs w:val="30"/>
              </w:rPr>
            </w:pPr>
            <w:r>
              <w:rPr>
                <w:rFonts w:hint="eastAsia" w:ascii="仿宋_GB2312" w:hAnsi="仿宋_GB2312" w:eastAsia="仿宋_GB2312" w:cs="仿宋_GB2312"/>
                <w:kern w:val="1"/>
                <w:sz w:val="30"/>
                <w:szCs w:val="30"/>
              </w:rPr>
              <w:t>202</w:t>
            </w:r>
            <w:r>
              <w:rPr>
                <w:rFonts w:hint="eastAsia" w:ascii="仿宋_GB2312" w:hAnsi="仿宋_GB2312" w:eastAsia="仿宋_GB2312" w:cs="仿宋_GB2312"/>
                <w:kern w:val="1"/>
                <w:sz w:val="30"/>
                <w:szCs w:val="30"/>
                <w:lang w:val="en-US" w:eastAsia="zh-CN"/>
              </w:rPr>
              <w:t>3</w:t>
            </w:r>
            <w:r>
              <w:rPr>
                <w:rFonts w:hint="eastAsia" w:ascii="仿宋_GB2312" w:hAnsi="仿宋_GB2312" w:eastAsia="仿宋_GB2312" w:cs="仿宋_GB2312"/>
                <w:kern w:val="1"/>
                <w:sz w:val="30"/>
                <w:szCs w:val="30"/>
              </w:rPr>
              <w:t>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2475" w:type="dxa"/>
            <w:vMerge w:val="continue"/>
            <w:noWrap w:val="0"/>
            <w:vAlign w:val="center"/>
          </w:tcPr>
          <w:p>
            <w:pPr>
              <w:jc w:val="center"/>
              <w:rPr>
                <w:rFonts w:hint="eastAsia" w:ascii="仿宋_GB2312" w:hAnsi="仿宋_GB2312" w:eastAsia="仿宋_GB2312" w:cs="仿宋_GB2312"/>
                <w:kern w:val="1"/>
                <w:sz w:val="30"/>
                <w:szCs w:val="30"/>
              </w:rPr>
            </w:pPr>
          </w:p>
        </w:tc>
        <w:tc>
          <w:tcPr>
            <w:tcW w:w="2092" w:type="dxa"/>
            <w:noWrap w:val="0"/>
            <w:vAlign w:val="center"/>
          </w:tcPr>
          <w:p>
            <w:pPr>
              <w:jc w:val="center"/>
              <w:rPr>
                <w:rFonts w:hint="eastAsia" w:ascii="仿宋_GB2312" w:hAnsi="仿宋_GB2312" w:eastAsia="仿宋_GB2312" w:cs="仿宋_GB2312"/>
                <w:kern w:val="1"/>
                <w:sz w:val="30"/>
                <w:szCs w:val="30"/>
              </w:rPr>
            </w:pPr>
          </w:p>
        </w:tc>
        <w:tc>
          <w:tcPr>
            <w:tcW w:w="2408" w:type="dxa"/>
            <w:noWrap w:val="0"/>
            <w:vAlign w:val="center"/>
          </w:tcPr>
          <w:p>
            <w:pPr>
              <w:jc w:val="center"/>
              <w:rPr>
                <w:rFonts w:hint="eastAsia" w:ascii="仿宋_GB2312" w:hAnsi="仿宋_GB2312" w:eastAsia="仿宋_GB2312" w:cs="仿宋_GB2312"/>
                <w:kern w:val="1"/>
                <w:sz w:val="30"/>
                <w:szCs w:val="30"/>
              </w:rPr>
            </w:pPr>
          </w:p>
        </w:tc>
        <w:tc>
          <w:tcPr>
            <w:tcW w:w="1873" w:type="dxa"/>
            <w:noWrap w:val="0"/>
            <w:vAlign w:val="center"/>
          </w:tcPr>
          <w:p>
            <w:pPr>
              <w:jc w:val="center"/>
              <w:rPr>
                <w:rFonts w:hint="eastAsia" w:ascii="仿宋_GB2312" w:hAnsi="仿宋_GB2312" w:eastAsia="仿宋_GB2312" w:cs="仿宋_GB2312"/>
                <w:kern w:val="1"/>
                <w:sz w:val="30"/>
                <w:szCs w:val="3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8848" w:type="dxa"/>
            <w:gridSpan w:val="4"/>
            <w:noWrap w:val="0"/>
            <w:vAlign w:val="center"/>
          </w:tcPr>
          <w:p>
            <w:pPr>
              <w:ind w:left="0" w:leftChars="0" w:firstLine="525" w:firstLineChars="175"/>
              <w:jc w:val="left"/>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lang w:eastAsia="zh-CN"/>
              </w:rPr>
              <w:t>知识产权服务成效（</w:t>
            </w:r>
            <w:r>
              <w:rPr>
                <w:rFonts w:hint="eastAsia" w:ascii="仿宋_GB2312" w:hAnsi="仿宋_GB2312" w:eastAsia="仿宋_GB2312" w:cs="仿宋_GB2312"/>
                <w:color w:val="000000"/>
                <w:sz w:val="30"/>
                <w:szCs w:val="30"/>
                <w:lang w:val="en-US" w:eastAsia="zh-CN"/>
              </w:rPr>
              <w:t>2021-2023</w:t>
            </w:r>
            <w:r>
              <w:rPr>
                <w:rFonts w:hint="eastAsia" w:ascii="仿宋_GB2312" w:hAnsi="仿宋_GB2312" w:eastAsia="仿宋_GB2312" w:cs="仿宋_GB2312"/>
                <w:color w:val="000000"/>
                <w:sz w:val="30"/>
                <w:szCs w:val="30"/>
                <w:lang w:eastAsia="zh-CN"/>
              </w:rPr>
              <w:t>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2475" w:type="dxa"/>
            <w:noWrap w:val="0"/>
            <w:vAlign w:val="center"/>
          </w:tcPr>
          <w:p>
            <w:pPr>
              <w:jc w:val="center"/>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lang w:eastAsia="zh-CN"/>
              </w:rPr>
              <w:t>知识产权服务举措</w:t>
            </w:r>
          </w:p>
        </w:tc>
        <w:tc>
          <w:tcPr>
            <w:tcW w:w="6373" w:type="dxa"/>
            <w:gridSpan w:val="3"/>
            <w:noWrap w:val="0"/>
            <w:vAlign w:val="center"/>
          </w:tcPr>
          <w:p>
            <w:pPr>
              <w:jc w:val="center"/>
              <w:rPr>
                <w:rFonts w:hint="eastAsia" w:ascii="仿宋_GB2312" w:hAnsi="仿宋_GB2312" w:eastAsia="仿宋_GB2312" w:cs="仿宋_GB2312"/>
                <w:kern w:val="1"/>
                <w:sz w:val="30"/>
                <w:szCs w:val="3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2475" w:type="dxa"/>
            <w:noWrap w:val="0"/>
            <w:vAlign w:val="center"/>
          </w:tcPr>
          <w:p>
            <w:pPr>
              <w:jc w:val="center"/>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lang w:eastAsia="zh-CN"/>
              </w:rPr>
              <w:t>知识产权质押融资</w:t>
            </w:r>
          </w:p>
        </w:tc>
        <w:tc>
          <w:tcPr>
            <w:tcW w:w="2092" w:type="dxa"/>
            <w:noWrap w:val="0"/>
            <w:vAlign w:val="center"/>
          </w:tcPr>
          <w:p>
            <w:pPr>
              <w:jc w:val="center"/>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笔</w:t>
            </w:r>
          </w:p>
        </w:tc>
        <w:tc>
          <w:tcPr>
            <w:tcW w:w="2408" w:type="dxa"/>
            <w:noWrap w:val="0"/>
            <w:vAlign w:val="center"/>
          </w:tcPr>
          <w:p>
            <w:pPr>
              <w:jc w:val="center"/>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知识产权保险</w:t>
            </w:r>
          </w:p>
        </w:tc>
        <w:tc>
          <w:tcPr>
            <w:tcW w:w="1873" w:type="dxa"/>
            <w:noWrap w:val="0"/>
            <w:vAlign w:val="center"/>
          </w:tcPr>
          <w:p>
            <w:pPr>
              <w:jc w:val="center"/>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笔</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2475" w:type="dxa"/>
            <w:noWrap w:val="0"/>
            <w:vAlign w:val="center"/>
          </w:tcPr>
          <w:p>
            <w:pPr>
              <w:jc w:val="center"/>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lang w:eastAsia="zh-CN"/>
              </w:rPr>
              <w:t>专利许可</w:t>
            </w:r>
          </w:p>
        </w:tc>
        <w:tc>
          <w:tcPr>
            <w:tcW w:w="2092" w:type="dxa"/>
            <w:noWrap w:val="0"/>
            <w:vAlign w:val="center"/>
          </w:tcPr>
          <w:p>
            <w:pPr>
              <w:jc w:val="center"/>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次</w:t>
            </w:r>
          </w:p>
        </w:tc>
        <w:tc>
          <w:tcPr>
            <w:tcW w:w="2408" w:type="dxa"/>
            <w:noWrap w:val="0"/>
            <w:vAlign w:val="center"/>
          </w:tcPr>
          <w:p>
            <w:pPr>
              <w:jc w:val="center"/>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专利转让</w:t>
            </w:r>
          </w:p>
        </w:tc>
        <w:tc>
          <w:tcPr>
            <w:tcW w:w="1873" w:type="dxa"/>
            <w:noWrap w:val="0"/>
            <w:vAlign w:val="center"/>
          </w:tcPr>
          <w:p>
            <w:pPr>
              <w:jc w:val="center"/>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24" w:hRule="atLeast"/>
          <w:jc w:val="center"/>
        </w:trPr>
        <w:tc>
          <w:tcPr>
            <w:tcW w:w="2475" w:type="dxa"/>
            <w:noWrap w:val="0"/>
            <w:vAlign w:val="center"/>
          </w:tcPr>
          <w:p>
            <w:pPr>
              <w:jc w:val="center"/>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PCT专利申请</w:t>
            </w:r>
          </w:p>
        </w:tc>
        <w:tc>
          <w:tcPr>
            <w:tcW w:w="2092" w:type="dxa"/>
            <w:noWrap w:val="0"/>
            <w:vAlign w:val="center"/>
          </w:tcPr>
          <w:p>
            <w:pPr>
              <w:jc w:val="center"/>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件</w:t>
            </w:r>
          </w:p>
        </w:tc>
        <w:tc>
          <w:tcPr>
            <w:tcW w:w="2408" w:type="dxa"/>
            <w:noWrap w:val="0"/>
            <w:vAlign w:val="center"/>
          </w:tcPr>
          <w:p>
            <w:pPr>
              <w:jc w:val="center"/>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专利产品备案企业</w:t>
            </w:r>
          </w:p>
        </w:tc>
        <w:tc>
          <w:tcPr>
            <w:tcW w:w="1873" w:type="dxa"/>
            <w:noWrap w:val="0"/>
            <w:vAlign w:val="center"/>
          </w:tcPr>
          <w:p>
            <w:pPr>
              <w:jc w:val="center"/>
              <w:rPr>
                <w:rFonts w:hint="eastAsia" w:ascii="仿宋_GB2312" w:hAnsi="仿宋_GB2312" w:eastAsia="仿宋_GB2312" w:cs="仿宋_GB2312"/>
                <w:kern w:val="1"/>
                <w:sz w:val="30"/>
                <w:szCs w:val="30"/>
                <w:lang w:eastAsia="zh-CN"/>
              </w:rPr>
            </w:pPr>
            <w:r>
              <w:rPr>
                <w:rFonts w:hint="eastAsia" w:ascii="仿宋_GB2312" w:hAnsi="仿宋_GB2312" w:eastAsia="仿宋_GB2312" w:cs="仿宋_GB2312"/>
                <w:kern w:val="1"/>
                <w:sz w:val="30"/>
                <w:szCs w:val="30"/>
                <w:lang w:eastAsia="zh-CN"/>
              </w:rPr>
              <w:t>家</w:t>
            </w:r>
          </w:p>
        </w:tc>
      </w:tr>
    </w:tbl>
    <w:p>
      <w:pPr>
        <w:keepNext w:val="0"/>
        <w:keepLines w:val="0"/>
        <w:pageBreakBefore w:val="0"/>
        <w:widowControl w:val="0"/>
        <w:numPr>
          <w:ilvl w:val="0"/>
          <w:numId w:val="2"/>
        </w:numPr>
        <w:kinsoku/>
        <w:wordWrap/>
        <w:overflowPunct/>
        <w:topLinePunct w:val="0"/>
        <w:autoSpaceDE/>
        <w:autoSpaceDN/>
        <w:bidi w:val="0"/>
        <w:adjustRightInd/>
        <w:snapToGrid/>
        <w:spacing w:before="313" w:beforeLines="100" w:line="570" w:lineRule="exact"/>
        <w:ind w:firstLine="420"/>
        <w:textAlignment w:val="auto"/>
        <w:rPr>
          <w:rFonts w:ascii="黑体" w:hAnsi="宋体" w:eastAsia="黑体" w:cs="黑体"/>
          <w:color w:val="000000"/>
          <w:sz w:val="30"/>
          <w:szCs w:val="30"/>
        </w:rPr>
      </w:pPr>
      <w:r>
        <w:rPr>
          <w:rFonts w:hint="eastAsia" w:ascii="黑体" w:hAnsi="宋体" w:eastAsia="黑体" w:cs="黑体"/>
          <w:color w:val="000000"/>
          <w:sz w:val="30"/>
          <w:szCs w:val="30"/>
        </w:rPr>
        <w:t>项目工作方案</w:t>
      </w:r>
    </w:p>
    <w:tbl>
      <w:tblPr>
        <w:tblStyle w:val="3"/>
        <w:tblW w:w="0" w:type="auto"/>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1" w:hRule="atLeast"/>
        </w:trPr>
        <w:tc>
          <w:tcPr>
            <w:tcW w:w="8799" w:type="dxa"/>
            <w:noWrap w:val="0"/>
            <w:vAlign w:val="top"/>
          </w:tcPr>
          <w:p>
            <w:pPr>
              <w:rPr>
                <w:rFonts w:ascii="仿宋_GB2312" w:eastAsia="仿宋_GB2312"/>
                <w:sz w:val="28"/>
                <w:szCs w:val="28"/>
              </w:rPr>
            </w:pPr>
            <w:r>
              <w:rPr>
                <w:rFonts w:hint="eastAsia" w:ascii="仿宋_GB2312" w:hAnsi="仿宋_GB2312" w:eastAsia="仿宋_GB2312" w:cs="仿宋_GB2312"/>
                <w:sz w:val="30"/>
                <w:szCs w:val="30"/>
              </w:rPr>
              <w:t>（项目目的意义、工作内容、保障</w:t>
            </w:r>
            <w:r>
              <w:rPr>
                <w:rFonts w:hint="eastAsia" w:ascii="仿宋_GB2312" w:hAnsi="仿宋_GB2312" w:eastAsia="仿宋_GB2312" w:cs="仿宋_GB2312"/>
                <w:sz w:val="30"/>
                <w:szCs w:val="30"/>
                <w:lang w:eastAsia="zh-CN"/>
              </w:rPr>
              <w:t>措施</w:t>
            </w:r>
            <w:r>
              <w:rPr>
                <w:rFonts w:hint="eastAsia" w:ascii="仿宋_GB2312" w:hAnsi="仿宋_GB2312" w:eastAsia="仿宋_GB2312" w:cs="仿宋_GB2312"/>
                <w:sz w:val="30"/>
                <w:szCs w:val="30"/>
              </w:rPr>
              <w:t>等）</w:t>
            </w:r>
          </w:p>
        </w:tc>
      </w:tr>
    </w:tbl>
    <w:p>
      <w:pPr>
        <w:keepNext w:val="0"/>
        <w:keepLines w:val="0"/>
        <w:pageBreakBefore w:val="0"/>
        <w:widowControl w:val="0"/>
        <w:numPr>
          <w:ilvl w:val="0"/>
          <w:numId w:val="2"/>
        </w:numPr>
        <w:kinsoku/>
        <w:wordWrap/>
        <w:overflowPunct/>
        <w:topLinePunct w:val="0"/>
        <w:autoSpaceDE/>
        <w:autoSpaceDN/>
        <w:bidi w:val="0"/>
        <w:adjustRightInd/>
        <w:snapToGrid/>
        <w:spacing w:before="313" w:beforeLines="100" w:line="570" w:lineRule="exact"/>
        <w:ind w:firstLine="420"/>
        <w:textAlignment w:val="auto"/>
        <w:rPr>
          <w:rFonts w:ascii="黑体" w:hAnsi="宋体" w:eastAsia="黑体" w:cs="黑体"/>
          <w:color w:val="000000"/>
          <w:sz w:val="30"/>
          <w:szCs w:val="30"/>
        </w:rPr>
      </w:pPr>
      <w:r>
        <w:rPr>
          <w:rFonts w:hint="eastAsia" w:ascii="黑体" w:hAnsi="宋体" w:eastAsia="黑体" w:cs="黑体"/>
          <w:color w:val="000000"/>
          <w:sz w:val="30"/>
          <w:szCs w:val="30"/>
        </w:rPr>
        <w:t>项目实施计划</w:t>
      </w:r>
    </w:p>
    <w:tbl>
      <w:tblPr>
        <w:tblStyle w:val="3"/>
        <w:tblW w:w="0" w:type="auto"/>
        <w:tblInd w:w="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86" w:hRule="atLeast"/>
        </w:trPr>
        <w:tc>
          <w:tcPr>
            <w:tcW w:w="8799" w:type="dxa"/>
            <w:noWrap w:val="0"/>
            <w:vAlign w:val="top"/>
          </w:tcPr>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（按照月度计划填写）</w:t>
            </w:r>
          </w:p>
          <w:p>
            <w:pPr>
              <w:rPr>
                <w:rFonts w:ascii="仿宋_GB2312" w:hAnsi="宋体" w:eastAsia="仿宋_GB2312"/>
                <w:sz w:val="28"/>
                <w:szCs w:val="28"/>
              </w:rPr>
            </w:pPr>
          </w:p>
        </w:tc>
      </w:tr>
    </w:tbl>
    <w:p>
      <w:pPr>
        <w:keepNext w:val="0"/>
        <w:keepLines w:val="0"/>
        <w:pageBreakBefore w:val="0"/>
        <w:widowControl w:val="0"/>
        <w:numPr>
          <w:ilvl w:val="0"/>
          <w:numId w:val="2"/>
        </w:numPr>
        <w:kinsoku/>
        <w:wordWrap/>
        <w:overflowPunct/>
        <w:topLinePunct w:val="0"/>
        <w:autoSpaceDE/>
        <w:autoSpaceDN/>
        <w:bidi w:val="0"/>
        <w:adjustRightInd/>
        <w:snapToGrid/>
        <w:spacing w:before="313" w:beforeLines="100" w:line="570" w:lineRule="exact"/>
        <w:ind w:firstLine="420"/>
        <w:textAlignment w:val="auto"/>
        <w:rPr>
          <w:rFonts w:hint="eastAsia" w:ascii="黑体" w:hAnsi="黑体" w:eastAsia="黑体" w:cs="黑体"/>
          <w:color w:val="000000"/>
          <w:sz w:val="30"/>
          <w:szCs w:val="30"/>
        </w:rPr>
      </w:pPr>
      <w:r>
        <w:rPr>
          <w:rFonts w:hint="eastAsia" w:ascii="黑体" w:hAnsi="黑体" w:eastAsia="黑体" w:cs="黑体"/>
          <w:color w:val="000000"/>
          <w:sz w:val="30"/>
          <w:szCs w:val="30"/>
        </w:rPr>
        <w:t>项目预期目标及成果形式</w:t>
      </w:r>
    </w:p>
    <w:tbl>
      <w:tblPr>
        <w:tblStyle w:val="3"/>
        <w:tblW w:w="0" w:type="auto"/>
        <w:tblInd w:w="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trPr>
        <w:tc>
          <w:tcPr>
            <w:tcW w:w="8769" w:type="dxa"/>
            <w:noWrap w:val="0"/>
            <w:vAlign w:val="top"/>
          </w:tcPr>
          <w:p>
            <w:pPr>
              <w:rPr>
                <w:rFonts w:ascii="仿宋_GB2312" w:eastAsia="仿宋_GB2312"/>
                <w:sz w:val="28"/>
                <w:szCs w:val="28"/>
              </w:rPr>
            </w:pPr>
            <w:r>
              <w:rPr>
                <w:rFonts w:hint="eastAsia" w:ascii="仿宋_GB2312" w:hAnsi="仿宋_GB2312" w:eastAsia="仿宋_GB2312" w:cs="仿宋_GB2312"/>
                <w:color w:val="000000"/>
                <w:sz w:val="30"/>
                <w:szCs w:val="30"/>
              </w:rPr>
              <w:t>（目标明确、可量化）</w:t>
            </w:r>
          </w:p>
        </w:tc>
      </w:tr>
    </w:tbl>
    <w:p>
      <w:pPr>
        <w:keepNext w:val="0"/>
        <w:keepLines w:val="0"/>
        <w:pageBreakBefore w:val="0"/>
        <w:widowControl w:val="0"/>
        <w:numPr>
          <w:ilvl w:val="0"/>
          <w:numId w:val="2"/>
        </w:numPr>
        <w:kinsoku/>
        <w:wordWrap/>
        <w:overflowPunct/>
        <w:topLinePunct w:val="0"/>
        <w:autoSpaceDE/>
        <w:autoSpaceDN/>
        <w:bidi w:val="0"/>
        <w:adjustRightInd/>
        <w:snapToGrid/>
        <w:spacing w:before="313" w:beforeLines="100" w:line="570" w:lineRule="exact"/>
        <w:ind w:firstLine="420"/>
        <w:textAlignment w:val="auto"/>
        <w:rPr>
          <w:rFonts w:ascii="黑体" w:hAnsi="宋体" w:eastAsia="黑体" w:cs="黑体"/>
          <w:color w:val="000000"/>
          <w:sz w:val="30"/>
          <w:szCs w:val="30"/>
        </w:rPr>
      </w:pPr>
      <w:r>
        <w:rPr>
          <w:rFonts w:hint="eastAsia" w:ascii="黑体" w:hAnsi="宋体" w:eastAsia="黑体" w:cs="黑体"/>
          <w:color w:val="000000"/>
          <w:sz w:val="30"/>
          <w:szCs w:val="30"/>
        </w:rPr>
        <w:t>项目参与人员</w:t>
      </w:r>
    </w:p>
    <w:tbl>
      <w:tblPr>
        <w:tblStyle w:val="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6"/>
        <w:gridCol w:w="884"/>
        <w:gridCol w:w="816"/>
        <w:gridCol w:w="47"/>
        <w:gridCol w:w="1553"/>
        <w:gridCol w:w="1023"/>
        <w:gridCol w:w="1694"/>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9071" w:type="dxa"/>
            <w:gridSpan w:val="8"/>
            <w:noWrap w:val="0"/>
            <w:vAlign w:val="center"/>
          </w:tcPr>
          <w:p>
            <w:pPr>
              <w:snapToGrid w:val="0"/>
              <w:spacing w:before="277" w:beforeLines="50"/>
              <w:ind w:firstLine="300" w:firstLineChars="100"/>
              <w:jc w:val="both"/>
              <w:rPr>
                <w:rFonts w:hint="eastAsia" w:ascii="仿宋_GB2312" w:hAnsi="仿宋_GB2312" w:eastAsia="仿宋_GB2312" w:cs="仿宋_GB2312"/>
                <w:sz w:val="30"/>
                <w:szCs w:val="30"/>
              </w:rPr>
            </w:pPr>
            <w:r>
              <w:rPr>
                <w:rFonts w:hint="eastAsia" w:ascii="黑体" w:hAnsi="黑体" w:eastAsia="黑体" w:cs="黑体"/>
                <w:b w:val="0"/>
                <w:bCs w:val="0"/>
                <w:sz w:val="30"/>
                <w:szCs w:val="30"/>
              </w:rPr>
              <w:t xml:space="preserve">项目负责人：       </w:t>
            </w:r>
            <w:r>
              <w:rPr>
                <w:rFonts w:hint="eastAsia" w:ascii="黑体" w:hAnsi="黑体" w:eastAsia="黑体" w:cs="黑体"/>
                <w:b w:val="0"/>
                <w:bCs w:val="0"/>
                <w:sz w:val="30"/>
                <w:szCs w:val="30"/>
                <w:lang w:val="en-US" w:eastAsia="zh-CN"/>
              </w:rPr>
              <w:t xml:space="preserve">   </w:t>
            </w:r>
            <w:r>
              <w:rPr>
                <w:rFonts w:hint="eastAsia" w:ascii="黑体" w:hAnsi="黑体" w:eastAsia="黑体" w:cs="黑体"/>
                <w:b w:val="0"/>
                <w:bCs w:val="0"/>
                <w:sz w:val="30"/>
                <w:szCs w:val="30"/>
              </w:rPr>
              <w:t>（签字）</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4" w:hRule="atLeast"/>
          <w:jc w:val="center"/>
        </w:trPr>
        <w:tc>
          <w:tcPr>
            <w:tcW w:w="133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姓名</w:t>
            </w:r>
          </w:p>
        </w:tc>
        <w:tc>
          <w:tcPr>
            <w:tcW w:w="1747"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sz w:val="30"/>
                <w:szCs w:val="30"/>
              </w:rPr>
            </w:pPr>
          </w:p>
        </w:tc>
        <w:tc>
          <w:tcPr>
            <w:tcW w:w="1553"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学历</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sz w:val="30"/>
                <w:szCs w:val="30"/>
              </w:rPr>
            </w:pPr>
          </w:p>
        </w:tc>
        <w:tc>
          <w:tcPr>
            <w:tcW w:w="1694"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身份证号码</w:t>
            </w:r>
          </w:p>
        </w:tc>
        <w:tc>
          <w:tcPr>
            <w:tcW w:w="17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30"/>
                <w:szCs w:val="30"/>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4" w:hRule="atLeast"/>
          <w:jc w:val="center"/>
        </w:trPr>
        <w:tc>
          <w:tcPr>
            <w:tcW w:w="133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所在部门</w:t>
            </w:r>
          </w:p>
        </w:tc>
        <w:tc>
          <w:tcPr>
            <w:tcW w:w="1747"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sz w:val="30"/>
                <w:szCs w:val="30"/>
              </w:rPr>
            </w:pPr>
          </w:p>
        </w:tc>
        <w:tc>
          <w:tcPr>
            <w:tcW w:w="1553"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职务</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sz w:val="30"/>
                <w:szCs w:val="30"/>
              </w:rPr>
            </w:pPr>
          </w:p>
        </w:tc>
        <w:tc>
          <w:tcPr>
            <w:tcW w:w="1694"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现从事专业</w:t>
            </w:r>
          </w:p>
        </w:tc>
        <w:tc>
          <w:tcPr>
            <w:tcW w:w="17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30"/>
                <w:szCs w:val="30"/>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4" w:hRule="atLeast"/>
          <w:jc w:val="center"/>
        </w:trPr>
        <w:tc>
          <w:tcPr>
            <w:tcW w:w="133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手机</w:t>
            </w:r>
          </w:p>
        </w:tc>
        <w:tc>
          <w:tcPr>
            <w:tcW w:w="1747"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sz w:val="30"/>
                <w:szCs w:val="30"/>
              </w:rPr>
            </w:pPr>
          </w:p>
        </w:tc>
        <w:tc>
          <w:tcPr>
            <w:tcW w:w="1553"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电子邮箱</w:t>
            </w:r>
          </w:p>
        </w:tc>
        <w:tc>
          <w:tcPr>
            <w:tcW w:w="443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9071" w:type="dxa"/>
            <w:gridSpan w:val="8"/>
            <w:noWrap w:val="0"/>
            <w:vAlign w:val="center"/>
          </w:tcPr>
          <w:p>
            <w:pPr>
              <w:snapToGrid w:val="0"/>
              <w:spacing w:before="277" w:beforeLines="50"/>
              <w:ind w:firstLine="225" w:firstLineChars="75"/>
              <w:jc w:val="both"/>
              <w:rPr>
                <w:rFonts w:hint="eastAsia" w:ascii="仿宋_GB2312" w:hAnsi="仿宋_GB2312" w:eastAsia="仿宋_GB2312" w:cs="仿宋_GB2312"/>
                <w:b/>
                <w:bCs/>
                <w:sz w:val="30"/>
                <w:szCs w:val="30"/>
              </w:rPr>
            </w:pPr>
            <w:r>
              <w:rPr>
                <w:rFonts w:hint="eastAsia" w:ascii="仿宋_GB2312" w:hAnsi="仿宋_GB2312" w:eastAsia="仿宋_GB2312" w:cs="仿宋_GB2312"/>
                <w:b w:val="0"/>
                <w:bCs w:val="0"/>
                <w:sz w:val="30"/>
                <w:szCs w:val="30"/>
                <w:lang w:eastAsia="zh-CN"/>
              </w:rPr>
              <w:t>项目</w:t>
            </w:r>
            <w:r>
              <w:rPr>
                <w:rFonts w:hint="eastAsia" w:ascii="仿宋_GB2312" w:hAnsi="仿宋_GB2312" w:eastAsia="仿宋_GB2312" w:cs="仿宋_GB2312"/>
                <w:b w:val="0"/>
                <w:bCs w:val="0"/>
                <w:sz w:val="30"/>
                <w:szCs w:val="30"/>
              </w:rPr>
              <w:t>主要人员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36" w:type="dxa"/>
            <w:noWrap w:val="0"/>
            <w:vAlign w:val="center"/>
          </w:tcPr>
          <w:p>
            <w:pPr>
              <w:snapToGrid w:val="0"/>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姓   名</w:t>
            </w:r>
          </w:p>
        </w:tc>
        <w:tc>
          <w:tcPr>
            <w:tcW w:w="884" w:type="dxa"/>
            <w:noWrap w:val="0"/>
            <w:vAlign w:val="center"/>
          </w:tcPr>
          <w:p>
            <w:pPr>
              <w:snapToGrid w:val="0"/>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性别</w:t>
            </w:r>
          </w:p>
        </w:tc>
        <w:tc>
          <w:tcPr>
            <w:tcW w:w="816" w:type="dxa"/>
            <w:noWrap w:val="0"/>
            <w:vAlign w:val="center"/>
          </w:tcPr>
          <w:p>
            <w:pPr>
              <w:snapToGrid w:val="0"/>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年龄</w:t>
            </w:r>
          </w:p>
        </w:tc>
        <w:tc>
          <w:tcPr>
            <w:tcW w:w="1600" w:type="dxa"/>
            <w:gridSpan w:val="2"/>
            <w:noWrap w:val="0"/>
            <w:vAlign w:val="center"/>
          </w:tcPr>
          <w:p>
            <w:pPr>
              <w:snapToGrid w:val="0"/>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职务</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职称</w:t>
            </w:r>
          </w:p>
        </w:tc>
        <w:tc>
          <w:tcPr>
            <w:tcW w:w="1023" w:type="dxa"/>
            <w:noWrap w:val="0"/>
            <w:vAlign w:val="center"/>
          </w:tcPr>
          <w:p>
            <w:pPr>
              <w:snapToGrid w:val="0"/>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专业</w:t>
            </w:r>
          </w:p>
        </w:tc>
        <w:tc>
          <w:tcPr>
            <w:tcW w:w="1694" w:type="dxa"/>
            <w:noWrap w:val="0"/>
            <w:vAlign w:val="center"/>
          </w:tcPr>
          <w:p>
            <w:pPr>
              <w:snapToGrid w:val="0"/>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在本项目中承担的任务</w:t>
            </w:r>
          </w:p>
        </w:tc>
        <w:tc>
          <w:tcPr>
            <w:tcW w:w="1718" w:type="dxa"/>
            <w:noWrap w:val="0"/>
            <w:vAlign w:val="center"/>
          </w:tcPr>
          <w:p>
            <w:pPr>
              <w:snapToGrid w:val="0"/>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所在单位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36" w:type="dxa"/>
            <w:noWrap w:val="0"/>
            <w:vAlign w:val="center"/>
          </w:tcPr>
          <w:p>
            <w:pPr>
              <w:snapToGrid w:val="0"/>
              <w:jc w:val="center"/>
              <w:rPr>
                <w:rFonts w:hint="eastAsia" w:ascii="仿宋_GB2312" w:hAnsi="仿宋_GB2312" w:eastAsia="仿宋_GB2312" w:cs="仿宋_GB2312"/>
                <w:sz w:val="30"/>
                <w:szCs w:val="30"/>
              </w:rPr>
            </w:pPr>
          </w:p>
        </w:tc>
        <w:tc>
          <w:tcPr>
            <w:tcW w:w="884" w:type="dxa"/>
            <w:noWrap w:val="0"/>
            <w:vAlign w:val="center"/>
          </w:tcPr>
          <w:p>
            <w:pPr>
              <w:snapToGrid w:val="0"/>
              <w:jc w:val="center"/>
              <w:rPr>
                <w:rFonts w:hint="eastAsia" w:ascii="仿宋_GB2312" w:hAnsi="仿宋_GB2312" w:eastAsia="仿宋_GB2312" w:cs="仿宋_GB2312"/>
                <w:sz w:val="30"/>
                <w:szCs w:val="30"/>
              </w:rPr>
            </w:pPr>
          </w:p>
        </w:tc>
        <w:tc>
          <w:tcPr>
            <w:tcW w:w="816" w:type="dxa"/>
            <w:noWrap w:val="0"/>
            <w:vAlign w:val="center"/>
          </w:tcPr>
          <w:p>
            <w:pPr>
              <w:snapToGrid w:val="0"/>
              <w:jc w:val="center"/>
              <w:rPr>
                <w:rFonts w:hint="eastAsia" w:ascii="仿宋_GB2312" w:hAnsi="仿宋_GB2312" w:eastAsia="仿宋_GB2312" w:cs="仿宋_GB2312"/>
                <w:sz w:val="30"/>
                <w:szCs w:val="30"/>
              </w:rPr>
            </w:pPr>
          </w:p>
        </w:tc>
        <w:tc>
          <w:tcPr>
            <w:tcW w:w="1600" w:type="dxa"/>
            <w:gridSpan w:val="2"/>
            <w:noWrap w:val="0"/>
            <w:vAlign w:val="center"/>
          </w:tcPr>
          <w:p>
            <w:pPr>
              <w:snapToGrid w:val="0"/>
              <w:jc w:val="center"/>
              <w:rPr>
                <w:rFonts w:hint="eastAsia" w:ascii="仿宋_GB2312" w:hAnsi="仿宋_GB2312" w:eastAsia="仿宋_GB2312" w:cs="仿宋_GB2312"/>
                <w:sz w:val="30"/>
                <w:szCs w:val="30"/>
              </w:rPr>
            </w:pPr>
          </w:p>
        </w:tc>
        <w:tc>
          <w:tcPr>
            <w:tcW w:w="1023" w:type="dxa"/>
            <w:noWrap w:val="0"/>
            <w:vAlign w:val="center"/>
          </w:tcPr>
          <w:p>
            <w:pPr>
              <w:snapToGrid w:val="0"/>
              <w:jc w:val="center"/>
              <w:rPr>
                <w:rFonts w:hint="eastAsia" w:ascii="仿宋_GB2312" w:hAnsi="仿宋_GB2312" w:eastAsia="仿宋_GB2312" w:cs="仿宋_GB2312"/>
                <w:sz w:val="30"/>
                <w:szCs w:val="30"/>
              </w:rPr>
            </w:pPr>
          </w:p>
        </w:tc>
        <w:tc>
          <w:tcPr>
            <w:tcW w:w="1694" w:type="dxa"/>
            <w:noWrap w:val="0"/>
            <w:vAlign w:val="center"/>
          </w:tcPr>
          <w:p>
            <w:pPr>
              <w:snapToGrid w:val="0"/>
              <w:jc w:val="center"/>
              <w:rPr>
                <w:rFonts w:hint="eastAsia" w:ascii="仿宋_GB2312" w:hAnsi="仿宋_GB2312" w:eastAsia="仿宋_GB2312" w:cs="仿宋_GB2312"/>
                <w:sz w:val="30"/>
                <w:szCs w:val="30"/>
              </w:rPr>
            </w:pPr>
          </w:p>
        </w:tc>
        <w:tc>
          <w:tcPr>
            <w:tcW w:w="1718" w:type="dxa"/>
            <w:noWrap w:val="0"/>
            <w:vAlign w:val="center"/>
          </w:tcPr>
          <w:p>
            <w:pPr>
              <w:snapToGrid w:val="0"/>
              <w:jc w:val="center"/>
              <w:rPr>
                <w:rFonts w:hint="eastAsia" w:ascii="仿宋_GB2312" w:hAnsi="仿宋_GB2312" w:eastAsia="仿宋_GB2312" w:cs="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36" w:type="dxa"/>
            <w:noWrap w:val="0"/>
            <w:vAlign w:val="center"/>
          </w:tcPr>
          <w:p>
            <w:pPr>
              <w:snapToGrid w:val="0"/>
              <w:jc w:val="center"/>
              <w:rPr>
                <w:rFonts w:hint="eastAsia" w:ascii="仿宋_GB2312" w:hAnsi="仿宋_GB2312" w:eastAsia="仿宋_GB2312" w:cs="仿宋_GB2312"/>
                <w:sz w:val="30"/>
                <w:szCs w:val="30"/>
              </w:rPr>
            </w:pPr>
            <w:r>
              <w:rPr>
                <w:rFonts w:hint="eastAsia" w:ascii="仿宋_GB2312" w:hAnsi="仿宋_GB2312" w:eastAsia="仿宋_GB2312" w:cs="仿宋_GB2312"/>
                <w:spacing w:val="-6"/>
                <w:sz w:val="30"/>
                <w:szCs w:val="30"/>
              </w:rPr>
              <w:t>可续行</w:t>
            </w:r>
          </w:p>
        </w:tc>
        <w:tc>
          <w:tcPr>
            <w:tcW w:w="884" w:type="dxa"/>
            <w:noWrap w:val="0"/>
            <w:vAlign w:val="center"/>
          </w:tcPr>
          <w:p>
            <w:pPr>
              <w:snapToGrid w:val="0"/>
              <w:jc w:val="center"/>
              <w:rPr>
                <w:rFonts w:hint="eastAsia" w:ascii="仿宋_GB2312" w:hAnsi="仿宋_GB2312" w:eastAsia="仿宋_GB2312" w:cs="仿宋_GB2312"/>
                <w:sz w:val="30"/>
                <w:szCs w:val="30"/>
              </w:rPr>
            </w:pPr>
          </w:p>
        </w:tc>
        <w:tc>
          <w:tcPr>
            <w:tcW w:w="816" w:type="dxa"/>
            <w:noWrap w:val="0"/>
            <w:vAlign w:val="center"/>
          </w:tcPr>
          <w:p>
            <w:pPr>
              <w:snapToGrid w:val="0"/>
              <w:jc w:val="center"/>
              <w:rPr>
                <w:rFonts w:hint="eastAsia" w:ascii="仿宋_GB2312" w:hAnsi="仿宋_GB2312" w:eastAsia="仿宋_GB2312" w:cs="仿宋_GB2312"/>
                <w:sz w:val="30"/>
                <w:szCs w:val="30"/>
              </w:rPr>
            </w:pPr>
          </w:p>
        </w:tc>
        <w:tc>
          <w:tcPr>
            <w:tcW w:w="1600" w:type="dxa"/>
            <w:gridSpan w:val="2"/>
            <w:noWrap w:val="0"/>
            <w:vAlign w:val="center"/>
          </w:tcPr>
          <w:p>
            <w:pPr>
              <w:snapToGrid w:val="0"/>
              <w:jc w:val="center"/>
              <w:rPr>
                <w:rFonts w:hint="eastAsia" w:ascii="仿宋_GB2312" w:hAnsi="仿宋_GB2312" w:eastAsia="仿宋_GB2312" w:cs="仿宋_GB2312"/>
                <w:sz w:val="30"/>
                <w:szCs w:val="30"/>
              </w:rPr>
            </w:pPr>
          </w:p>
        </w:tc>
        <w:tc>
          <w:tcPr>
            <w:tcW w:w="1023" w:type="dxa"/>
            <w:noWrap w:val="0"/>
            <w:vAlign w:val="center"/>
          </w:tcPr>
          <w:p>
            <w:pPr>
              <w:snapToGrid w:val="0"/>
              <w:jc w:val="center"/>
              <w:rPr>
                <w:rFonts w:hint="eastAsia" w:ascii="仿宋_GB2312" w:hAnsi="仿宋_GB2312" w:eastAsia="仿宋_GB2312" w:cs="仿宋_GB2312"/>
                <w:sz w:val="30"/>
                <w:szCs w:val="30"/>
              </w:rPr>
            </w:pPr>
          </w:p>
        </w:tc>
        <w:tc>
          <w:tcPr>
            <w:tcW w:w="1694" w:type="dxa"/>
            <w:noWrap w:val="0"/>
            <w:vAlign w:val="center"/>
          </w:tcPr>
          <w:p>
            <w:pPr>
              <w:snapToGrid w:val="0"/>
              <w:jc w:val="center"/>
              <w:rPr>
                <w:rFonts w:hint="eastAsia" w:ascii="仿宋_GB2312" w:hAnsi="仿宋_GB2312" w:eastAsia="仿宋_GB2312" w:cs="仿宋_GB2312"/>
                <w:sz w:val="30"/>
                <w:szCs w:val="30"/>
              </w:rPr>
            </w:pPr>
          </w:p>
        </w:tc>
        <w:tc>
          <w:tcPr>
            <w:tcW w:w="1718" w:type="dxa"/>
            <w:noWrap w:val="0"/>
            <w:vAlign w:val="center"/>
          </w:tcPr>
          <w:p>
            <w:pPr>
              <w:snapToGrid w:val="0"/>
              <w:jc w:val="center"/>
              <w:rPr>
                <w:rFonts w:hint="eastAsia" w:ascii="仿宋_GB2312" w:hAnsi="仿宋_GB2312" w:eastAsia="仿宋_GB2312" w:cs="仿宋_GB2312"/>
                <w:sz w:val="30"/>
                <w:szCs w:val="30"/>
              </w:rPr>
            </w:pPr>
          </w:p>
        </w:tc>
      </w:tr>
    </w:tbl>
    <w:p>
      <w:pPr>
        <w:keepNext w:val="0"/>
        <w:keepLines w:val="0"/>
        <w:pageBreakBefore w:val="0"/>
        <w:widowControl w:val="0"/>
        <w:numPr>
          <w:ilvl w:val="0"/>
          <w:numId w:val="2"/>
        </w:numPr>
        <w:kinsoku/>
        <w:wordWrap/>
        <w:overflowPunct/>
        <w:topLinePunct w:val="0"/>
        <w:autoSpaceDE/>
        <w:autoSpaceDN/>
        <w:bidi w:val="0"/>
        <w:adjustRightInd/>
        <w:snapToGrid/>
        <w:spacing w:before="313" w:beforeLines="100" w:line="570" w:lineRule="exact"/>
        <w:ind w:firstLine="420"/>
        <w:textAlignment w:val="auto"/>
        <w:rPr>
          <w:rFonts w:hint="eastAsia" w:ascii="黑体" w:hAnsi="宋体" w:eastAsia="黑体" w:cs="黑体"/>
          <w:color w:val="000000"/>
          <w:sz w:val="30"/>
          <w:szCs w:val="30"/>
        </w:rPr>
      </w:pPr>
      <w:r>
        <w:rPr>
          <w:rFonts w:hint="eastAsia" w:ascii="黑体" w:hAnsi="宋体" w:eastAsia="黑体" w:cs="黑体"/>
          <w:color w:val="000000"/>
          <w:sz w:val="30"/>
          <w:szCs w:val="30"/>
        </w:rPr>
        <w:t>经费预算</w:t>
      </w:r>
    </w:p>
    <w:tbl>
      <w:tblPr>
        <w:tblStyle w:val="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2"/>
        <w:gridCol w:w="684"/>
        <w:gridCol w:w="1186"/>
        <w:gridCol w:w="57"/>
        <w:gridCol w:w="1310"/>
        <w:gridCol w:w="144"/>
        <w:gridCol w:w="1511"/>
        <w:gridCol w:w="1416"/>
        <w:gridCol w:w="95"/>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836" w:type="dxa"/>
            <w:gridSpan w:val="2"/>
            <w:noWrap w:val="0"/>
            <w:vAlign w:val="top"/>
          </w:tcPr>
          <w:p>
            <w:pPr>
              <w:snapToGrid w:val="0"/>
              <w:spacing w:line="560" w:lineRule="exact"/>
              <w:ind w:left="9" w:right="24"/>
              <w:jc w:val="center"/>
              <w:rPr>
                <w:rFonts w:hint="eastAsia" w:ascii="黑体" w:hAnsi="黑体" w:eastAsia="黑体" w:cs="黑体"/>
                <w:spacing w:val="-6"/>
                <w:sz w:val="30"/>
                <w:szCs w:val="30"/>
                <w:lang w:eastAsia="zh-CN"/>
              </w:rPr>
            </w:pPr>
            <w:r>
              <w:rPr>
                <w:rFonts w:hint="eastAsia" w:ascii="黑体" w:hAnsi="黑体" w:eastAsia="黑体" w:cs="黑体"/>
                <w:spacing w:val="-6"/>
                <w:sz w:val="30"/>
                <w:szCs w:val="30"/>
                <w:lang w:eastAsia="zh-CN"/>
              </w:rPr>
              <w:t>项目总金额</w:t>
            </w:r>
          </w:p>
        </w:tc>
        <w:tc>
          <w:tcPr>
            <w:tcW w:w="1186" w:type="dxa"/>
            <w:noWrap w:val="0"/>
            <w:vAlign w:val="top"/>
          </w:tcPr>
          <w:p>
            <w:pPr>
              <w:snapToGrid w:val="0"/>
              <w:spacing w:line="560" w:lineRule="exact"/>
              <w:ind w:left="9" w:right="24"/>
              <w:jc w:val="center"/>
              <w:rPr>
                <w:rFonts w:hint="eastAsia" w:ascii="黑体" w:hAnsi="黑体" w:eastAsia="黑体" w:cs="黑体"/>
                <w:spacing w:val="-6"/>
                <w:sz w:val="30"/>
                <w:szCs w:val="30"/>
                <w:lang w:eastAsia="zh-CN"/>
              </w:rPr>
            </w:pPr>
          </w:p>
        </w:tc>
        <w:tc>
          <w:tcPr>
            <w:tcW w:w="1511" w:type="dxa"/>
            <w:gridSpan w:val="3"/>
            <w:noWrap w:val="0"/>
            <w:vAlign w:val="top"/>
          </w:tcPr>
          <w:p>
            <w:pPr>
              <w:snapToGrid w:val="0"/>
              <w:spacing w:line="560" w:lineRule="exact"/>
              <w:ind w:left="9" w:right="24"/>
              <w:jc w:val="center"/>
              <w:rPr>
                <w:rFonts w:hint="eastAsia" w:ascii="黑体" w:hAnsi="黑体" w:eastAsia="黑体" w:cs="黑体"/>
                <w:spacing w:val="-6"/>
                <w:sz w:val="30"/>
                <w:szCs w:val="30"/>
                <w:lang w:eastAsia="zh-CN"/>
              </w:rPr>
            </w:pPr>
            <w:r>
              <w:rPr>
                <w:rFonts w:hint="eastAsia" w:ascii="黑体" w:hAnsi="黑体" w:eastAsia="黑体" w:cs="黑体"/>
                <w:spacing w:val="-6"/>
                <w:sz w:val="30"/>
                <w:szCs w:val="30"/>
                <w:lang w:eastAsia="zh-CN"/>
              </w:rPr>
              <w:t>财政资金</w:t>
            </w:r>
          </w:p>
        </w:tc>
        <w:tc>
          <w:tcPr>
            <w:tcW w:w="1511" w:type="dxa"/>
            <w:noWrap w:val="0"/>
            <w:vAlign w:val="top"/>
          </w:tcPr>
          <w:p>
            <w:pPr>
              <w:snapToGrid w:val="0"/>
              <w:spacing w:line="560" w:lineRule="exact"/>
              <w:ind w:left="9" w:right="24"/>
              <w:jc w:val="center"/>
              <w:rPr>
                <w:rFonts w:hint="eastAsia" w:ascii="黑体" w:hAnsi="黑体" w:eastAsia="黑体" w:cs="黑体"/>
                <w:spacing w:val="-6"/>
                <w:sz w:val="30"/>
                <w:szCs w:val="30"/>
                <w:lang w:eastAsia="zh-CN"/>
              </w:rPr>
            </w:pPr>
          </w:p>
        </w:tc>
        <w:tc>
          <w:tcPr>
            <w:tcW w:w="1511" w:type="dxa"/>
            <w:gridSpan w:val="2"/>
            <w:noWrap w:val="0"/>
            <w:vAlign w:val="top"/>
          </w:tcPr>
          <w:p>
            <w:pPr>
              <w:snapToGrid w:val="0"/>
              <w:spacing w:line="560" w:lineRule="exact"/>
              <w:ind w:left="9" w:right="24"/>
              <w:jc w:val="center"/>
              <w:rPr>
                <w:rFonts w:hint="eastAsia" w:ascii="黑体" w:hAnsi="黑体" w:eastAsia="黑体" w:cs="黑体"/>
                <w:spacing w:val="-6"/>
                <w:sz w:val="30"/>
                <w:szCs w:val="30"/>
                <w:lang w:eastAsia="zh-CN"/>
              </w:rPr>
            </w:pPr>
            <w:r>
              <w:rPr>
                <w:rFonts w:hint="eastAsia" w:ascii="黑体" w:hAnsi="黑体" w:eastAsia="黑体" w:cs="黑体"/>
                <w:spacing w:val="-6"/>
                <w:sz w:val="30"/>
                <w:szCs w:val="30"/>
                <w:lang w:eastAsia="zh-CN"/>
              </w:rPr>
              <w:t>自筹资金</w:t>
            </w:r>
          </w:p>
        </w:tc>
        <w:tc>
          <w:tcPr>
            <w:tcW w:w="1516" w:type="dxa"/>
            <w:noWrap w:val="0"/>
            <w:vAlign w:val="top"/>
          </w:tcPr>
          <w:p>
            <w:pPr>
              <w:snapToGrid w:val="0"/>
              <w:spacing w:line="560" w:lineRule="exact"/>
              <w:ind w:left="9" w:right="24"/>
              <w:jc w:val="center"/>
              <w:rPr>
                <w:rFonts w:hint="eastAsia" w:ascii="黑体" w:hAnsi="黑体" w:eastAsia="黑体" w:cs="黑体"/>
                <w:spacing w:val="-6"/>
                <w:sz w:val="30"/>
                <w:szCs w:val="3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71" w:type="dxa"/>
            <w:gridSpan w:val="10"/>
            <w:noWrap w:val="0"/>
            <w:vAlign w:val="top"/>
          </w:tcPr>
          <w:p>
            <w:pPr>
              <w:snapToGrid w:val="0"/>
              <w:spacing w:line="560" w:lineRule="exact"/>
              <w:ind w:left="9" w:right="24"/>
              <w:jc w:val="center"/>
              <w:rPr>
                <w:rFonts w:hint="eastAsia" w:ascii="仿宋_GB2312" w:eastAsia="仿宋_GB2312" w:cs="仿宋_GB2312"/>
                <w:spacing w:val="-6"/>
                <w:sz w:val="30"/>
                <w:szCs w:val="30"/>
                <w:lang w:eastAsia="zh-CN"/>
              </w:rPr>
            </w:pPr>
            <w:r>
              <w:rPr>
                <w:rFonts w:hint="eastAsia" w:ascii="黑体" w:hAnsi="黑体" w:eastAsia="黑体" w:cs="黑体"/>
                <w:spacing w:val="-6"/>
                <w:sz w:val="30"/>
                <w:szCs w:val="30"/>
                <w:lang w:eastAsia="zh-CN"/>
              </w:rPr>
              <w:t>经费预算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52" w:type="dxa"/>
            <w:noWrap w:val="0"/>
            <w:vAlign w:val="top"/>
          </w:tcPr>
          <w:p>
            <w:pPr>
              <w:snapToGrid w:val="0"/>
              <w:spacing w:line="560" w:lineRule="exact"/>
              <w:ind w:left="9" w:right="24"/>
              <w:jc w:val="center"/>
              <w:rPr>
                <w:rFonts w:hint="eastAsia" w:ascii="仿宋_GB2312" w:hAnsi="仿宋_GB2312" w:eastAsia="仿宋_GB2312" w:cs="仿宋_GB2312"/>
                <w:spacing w:val="-6"/>
                <w:sz w:val="30"/>
                <w:szCs w:val="30"/>
              </w:rPr>
            </w:pPr>
            <w:r>
              <w:rPr>
                <w:rFonts w:hint="eastAsia" w:ascii="仿宋_GB2312" w:hAnsi="仿宋_GB2312" w:eastAsia="仿宋_GB2312" w:cs="仿宋_GB2312"/>
                <w:spacing w:val="-6"/>
                <w:sz w:val="30"/>
                <w:szCs w:val="30"/>
              </w:rPr>
              <w:t>序号</w:t>
            </w:r>
          </w:p>
        </w:tc>
        <w:tc>
          <w:tcPr>
            <w:tcW w:w="1927" w:type="dxa"/>
            <w:gridSpan w:val="3"/>
            <w:noWrap w:val="0"/>
            <w:vAlign w:val="top"/>
          </w:tcPr>
          <w:p>
            <w:pPr>
              <w:snapToGrid w:val="0"/>
              <w:spacing w:line="560" w:lineRule="exact"/>
              <w:ind w:left="9" w:right="24"/>
              <w:jc w:val="center"/>
              <w:rPr>
                <w:rFonts w:hint="eastAsia" w:ascii="仿宋_GB2312" w:hAnsi="仿宋_GB2312" w:eastAsia="仿宋_GB2312" w:cs="仿宋_GB2312"/>
                <w:spacing w:val="-6"/>
                <w:sz w:val="30"/>
                <w:szCs w:val="30"/>
              </w:rPr>
            </w:pPr>
            <w:r>
              <w:rPr>
                <w:rFonts w:hint="eastAsia" w:ascii="仿宋_GB2312" w:hAnsi="仿宋_GB2312" w:eastAsia="仿宋_GB2312" w:cs="仿宋_GB2312"/>
                <w:spacing w:val="-6"/>
                <w:sz w:val="30"/>
                <w:szCs w:val="30"/>
              </w:rPr>
              <w:t>支出内容</w:t>
            </w:r>
          </w:p>
        </w:tc>
        <w:tc>
          <w:tcPr>
            <w:tcW w:w="1310" w:type="dxa"/>
            <w:noWrap w:val="0"/>
            <w:vAlign w:val="top"/>
          </w:tcPr>
          <w:p>
            <w:pPr>
              <w:snapToGrid w:val="0"/>
              <w:spacing w:line="560" w:lineRule="exact"/>
              <w:ind w:left="9" w:right="24"/>
              <w:jc w:val="center"/>
              <w:rPr>
                <w:rFonts w:hint="eastAsia" w:ascii="仿宋_GB2312" w:hAnsi="仿宋_GB2312" w:eastAsia="仿宋_GB2312" w:cs="仿宋_GB2312"/>
                <w:spacing w:val="-6"/>
                <w:sz w:val="30"/>
                <w:szCs w:val="30"/>
                <w:lang w:eastAsia="zh-CN"/>
              </w:rPr>
            </w:pPr>
            <w:r>
              <w:rPr>
                <w:rFonts w:hint="eastAsia" w:ascii="仿宋_GB2312" w:hAnsi="仿宋_GB2312" w:eastAsia="仿宋_GB2312" w:cs="仿宋_GB2312"/>
                <w:spacing w:val="-6"/>
                <w:sz w:val="30"/>
                <w:szCs w:val="30"/>
                <w:lang w:eastAsia="zh-CN"/>
              </w:rPr>
              <w:t>金额</w:t>
            </w:r>
          </w:p>
        </w:tc>
        <w:tc>
          <w:tcPr>
            <w:tcW w:w="3071" w:type="dxa"/>
            <w:gridSpan w:val="3"/>
            <w:noWrap w:val="0"/>
            <w:vAlign w:val="top"/>
          </w:tcPr>
          <w:p>
            <w:pPr>
              <w:snapToGrid w:val="0"/>
              <w:spacing w:line="560" w:lineRule="exact"/>
              <w:ind w:left="9" w:right="24"/>
              <w:jc w:val="center"/>
              <w:rPr>
                <w:rFonts w:hint="eastAsia" w:ascii="仿宋_GB2312" w:hAnsi="仿宋_GB2312" w:eastAsia="仿宋_GB2312" w:cs="仿宋_GB2312"/>
                <w:spacing w:val="-6"/>
                <w:sz w:val="30"/>
                <w:szCs w:val="30"/>
              </w:rPr>
            </w:pPr>
            <w:r>
              <w:rPr>
                <w:rFonts w:hint="eastAsia" w:ascii="仿宋_GB2312" w:hAnsi="仿宋_GB2312" w:eastAsia="仿宋_GB2312" w:cs="仿宋_GB2312"/>
                <w:spacing w:val="-6"/>
                <w:sz w:val="30"/>
                <w:szCs w:val="30"/>
              </w:rPr>
              <w:t>依据</w:t>
            </w:r>
          </w:p>
        </w:tc>
        <w:tc>
          <w:tcPr>
            <w:tcW w:w="1611" w:type="dxa"/>
            <w:gridSpan w:val="2"/>
            <w:noWrap w:val="0"/>
            <w:vAlign w:val="top"/>
          </w:tcPr>
          <w:p>
            <w:pPr>
              <w:snapToGrid w:val="0"/>
              <w:spacing w:line="560" w:lineRule="exact"/>
              <w:ind w:left="9" w:right="24"/>
              <w:jc w:val="center"/>
              <w:rPr>
                <w:rFonts w:hint="eastAsia" w:ascii="仿宋_GB2312" w:hAnsi="仿宋_GB2312" w:eastAsia="仿宋_GB2312" w:cs="仿宋_GB2312"/>
                <w:spacing w:val="-6"/>
                <w:sz w:val="30"/>
                <w:szCs w:val="30"/>
                <w:lang w:eastAsia="zh-CN"/>
              </w:rPr>
            </w:pPr>
            <w:r>
              <w:rPr>
                <w:rFonts w:hint="eastAsia" w:ascii="仿宋_GB2312" w:hAnsi="仿宋_GB2312" w:eastAsia="仿宋_GB2312" w:cs="仿宋_GB2312"/>
                <w:spacing w:val="-6"/>
                <w:sz w:val="30"/>
                <w:szCs w:val="30"/>
                <w:lang w:eastAsia="zh-CN"/>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52" w:type="dxa"/>
            <w:noWrap w:val="0"/>
            <w:vAlign w:val="top"/>
          </w:tcPr>
          <w:p>
            <w:pPr>
              <w:snapToGrid w:val="0"/>
              <w:spacing w:line="560" w:lineRule="exact"/>
              <w:ind w:left="9" w:right="24"/>
              <w:jc w:val="center"/>
              <w:rPr>
                <w:rFonts w:hint="eastAsia" w:ascii="仿宋_GB2312" w:hAnsi="仿宋_GB2312" w:eastAsia="仿宋_GB2312" w:cs="仿宋_GB2312"/>
                <w:spacing w:val="-6"/>
                <w:sz w:val="30"/>
                <w:szCs w:val="30"/>
              </w:rPr>
            </w:pPr>
            <w:r>
              <w:rPr>
                <w:rFonts w:hint="eastAsia" w:ascii="仿宋_GB2312" w:hAnsi="仿宋_GB2312" w:eastAsia="仿宋_GB2312" w:cs="仿宋_GB2312"/>
                <w:spacing w:val="-6"/>
                <w:sz w:val="30"/>
                <w:szCs w:val="30"/>
              </w:rPr>
              <w:t>1</w:t>
            </w:r>
          </w:p>
        </w:tc>
        <w:tc>
          <w:tcPr>
            <w:tcW w:w="1927" w:type="dxa"/>
            <w:gridSpan w:val="3"/>
            <w:noWrap w:val="0"/>
            <w:vAlign w:val="top"/>
          </w:tcPr>
          <w:p>
            <w:pPr>
              <w:snapToGrid w:val="0"/>
              <w:spacing w:line="560" w:lineRule="exact"/>
              <w:ind w:left="9" w:right="24"/>
              <w:jc w:val="center"/>
              <w:rPr>
                <w:rFonts w:hint="eastAsia" w:ascii="仿宋_GB2312" w:hAnsi="仿宋_GB2312" w:eastAsia="仿宋_GB2312" w:cs="仿宋_GB2312"/>
                <w:spacing w:val="-6"/>
                <w:sz w:val="30"/>
                <w:szCs w:val="30"/>
              </w:rPr>
            </w:pPr>
          </w:p>
        </w:tc>
        <w:tc>
          <w:tcPr>
            <w:tcW w:w="1310" w:type="dxa"/>
            <w:noWrap w:val="0"/>
            <w:vAlign w:val="top"/>
          </w:tcPr>
          <w:p>
            <w:pPr>
              <w:snapToGrid w:val="0"/>
              <w:spacing w:line="560" w:lineRule="exact"/>
              <w:ind w:left="9" w:right="24"/>
              <w:jc w:val="center"/>
              <w:rPr>
                <w:rFonts w:hint="eastAsia" w:ascii="仿宋_GB2312" w:hAnsi="仿宋_GB2312" w:eastAsia="仿宋_GB2312" w:cs="仿宋_GB2312"/>
                <w:spacing w:val="-6"/>
                <w:sz w:val="30"/>
                <w:szCs w:val="30"/>
              </w:rPr>
            </w:pPr>
          </w:p>
        </w:tc>
        <w:tc>
          <w:tcPr>
            <w:tcW w:w="3071" w:type="dxa"/>
            <w:gridSpan w:val="3"/>
            <w:noWrap w:val="0"/>
            <w:vAlign w:val="top"/>
          </w:tcPr>
          <w:p>
            <w:pPr>
              <w:snapToGrid w:val="0"/>
              <w:spacing w:line="560" w:lineRule="exact"/>
              <w:ind w:left="9" w:right="24"/>
              <w:jc w:val="center"/>
              <w:rPr>
                <w:rFonts w:hint="eastAsia" w:ascii="仿宋_GB2312" w:hAnsi="仿宋_GB2312" w:eastAsia="仿宋_GB2312" w:cs="仿宋_GB2312"/>
                <w:spacing w:val="-6"/>
                <w:sz w:val="30"/>
                <w:szCs w:val="30"/>
              </w:rPr>
            </w:pPr>
          </w:p>
        </w:tc>
        <w:tc>
          <w:tcPr>
            <w:tcW w:w="1611" w:type="dxa"/>
            <w:gridSpan w:val="2"/>
            <w:noWrap w:val="0"/>
            <w:vAlign w:val="top"/>
          </w:tcPr>
          <w:p>
            <w:pPr>
              <w:snapToGrid w:val="0"/>
              <w:jc w:val="center"/>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明确区分</w:t>
            </w:r>
            <w:r>
              <w:rPr>
                <w:rFonts w:hint="eastAsia" w:ascii="仿宋_GB2312" w:hAnsi="仿宋_GB2312" w:eastAsia="仿宋_GB2312" w:cs="仿宋_GB2312"/>
                <w:sz w:val="30"/>
                <w:szCs w:val="30"/>
              </w:rPr>
              <w:t>财政</w:t>
            </w:r>
            <w:r>
              <w:rPr>
                <w:rFonts w:hint="eastAsia" w:ascii="仿宋_GB2312" w:hAnsi="仿宋_GB2312" w:eastAsia="仿宋_GB2312" w:cs="仿宋_GB2312"/>
                <w:sz w:val="30"/>
                <w:szCs w:val="30"/>
                <w:lang w:eastAsia="zh-CN"/>
              </w:rPr>
              <w:t>资金与</w:t>
            </w:r>
          </w:p>
          <w:p>
            <w:pPr>
              <w:snapToGrid w:val="0"/>
              <w:jc w:val="center"/>
              <w:rPr>
                <w:rFonts w:hint="eastAsia" w:ascii="仿宋_GB2312" w:hAnsi="仿宋_GB2312" w:eastAsia="仿宋_GB2312" w:cs="仿宋_GB2312"/>
                <w:spacing w:val="-6"/>
                <w:sz w:val="30"/>
                <w:szCs w:val="30"/>
                <w:lang w:eastAsia="zh-CN"/>
              </w:rPr>
            </w:pPr>
            <w:r>
              <w:rPr>
                <w:rFonts w:hint="eastAsia" w:ascii="仿宋_GB2312" w:hAnsi="仿宋_GB2312" w:eastAsia="仿宋_GB2312" w:cs="仿宋_GB2312"/>
                <w:sz w:val="30"/>
                <w:szCs w:val="30"/>
                <w:lang w:eastAsia="zh-CN"/>
              </w:rPr>
              <w:t>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52" w:type="dxa"/>
            <w:noWrap w:val="0"/>
            <w:vAlign w:val="top"/>
          </w:tcPr>
          <w:p>
            <w:pPr>
              <w:snapToGrid w:val="0"/>
              <w:spacing w:line="560" w:lineRule="exact"/>
              <w:ind w:left="9" w:right="24"/>
              <w:jc w:val="center"/>
              <w:rPr>
                <w:rFonts w:hint="eastAsia" w:ascii="仿宋_GB2312" w:hAnsi="仿宋_GB2312" w:eastAsia="仿宋_GB2312" w:cs="仿宋_GB2312"/>
                <w:spacing w:val="-6"/>
                <w:sz w:val="30"/>
                <w:szCs w:val="30"/>
                <w:lang w:val="en-US" w:eastAsia="zh-CN"/>
              </w:rPr>
            </w:pPr>
            <w:r>
              <w:rPr>
                <w:rFonts w:hint="eastAsia" w:ascii="仿宋_GB2312" w:hAnsi="仿宋_GB2312" w:eastAsia="仿宋_GB2312" w:cs="仿宋_GB2312"/>
                <w:spacing w:val="-6"/>
                <w:sz w:val="30"/>
                <w:szCs w:val="30"/>
                <w:lang w:val="en-US" w:eastAsia="zh-CN"/>
              </w:rPr>
              <w:t>2</w:t>
            </w:r>
          </w:p>
        </w:tc>
        <w:tc>
          <w:tcPr>
            <w:tcW w:w="1927" w:type="dxa"/>
            <w:gridSpan w:val="3"/>
            <w:noWrap w:val="0"/>
            <w:vAlign w:val="top"/>
          </w:tcPr>
          <w:p>
            <w:pPr>
              <w:snapToGrid w:val="0"/>
              <w:spacing w:line="560" w:lineRule="exact"/>
              <w:ind w:left="9" w:right="24"/>
              <w:jc w:val="center"/>
              <w:rPr>
                <w:rFonts w:hint="eastAsia" w:ascii="仿宋_GB2312" w:hAnsi="仿宋_GB2312" w:eastAsia="仿宋_GB2312" w:cs="仿宋_GB2312"/>
                <w:spacing w:val="-6"/>
                <w:sz w:val="30"/>
                <w:szCs w:val="30"/>
              </w:rPr>
            </w:pPr>
          </w:p>
        </w:tc>
        <w:tc>
          <w:tcPr>
            <w:tcW w:w="1310" w:type="dxa"/>
            <w:noWrap w:val="0"/>
            <w:vAlign w:val="top"/>
          </w:tcPr>
          <w:p>
            <w:pPr>
              <w:snapToGrid w:val="0"/>
              <w:spacing w:line="560" w:lineRule="exact"/>
              <w:ind w:left="9" w:right="24"/>
              <w:jc w:val="center"/>
              <w:rPr>
                <w:rFonts w:hint="eastAsia" w:ascii="仿宋_GB2312" w:hAnsi="仿宋_GB2312" w:eastAsia="仿宋_GB2312" w:cs="仿宋_GB2312"/>
                <w:spacing w:val="-6"/>
                <w:sz w:val="30"/>
                <w:szCs w:val="30"/>
              </w:rPr>
            </w:pPr>
          </w:p>
        </w:tc>
        <w:tc>
          <w:tcPr>
            <w:tcW w:w="3071" w:type="dxa"/>
            <w:gridSpan w:val="3"/>
            <w:noWrap w:val="0"/>
            <w:vAlign w:val="top"/>
          </w:tcPr>
          <w:p>
            <w:pPr>
              <w:snapToGrid w:val="0"/>
              <w:spacing w:line="560" w:lineRule="exact"/>
              <w:ind w:left="9" w:right="24"/>
              <w:jc w:val="center"/>
              <w:rPr>
                <w:rFonts w:hint="eastAsia" w:ascii="仿宋_GB2312" w:hAnsi="仿宋_GB2312" w:eastAsia="仿宋_GB2312" w:cs="仿宋_GB2312"/>
                <w:spacing w:val="-6"/>
                <w:sz w:val="30"/>
                <w:szCs w:val="30"/>
              </w:rPr>
            </w:pPr>
          </w:p>
        </w:tc>
        <w:tc>
          <w:tcPr>
            <w:tcW w:w="1611" w:type="dxa"/>
            <w:gridSpan w:val="2"/>
            <w:noWrap w:val="0"/>
            <w:vAlign w:val="top"/>
          </w:tcPr>
          <w:p>
            <w:pPr>
              <w:snapToGrid w:val="0"/>
              <w:jc w:val="center"/>
              <w:rPr>
                <w:rFonts w:hint="eastAsia" w:ascii="仿宋_GB2312" w:hAnsi="仿宋_GB2312" w:eastAsia="仿宋_GB2312" w:cs="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52" w:type="dxa"/>
            <w:noWrap w:val="0"/>
            <w:vAlign w:val="top"/>
          </w:tcPr>
          <w:p>
            <w:pPr>
              <w:snapToGrid w:val="0"/>
              <w:spacing w:line="560" w:lineRule="exact"/>
              <w:ind w:left="9" w:right="24"/>
              <w:jc w:val="center"/>
              <w:rPr>
                <w:rFonts w:hint="eastAsia" w:ascii="仿宋_GB2312" w:hAnsi="仿宋_GB2312" w:eastAsia="仿宋_GB2312" w:cs="仿宋_GB2312"/>
                <w:spacing w:val="-6"/>
                <w:sz w:val="30"/>
                <w:szCs w:val="30"/>
                <w:lang w:val="en-US" w:eastAsia="zh-CN"/>
              </w:rPr>
            </w:pPr>
            <w:r>
              <w:rPr>
                <w:rFonts w:hint="eastAsia" w:ascii="仿宋_GB2312" w:hAnsi="仿宋_GB2312" w:eastAsia="仿宋_GB2312" w:cs="仿宋_GB2312"/>
                <w:spacing w:val="-6"/>
                <w:sz w:val="30"/>
                <w:szCs w:val="30"/>
                <w:lang w:val="en-US" w:eastAsia="zh-CN"/>
              </w:rPr>
              <w:t>3</w:t>
            </w:r>
          </w:p>
        </w:tc>
        <w:tc>
          <w:tcPr>
            <w:tcW w:w="1927" w:type="dxa"/>
            <w:gridSpan w:val="3"/>
            <w:noWrap w:val="0"/>
            <w:vAlign w:val="top"/>
          </w:tcPr>
          <w:p>
            <w:pPr>
              <w:snapToGrid w:val="0"/>
              <w:spacing w:line="560" w:lineRule="exact"/>
              <w:ind w:left="9" w:right="24"/>
              <w:jc w:val="center"/>
              <w:rPr>
                <w:rFonts w:hint="eastAsia" w:ascii="仿宋_GB2312" w:hAnsi="仿宋_GB2312" w:eastAsia="仿宋_GB2312" w:cs="仿宋_GB2312"/>
                <w:spacing w:val="-6"/>
                <w:sz w:val="30"/>
                <w:szCs w:val="30"/>
              </w:rPr>
            </w:pPr>
          </w:p>
        </w:tc>
        <w:tc>
          <w:tcPr>
            <w:tcW w:w="1310" w:type="dxa"/>
            <w:noWrap w:val="0"/>
            <w:vAlign w:val="top"/>
          </w:tcPr>
          <w:p>
            <w:pPr>
              <w:snapToGrid w:val="0"/>
              <w:spacing w:line="560" w:lineRule="exact"/>
              <w:ind w:left="9" w:right="24"/>
              <w:jc w:val="center"/>
              <w:rPr>
                <w:rFonts w:hint="eastAsia" w:ascii="仿宋_GB2312" w:hAnsi="仿宋_GB2312" w:eastAsia="仿宋_GB2312" w:cs="仿宋_GB2312"/>
                <w:spacing w:val="-6"/>
                <w:sz w:val="30"/>
                <w:szCs w:val="30"/>
              </w:rPr>
            </w:pPr>
          </w:p>
        </w:tc>
        <w:tc>
          <w:tcPr>
            <w:tcW w:w="3071" w:type="dxa"/>
            <w:gridSpan w:val="3"/>
            <w:noWrap w:val="0"/>
            <w:vAlign w:val="top"/>
          </w:tcPr>
          <w:p>
            <w:pPr>
              <w:snapToGrid w:val="0"/>
              <w:spacing w:line="560" w:lineRule="exact"/>
              <w:ind w:left="9" w:right="24"/>
              <w:jc w:val="center"/>
              <w:rPr>
                <w:rFonts w:hint="eastAsia" w:ascii="仿宋_GB2312" w:hAnsi="仿宋_GB2312" w:eastAsia="仿宋_GB2312" w:cs="仿宋_GB2312"/>
                <w:spacing w:val="-6"/>
                <w:sz w:val="30"/>
                <w:szCs w:val="30"/>
              </w:rPr>
            </w:pPr>
          </w:p>
        </w:tc>
        <w:tc>
          <w:tcPr>
            <w:tcW w:w="1611" w:type="dxa"/>
            <w:gridSpan w:val="2"/>
            <w:noWrap w:val="0"/>
            <w:vAlign w:val="top"/>
          </w:tcPr>
          <w:p>
            <w:pPr>
              <w:snapToGrid w:val="0"/>
              <w:jc w:val="center"/>
              <w:rPr>
                <w:rFonts w:hint="eastAsia" w:ascii="仿宋_GB2312" w:hAnsi="仿宋_GB2312" w:eastAsia="仿宋_GB2312" w:cs="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52" w:type="dxa"/>
            <w:noWrap w:val="0"/>
            <w:vAlign w:val="top"/>
          </w:tcPr>
          <w:p>
            <w:pPr>
              <w:snapToGrid w:val="0"/>
              <w:spacing w:line="560" w:lineRule="exact"/>
              <w:ind w:left="9" w:right="24"/>
              <w:jc w:val="center"/>
              <w:rPr>
                <w:rFonts w:hint="eastAsia" w:ascii="仿宋_GB2312" w:hAnsi="仿宋_GB2312" w:eastAsia="仿宋_GB2312" w:cs="仿宋_GB2312"/>
                <w:spacing w:val="-6"/>
                <w:sz w:val="30"/>
                <w:szCs w:val="30"/>
              </w:rPr>
            </w:pPr>
            <w:r>
              <w:rPr>
                <w:rFonts w:hint="eastAsia" w:ascii="仿宋_GB2312" w:hAnsi="仿宋_GB2312" w:eastAsia="仿宋_GB2312" w:cs="仿宋_GB2312"/>
                <w:spacing w:val="-6"/>
                <w:sz w:val="30"/>
                <w:szCs w:val="30"/>
              </w:rPr>
              <w:t>可续行</w:t>
            </w:r>
          </w:p>
        </w:tc>
        <w:tc>
          <w:tcPr>
            <w:tcW w:w="1927" w:type="dxa"/>
            <w:gridSpan w:val="3"/>
            <w:noWrap w:val="0"/>
            <w:vAlign w:val="top"/>
          </w:tcPr>
          <w:p>
            <w:pPr>
              <w:snapToGrid w:val="0"/>
              <w:spacing w:line="560" w:lineRule="exact"/>
              <w:ind w:left="9" w:right="24"/>
              <w:jc w:val="center"/>
              <w:rPr>
                <w:rFonts w:hint="eastAsia" w:ascii="仿宋_GB2312" w:hAnsi="仿宋_GB2312" w:eastAsia="仿宋_GB2312" w:cs="仿宋_GB2312"/>
                <w:spacing w:val="-6"/>
                <w:sz w:val="30"/>
                <w:szCs w:val="30"/>
              </w:rPr>
            </w:pPr>
          </w:p>
        </w:tc>
        <w:tc>
          <w:tcPr>
            <w:tcW w:w="1310" w:type="dxa"/>
            <w:noWrap w:val="0"/>
            <w:vAlign w:val="top"/>
          </w:tcPr>
          <w:p>
            <w:pPr>
              <w:snapToGrid w:val="0"/>
              <w:spacing w:line="560" w:lineRule="exact"/>
              <w:ind w:left="9" w:right="24"/>
              <w:jc w:val="center"/>
              <w:rPr>
                <w:rFonts w:hint="eastAsia" w:ascii="仿宋_GB2312" w:hAnsi="仿宋_GB2312" w:eastAsia="仿宋_GB2312" w:cs="仿宋_GB2312"/>
                <w:spacing w:val="-6"/>
                <w:sz w:val="30"/>
                <w:szCs w:val="30"/>
              </w:rPr>
            </w:pPr>
          </w:p>
        </w:tc>
        <w:tc>
          <w:tcPr>
            <w:tcW w:w="3071" w:type="dxa"/>
            <w:gridSpan w:val="3"/>
            <w:noWrap w:val="0"/>
            <w:vAlign w:val="top"/>
          </w:tcPr>
          <w:p>
            <w:pPr>
              <w:snapToGrid w:val="0"/>
              <w:spacing w:line="560" w:lineRule="exact"/>
              <w:ind w:left="9" w:right="24"/>
              <w:jc w:val="center"/>
              <w:rPr>
                <w:rFonts w:hint="eastAsia" w:ascii="仿宋_GB2312" w:hAnsi="仿宋_GB2312" w:eastAsia="仿宋_GB2312" w:cs="仿宋_GB2312"/>
                <w:spacing w:val="-6"/>
                <w:sz w:val="30"/>
                <w:szCs w:val="30"/>
              </w:rPr>
            </w:pPr>
          </w:p>
        </w:tc>
        <w:tc>
          <w:tcPr>
            <w:tcW w:w="1611" w:type="dxa"/>
            <w:gridSpan w:val="2"/>
            <w:noWrap w:val="0"/>
            <w:vAlign w:val="top"/>
          </w:tcPr>
          <w:p>
            <w:pPr>
              <w:snapToGrid w:val="0"/>
              <w:spacing w:line="560" w:lineRule="exact"/>
              <w:ind w:left="9" w:right="24"/>
              <w:jc w:val="center"/>
              <w:rPr>
                <w:rFonts w:hint="eastAsia" w:ascii="仿宋_GB2312" w:hAnsi="仿宋_GB2312" w:eastAsia="仿宋_GB2312" w:cs="仿宋_GB2312"/>
                <w:spacing w:val="-6"/>
                <w:sz w:val="30"/>
                <w:szCs w:val="30"/>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560" w:lineRule="exact"/>
        <w:ind w:leftChars="225"/>
        <w:textAlignment w:val="auto"/>
        <w:rPr>
          <w:rFonts w:hint="eastAsia" w:ascii="黑体" w:hAnsi="黑体" w:eastAsia="黑体" w:cs="黑体"/>
          <w:b w:val="0"/>
          <w:bCs w:val="0"/>
          <w:sz w:val="30"/>
          <w:szCs w:val="30"/>
          <w:lang w:eastAsia="zh-CN"/>
        </w:rPr>
      </w:pPr>
      <w:r>
        <w:rPr>
          <w:rFonts w:hint="eastAsia" w:ascii="黑体" w:hAnsi="黑体" w:eastAsia="黑体" w:cs="黑体"/>
          <w:b w:val="0"/>
          <w:bCs w:val="0"/>
          <w:sz w:val="30"/>
          <w:szCs w:val="30"/>
          <w:lang w:eastAsia="zh-CN"/>
        </w:rPr>
        <w:t>八、单位意见</w:t>
      </w:r>
    </w:p>
    <w:tbl>
      <w:tblPr>
        <w:tblStyle w:val="4"/>
        <w:tblW w:w="90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4" w:hRule="atLeast"/>
        </w:trPr>
        <w:tc>
          <w:tcPr>
            <w:tcW w:w="8898" w:type="dxa"/>
            <w:noWrap w:val="0"/>
            <w:vAlign w:val="center"/>
          </w:tcPr>
          <w:p>
            <w:pPr>
              <w:snapToGrid w:val="0"/>
              <w:spacing w:line="0" w:lineRule="atLeast"/>
              <w:jc w:val="both"/>
              <w:rPr>
                <w:rFonts w:hint="eastAsia" w:ascii="仿宋_GB2312" w:hAnsi="仿宋_GB2312" w:eastAsia="仿宋_GB2312" w:cs="仿宋_GB2312"/>
                <w:sz w:val="30"/>
                <w:szCs w:val="30"/>
              </w:rPr>
            </w:pPr>
          </w:p>
          <w:p>
            <w:pPr>
              <w:snapToGrid w:val="0"/>
              <w:spacing w:line="0" w:lineRule="atLeast"/>
              <w:ind w:firstLine="600" w:firstLineChars="200"/>
              <w:jc w:val="both"/>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本单位</w:t>
            </w:r>
            <w:r>
              <w:rPr>
                <w:rFonts w:hint="eastAsia" w:ascii="仿宋_GB2312" w:hAnsi="仿宋_GB2312" w:eastAsia="仿宋_GB2312" w:cs="仿宋_GB2312"/>
                <w:sz w:val="30"/>
                <w:szCs w:val="30"/>
                <w:lang w:eastAsia="zh-CN"/>
              </w:rPr>
              <w:t>符合项目申报条件，承诺</w:t>
            </w:r>
            <w:r>
              <w:rPr>
                <w:rFonts w:hint="eastAsia" w:ascii="仿宋_GB2312" w:hAnsi="仿宋_GB2312" w:eastAsia="仿宋_GB2312" w:cs="仿宋_GB2312"/>
                <w:sz w:val="30"/>
                <w:szCs w:val="30"/>
              </w:rPr>
              <w:t>所提供资料真实有效，并承担可能引起的一切后果。</w:t>
            </w:r>
            <w:r>
              <w:rPr>
                <w:rFonts w:hint="eastAsia" w:ascii="仿宋_GB2312" w:hAnsi="仿宋_GB2312" w:eastAsia="仿宋_GB2312" w:cs="仿宋_GB2312"/>
                <w:sz w:val="30"/>
                <w:szCs w:val="30"/>
                <w:lang w:eastAsia="zh-CN"/>
              </w:rPr>
              <w:t>同意申报。</w:t>
            </w:r>
          </w:p>
          <w:p>
            <w:pPr>
              <w:snapToGrid w:val="0"/>
              <w:jc w:val="both"/>
              <w:rPr>
                <w:rFonts w:hint="eastAsia" w:ascii="仿宋_GB2312" w:hAnsi="仿宋_GB2312" w:eastAsia="仿宋_GB2312" w:cs="仿宋_GB2312"/>
                <w:sz w:val="30"/>
                <w:szCs w:val="30"/>
              </w:rPr>
            </w:pPr>
          </w:p>
          <w:p>
            <w:pPr>
              <w:snapToGrid w:val="0"/>
              <w:ind w:firstLine="1800" w:firstLineChars="600"/>
              <w:jc w:val="both"/>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承担单位：                 （</w:t>
            </w:r>
            <w:r>
              <w:rPr>
                <w:rFonts w:hint="eastAsia" w:ascii="仿宋_GB2312" w:hAnsi="仿宋_GB2312" w:eastAsia="仿宋_GB2312" w:cs="仿宋_GB2312"/>
                <w:sz w:val="30"/>
                <w:szCs w:val="30"/>
                <w:lang w:eastAsia="zh-CN"/>
              </w:rPr>
              <w:t>签</w:t>
            </w:r>
            <w:r>
              <w:rPr>
                <w:rFonts w:hint="eastAsia" w:ascii="仿宋_GB2312" w:hAnsi="仿宋_GB2312" w:eastAsia="仿宋_GB2312" w:cs="仿宋_GB2312"/>
                <w:sz w:val="30"/>
                <w:szCs w:val="30"/>
              </w:rPr>
              <w:t xml:space="preserve">章）   </w:t>
            </w:r>
          </w:p>
          <w:p>
            <w:pPr>
              <w:snapToGrid w:val="0"/>
              <w:jc w:val="both"/>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p>
          <w:p>
            <w:pPr>
              <w:numPr>
                <w:ilvl w:val="0"/>
                <w:numId w:val="0"/>
              </w:numPr>
              <w:ind w:firstLine="1800" w:firstLineChars="600"/>
              <w:jc w:val="both"/>
              <w:rPr>
                <w:rFonts w:hint="eastAsia"/>
                <w:sz w:val="30"/>
                <w:szCs w:val="30"/>
                <w:vertAlign w:val="baseline"/>
                <w:lang w:eastAsia="zh-CN"/>
              </w:rPr>
            </w:pPr>
            <w:r>
              <w:rPr>
                <w:rFonts w:hint="eastAsia" w:ascii="仿宋_GB2312" w:hAnsi="仿宋_GB2312" w:eastAsia="仿宋_GB2312" w:cs="仿宋_GB2312"/>
                <w:sz w:val="30"/>
                <w:szCs w:val="30"/>
              </w:rPr>
              <w:t>参加单位：                 （</w:t>
            </w:r>
            <w:r>
              <w:rPr>
                <w:rFonts w:hint="eastAsia" w:ascii="仿宋_GB2312" w:hAnsi="仿宋_GB2312" w:eastAsia="仿宋_GB2312" w:cs="仿宋_GB2312"/>
                <w:sz w:val="30"/>
                <w:szCs w:val="30"/>
                <w:lang w:eastAsia="zh-CN"/>
              </w:rPr>
              <w:t>签</w:t>
            </w:r>
            <w:r>
              <w:rPr>
                <w:rFonts w:hint="eastAsia" w:ascii="仿宋_GB2312" w:hAnsi="仿宋_GB2312" w:eastAsia="仿宋_GB2312" w:cs="仿宋_GB2312"/>
                <w:sz w:val="30"/>
                <w:szCs w:val="30"/>
              </w:rPr>
              <w:t>章）</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ourier New">
    <w:panose1 w:val="02070309020205020404"/>
    <w:charset w:val="00"/>
    <w:family w:val="modern"/>
    <w:pitch w:val="default"/>
    <w:sig w:usb0="E0002EFF" w:usb1="C0007843" w:usb2="00000009" w:usb3="00000000" w:csb0="400001FF" w:csb1="FFFF0000"/>
  </w:font>
  <w:font w:name="华文楷体">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00"/>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6F559B"/>
    <w:multiLevelType w:val="singleLevel"/>
    <w:tmpl w:val="C06F559B"/>
    <w:lvl w:ilvl="0" w:tentative="0">
      <w:start w:val="1"/>
      <w:numFmt w:val="decimal"/>
      <w:lvlText w:val="%1."/>
      <w:lvlJc w:val="left"/>
      <w:pPr>
        <w:tabs>
          <w:tab w:val="left" w:pos="312"/>
        </w:tabs>
      </w:pPr>
    </w:lvl>
  </w:abstractNum>
  <w:abstractNum w:abstractNumId="1">
    <w:nsid w:val="75512C89"/>
    <w:multiLevelType w:val="singleLevel"/>
    <w:tmpl w:val="75512C89"/>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F52EAB"/>
    <w:rsid w:val="3B78A89B"/>
    <w:rsid w:val="5FF52EA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Style w:val="3"/>
      <w:tblCellMar>
        <w:top w:w="0" w:type="dxa"/>
        <w:left w:w="108" w:type="dxa"/>
        <w:bottom w:w="0" w:type="dxa"/>
        <w:right w:w="108" w:type="dxa"/>
      </w:tblCellMar>
    </w:tblPr>
  </w:style>
  <w:style w:type="paragraph" w:customStyle="1" w:styleId="2">
    <w:name w:val="NormalIndent"/>
    <w:basedOn w:val="1"/>
    <w:qFormat/>
    <w:uiPriority w:val="0"/>
    <w:pPr>
      <w:ind w:firstLine="420" w:firstLineChars="200"/>
    </w:pPr>
    <w:rPr>
      <w:kern w:val="0"/>
    </w:rPr>
  </w:style>
  <w:style w:type="table" w:styleId="4">
    <w:name w:val="Table Grid"/>
    <w:basedOn w:val="3"/>
    <w:qFormat/>
    <w:uiPriority w:val="99"/>
    <w:pPr>
      <w:widowControl w:val="0"/>
      <w:jc w:val="both"/>
    </w:pPr>
    <w:tblPr>
      <w:tblStyle w:val="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纯文本1"/>
    <w:basedOn w:val="1"/>
    <w:qFormat/>
    <w:uiPriority w:val="0"/>
    <w:rPr>
      <w:rFonts w:ascii="宋体" w:hAnsi="Courier New"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2024-06-04T19:38:00Z</dcterms:created>
  <dc:creator>王雨婷</dc:creator>
  <cp:lastModifiedBy>章志祥</cp:lastModifiedBy>
  <dcterms:modified xsi:type="dcterms:W3CDTF">2024-07-11T14:45:04Z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6DB5CCF0FF43306A707F8F66B041BB74</vt:lpwstr>
  </property>
</Properties>
</file>