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hint="eastAsia" w:ascii="华文中宋" w:hAnsi="华文中宋" w:eastAsia="华文中宋" w:cs="等线"/>
          <w:b/>
          <w:sz w:val="44"/>
          <w:szCs w:val="44"/>
        </w:rPr>
      </w:pPr>
      <w:r>
        <w:rPr>
          <w:rFonts w:hint="eastAsia" w:ascii="华文中宋" w:hAnsi="华文中宋" w:eastAsia="华文中宋" w:cs="等线"/>
          <w:b/>
          <w:sz w:val="44"/>
          <w:szCs w:val="44"/>
        </w:rPr>
        <w:t>用人单位申请宝山区用人单位就业补贴</w:t>
      </w:r>
    </w:p>
    <w:p>
      <w:pPr>
        <w:spacing w:line="500" w:lineRule="exact"/>
        <w:jc w:val="center"/>
        <w:rPr>
          <w:rFonts w:ascii="华文中宋" w:hAnsi="华文中宋" w:eastAsia="华文中宋" w:cs="等线"/>
          <w:b/>
          <w:sz w:val="44"/>
          <w:szCs w:val="44"/>
        </w:rPr>
      </w:pPr>
      <w:r>
        <w:rPr>
          <w:rFonts w:hint="eastAsia" w:ascii="华文中宋" w:hAnsi="华文中宋" w:eastAsia="华文中宋" w:cs="等线"/>
          <w:b/>
          <w:sz w:val="44"/>
          <w:szCs w:val="44"/>
        </w:rPr>
        <w:t>承诺书</w:t>
      </w:r>
    </w:p>
    <w:p>
      <w:pPr>
        <w:spacing w:line="500" w:lineRule="exact"/>
        <w:ind w:left="-2" w:leftChars="-2" w:hanging="2" w:hangingChars="1"/>
        <w:jc w:val="left"/>
        <w:rPr>
          <w:rFonts w:ascii="仿宋_GB2312" w:hAnsi="等线" w:eastAsia="仿宋_GB2312" w:cs="仿宋_GB2312"/>
          <w:sz w:val="28"/>
          <w:szCs w:val="28"/>
        </w:rPr>
      </w:pPr>
    </w:p>
    <w:p>
      <w:pPr>
        <w:spacing w:line="500" w:lineRule="exact"/>
        <w:ind w:left="-1" w:leftChars="-2" w:hanging="3" w:hangingChars="1"/>
        <w:jc w:val="left"/>
        <w:rPr>
          <w:rFonts w:ascii="仿宋_GB2312" w:hAnsi="华文中宋" w:eastAsia="仿宋_GB2312" w:cs="等线"/>
          <w:sz w:val="30"/>
          <w:szCs w:val="30"/>
        </w:rPr>
      </w:pPr>
      <w:r>
        <w:rPr>
          <w:rFonts w:hint="eastAsia" w:ascii="仿宋_GB2312" w:hAnsi="华文中宋" w:eastAsia="仿宋_GB2312" w:cs="等线"/>
          <w:sz w:val="30"/>
          <w:szCs w:val="30"/>
        </w:rPr>
        <w:t xml:space="preserve">    本单位就申请</w:t>
      </w:r>
      <w:r>
        <w:rPr>
          <w:rFonts w:hint="eastAsia" w:ascii="仿宋_GB2312" w:hAnsi="华文中宋" w:eastAsia="仿宋_GB2312" w:cs="等线"/>
          <w:b/>
          <w:sz w:val="30"/>
          <w:szCs w:val="30"/>
        </w:rPr>
        <w:t>宝山区用人单位就业补贴</w:t>
      </w:r>
      <w:r>
        <w:rPr>
          <w:rFonts w:hint="eastAsia" w:ascii="仿宋_GB2312" w:hAnsi="华文中宋" w:eastAsia="仿宋_GB2312" w:cs="等线"/>
          <w:sz w:val="30"/>
          <w:szCs w:val="30"/>
        </w:rPr>
        <w:t>事宜，向补贴审核机构作出如下郑重承诺：</w:t>
      </w:r>
    </w:p>
    <w:p>
      <w:pPr>
        <w:spacing w:line="500" w:lineRule="exact"/>
        <w:ind w:firstLine="615"/>
        <w:rPr>
          <w:rFonts w:ascii="仿宋_GB2312" w:hAnsi="华文中宋" w:eastAsia="仿宋_GB2312" w:cs="等线"/>
          <w:sz w:val="30"/>
          <w:szCs w:val="30"/>
        </w:rPr>
      </w:pPr>
      <w:r>
        <w:rPr>
          <w:rFonts w:hint="eastAsia" w:ascii="仿宋_GB2312" w:hAnsi="华文中宋" w:eastAsia="仿宋_GB2312" w:cs="等线"/>
          <w:sz w:val="30"/>
          <w:szCs w:val="30"/>
        </w:rPr>
        <w:t>一、严格遵守国家及本市劳动法律法规，按规定签订劳动合同、办理用工手续，按时足额缴纳社会保险费以及发放工资。</w:t>
      </w:r>
    </w:p>
    <w:p>
      <w:pPr>
        <w:spacing w:line="500" w:lineRule="exact"/>
        <w:ind w:firstLine="615"/>
        <w:rPr>
          <w:rFonts w:ascii="仿宋_GB2312" w:hAnsi="华文中宋" w:eastAsia="仿宋_GB2312" w:cs="等线"/>
          <w:sz w:val="30"/>
          <w:szCs w:val="30"/>
        </w:rPr>
      </w:pPr>
      <w:r>
        <w:rPr>
          <w:rFonts w:hint="eastAsia" w:ascii="仿宋_GB2312" w:hAnsi="华文中宋" w:eastAsia="仿宋_GB2312" w:cs="等线"/>
          <w:sz w:val="30"/>
          <w:szCs w:val="30"/>
        </w:rPr>
        <w:t>二、吸纳的就业困难人员等均在本单位实际就业，并领取劳动报酬。</w:t>
      </w:r>
    </w:p>
    <w:p>
      <w:pPr>
        <w:spacing w:line="500" w:lineRule="exact"/>
        <w:ind w:firstLine="615"/>
        <w:rPr>
          <w:rFonts w:ascii="仿宋_GB2312" w:hAnsi="华文中宋" w:eastAsia="仿宋_GB2312" w:cs="等线"/>
          <w:sz w:val="30"/>
          <w:szCs w:val="30"/>
        </w:rPr>
      </w:pPr>
      <w:r>
        <w:rPr>
          <w:rFonts w:hint="eastAsia" w:ascii="仿宋_GB2312" w:hAnsi="华文中宋" w:eastAsia="仿宋_GB2312" w:cs="等线"/>
          <w:sz w:val="30"/>
          <w:szCs w:val="30"/>
        </w:rPr>
        <w:t>三、提交的申请表格及相关材料，均真实有效。</w:t>
      </w:r>
    </w:p>
    <w:p>
      <w:pPr>
        <w:spacing w:line="500" w:lineRule="exact"/>
        <w:ind w:firstLine="615"/>
        <w:rPr>
          <w:rFonts w:ascii="仿宋_GB2312" w:hAnsi="华文中宋" w:eastAsia="仿宋_GB2312" w:cs="等线"/>
          <w:sz w:val="30"/>
          <w:szCs w:val="30"/>
        </w:rPr>
      </w:pPr>
      <w:r>
        <w:rPr>
          <w:rFonts w:hint="eastAsia" w:ascii="仿宋_GB2312" w:hAnsi="华文中宋" w:eastAsia="仿宋_GB2312" w:cs="等线"/>
          <w:sz w:val="30"/>
          <w:szCs w:val="30"/>
        </w:rPr>
        <w:t>四、如有伪造材料、虚报冒领等弄虚作假行为的，承诺退回补贴资金、并承担</w:t>
      </w:r>
      <w:r>
        <w:rPr>
          <w:rFonts w:hint="eastAsia" w:ascii="仿宋" w:hAnsi="仿宋" w:eastAsia="仿宋" w:cs="宋体"/>
          <w:kern w:val="0"/>
          <w:sz w:val="32"/>
          <w:szCs w:val="32"/>
        </w:rPr>
        <w:t>撤销宝山区各类促进就业政策享受资格等</w:t>
      </w:r>
      <w:r>
        <w:rPr>
          <w:rFonts w:hint="eastAsia" w:ascii="仿宋_GB2312" w:hAnsi="华文中宋" w:eastAsia="仿宋_GB2312" w:cs="等线"/>
          <w:sz w:val="30"/>
          <w:szCs w:val="30"/>
        </w:rPr>
        <w:t>全部责任及后果。</w:t>
      </w:r>
    </w:p>
    <w:p>
      <w:pPr>
        <w:spacing w:line="500" w:lineRule="exact"/>
        <w:ind w:firstLine="615"/>
        <w:rPr>
          <w:rFonts w:ascii="仿宋_GB2312" w:hAnsi="华文中宋" w:eastAsia="仿宋_GB2312" w:cs="等线"/>
          <w:sz w:val="30"/>
          <w:szCs w:val="30"/>
        </w:rPr>
      </w:pPr>
      <w:r>
        <w:rPr>
          <w:rFonts w:hint="eastAsia" w:ascii="仿宋_GB2312" w:hAnsi="华文中宋" w:eastAsia="仿宋_GB2312" w:cs="等线"/>
          <w:sz w:val="30"/>
          <w:szCs w:val="30"/>
        </w:rPr>
        <w:t>五、接受并配合相关机构的审计、督查、评估。</w:t>
      </w:r>
    </w:p>
    <w:p>
      <w:pPr>
        <w:spacing w:line="500" w:lineRule="exact"/>
        <w:ind w:firstLine="615"/>
        <w:rPr>
          <w:rFonts w:ascii="仿宋_GB2312" w:hAnsi="华文中宋" w:eastAsia="仿宋_GB2312" w:cs="等线"/>
          <w:sz w:val="30"/>
          <w:szCs w:val="30"/>
        </w:rPr>
      </w:pPr>
    </w:p>
    <w:p>
      <w:pPr>
        <w:spacing w:line="500" w:lineRule="exact"/>
        <w:ind w:firstLine="615"/>
        <w:rPr>
          <w:rFonts w:ascii="仿宋_GB2312" w:hAnsi="华文中宋" w:eastAsia="仿宋_GB2312" w:cs="等线"/>
          <w:sz w:val="30"/>
          <w:szCs w:val="30"/>
        </w:rPr>
      </w:pPr>
      <w:r>
        <w:rPr>
          <w:rFonts w:hint="eastAsia" w:ascii="仿宋_GB2312" w:hAnsi="华文中宋" w:eastAsia="仿宋_GB2312" w:cs="等线"/>
          <w:sz w:val="30"/>
          <w:szCs w:val="30"/>
        </w:rPr>
        <w:t>承诺单位（盖章）：</w:t>
      </w:r>
      <w:r>
        <w:rPr>
          <w:rFonts w:hint="eastAsia" w:ascii="仿宋_GB2312" w:hAnsi="华文中宋" w:eastAsia="仿宋_GB2312" w:cs="等线"/>
          <w:sz w:val="30"/>
          <w:szCs w:val="30"/>
          <w:lang w:val="en-US" w:eastAsia="zh-CN"/>
        </w:rPr>
        <w:t>XXXXXXXXXXX</w:t>
      </w:r>
    </w:p>
    <w:p>
      <w:pPr>
        <w:spacing w:line="500" w:lineRule="exact"/>
        <w:ind w:firstLine="615"/>
        <w:rPr>
          <w:rFonts w:ascii="仿宋_GB2312" w:hAnsi="华文中宋" w:eastAsia="仿宋_GB2312" w:cs="等线"/>
          <w:sz w:val="30"/>
          <w:szCs w:val="30"/>
        </w:rPr>
      </w:pPr>
    </w:p>
    <w:p>
      <w:pPr>
        <w:spacing w:line="500" w:lineRule="exact"/>
        <w:ind w:firstLine="615"/>
        <w:rPr>
          <w:rFonts w:hint="default" w:ascii="仿宋_GB2312" w:hAnsi="华文中宋" w:eastAsia="仿宋_GB2312" w:cs="等线"/>
          <w:sz w:val="30"/>
          <w:szCs w:val="30"/>
          <w:lang w:val="en-US" w:eastAsia="zh-CN"/>
        </w:rPr>
      </w:pPr>
      <w:r>
        <w:rPr>
          <w:rFonts w:hint="eastAsia" w:ascii="仿宋_GB2312" w:hAnsi="华文中宋" w:eastAsia="仿宋_GB2312" w:cs="等线"/>
          <w:sz w:val="30"/>
          <w:szCs w:val="30"/>
        </w:rPr>
        <w:t>法定代表人（签字或签章）：</w:t>
      </w:r>
      <w:r>
        <w:rPr>
          <w:rFonts w:hint="eastAsia" w:ascii="仿宋_GB2312" w:hAnsi="华文中宋" w:eastAsia="仿宋_GB2312" w:cs="等线"/>
          <w:sz w:val="30"/>
          <w:szCs w:val="30"/>
          <w:lang w:val="en-US" w:eastAsia="zh-CN"/>
        </w:rPr>
        <w:t>XXX</w:t>
      </w:r>
      <w:bookmarkStart w:id="0" w:name="_GoBack"/>
      <w:bookmarkEnd w:id="0"/>
    </w:p>
    <w:p>
      <w:pPr>
        <w:spacing w:line="500" w:lineRule="exact"/>
        <w:ind w:firstLine="615"/>
        <w:rPr>
          <w:rFonts w:ascii="仿宋_GB2312" w:hAnsi="华文中宋" w:eastAsia="仿宋_GB2312" w:cs="等线"/>
          <w:sz w:val="30"/>
          <w:szCs w:val="30"/>
        </w:rPr>
      </w:pPr>
    </w:p>
    <w:p>
      <w:pPr>
        <w:spacing w:line="500" w:lineRule="exact"/>
        <w:ind w:firstLine="615"/>
        <w:rPr>
          <w:rFonts w:hint="eastAsia" w:ascii="仿宋_GB2312" w:hAnsi="华文中宋" w:eastAsia="仿宋_GB2312" w:cs="等线"/>
          <w:sz w:val="30"/>
          <w:szCs w:val="30"/>
        </w:rPr>
      </w:pPr>
      <w:r>
        <w:rPr>
          <w:rFonts w:hint="eastAsia" w:ascii="仿宋_GB2312" w:hAnsi="华文中宋" w:eastAsia="仿宋_GB2312" w:cs="等线"/>
          <w:sz w:val="30"/>
          <w:szCs w:val="30"/>
        </w:rPr>
        <w:t>经办人（签字）：</w:t>
      </w:r>
      <w:r>
        <w:rPr>
          <w:rFonts w:hint="eastAsia" w:ascii="仿宋_GB2312" w:hAnsi="华文中宋" w:eastAsia="仿宋_GB2312" w:cs="等线"/>
          <w:sz w:val="30"/>
          <w:szCs w:val="30"/>
          <w:lang w:val="en-US" w:eastAsia="zh-CN"/>
        </w:rPr>
        <w:t>XXX</w:t>
      </w:r>
      <w:r>
        <w:rPr>
          <w:rFonts w:hint="eastAsia" w:ascii="仿宋_GB2312" w:hAnsi="华文中宋" w:eastAsia="仿宋_GB2312" w:cs="等线"/>
          <w:sz w:val="30"/>
          <w:szCs w:val="30"/>
        </w:rPr>
        <w:t xml:space="preserve">            </w:t>
      </w:r>
    </w:p>
    <w:p>
      <w:pPr>
        <w:spacing w:line="500" w:lineRule="exact"/>
        <w:ind w:firstLine="615"/>
        <w:rPr>
          <w:rFonts w:ascii="仿宋_GB2312" w:hAnsi="华文中宋" w:eastAsia="仿宋_GB2312" w:cs="等线"/>
          <w:sz w:val="30"/>
          <w:szCs w:val="30"/>
        </w:rPr>
      </w:pPr>
      <w:r>
        <w:rPr>
          <w:rFonts w:hint="eastAsia" w:ascii="仿宋_GB2312" w:hAnsi="华文中宋" w:eastAsia="仿宋_GB2312" w:cs="等线"/>
          <w:sz w:val="30"/>
          <w:szCs w:val="30"/>
        </w:rPr>
        <w:t>联系电话：</w:t>
      </w:r>
      <w:r>
        <w:rPr>
          <w:rFonts w:hint="eastAsia" w:ascii="仿宋_GB2312" w:hAnsi="华文中宋" w:eastAsia="仿宋_GB2312" w:cs="等线"/>
          <w:sz w:val="30"/>
          <w:szCs w:val="30"/>
          <w:lang w:val="en-US" w:eastAsia="zh-CN"/>
        </w:rPr>
        <w:t>XXXXXXXX</w:t>
      </w:r>
    </w:p>
    <w:p>
      <w:pPr>
        <w:spacing w:line="500" w:lineRule="exact"/>
        <w:ind w:firstLine="600" w:firstLineChars="200"/>
        <w:rPr>
          <w:rFonts w:ascii="仿宋_GB2312" w:hAnsi="华文中宋" w:eastAsia="仿宋_GB2312" w:cs="等线"/>
          <w:sz w:val="30"/>
          <w:szCs w:val="30"/>
        </w:rPr>
      </w:pPr>
      <w:r>
        <w:rPr>
          <w:rFonts w:hint="eastAsia" w:ascii="仿宋_GB2312" w:hAnsi="华文中宋" w:eastAsia="仿宋_GB2312" w:cs="等线"/>
          <w:sz w:val="30"/>
          <w:szCs w:val="30"/>
        </w:rPr>
        <w:t>联系地址：</w:t>
      </w:r>
      <w:r>
        <w:rPr>
          <w:rFonts w:hint="eastAsia" w:ascii="仿宋_GB2312" w:hAnsi="华文中宋" w:eastAsia="仿宋_GB2312" w:cs="等线"/>
          <w:sz w:val="30"/>
          <w:szCs w:val="30"/>
          <w:lang w:val="en-US" w:eastAsia="zh-CN"/>
        </w:rPr>
        <w:t>XXXXXXXX</w:t>
      </w:r>
    </w:p>
    <w:p>
      <w:pPr>
        <w:widowControl/>
        <w:spacing w:line="460" w:lineRule="exact"/>
        <w:ind w:firstLine="600" w:firstLineChars="200"/>
        <w:jc w:val="left"/>
        <w:rPr>
          <w:rFonts w:hint="eastAsia" w:ascii="仿宋_GB2312" w:hAnsi="宋体" w:eastAsia="仿宋_GB2312" w:cs="宋体"/>
          <w:kern w:val="0"/>
          <w:sz w:val="30"/>
          <w:szCs w:val="30"/>
          <w:lang w:eastAsia="zh-CN"/>
        </w:rPr>
      </w:pPr>
      <w:r>
        <w:rPr>
          <w:rFonts w:hint="eastAsia" w:ascii="仿宋_GB2312" w:hAnsi="华文中宋" w:eastAsia="仿宋_GB2312" w:cs="等线"/>
          <w:sz w:val="30"/>
          <w:szCs w:val="30"/>
        </w:rPr>
        <w:t>承诺时间：</w:t>
      </w:r>
      <w:r>
        <w:rPr>
          <w:rFonts w:hint="eastAsia" w:ascii="仿宋_GB2312" w:hAnsi="华文中宋" w:eastAsia="仿宋_GB2312" w:cs="等线"/>
          <w:sz w:val="30"/>
          <w:szCs w:val="30"/>
          <w:lang w:val="en-US" w:eastAsia="zh-CN"/>
        </w:rPr>
        <w:t>XXXX</w:t>
      </w:r>
      <w:r>
        <w:rPr>
          <w:rFonts w:hint="eastAsia" w:ascii="仿宋_GB2312" w:hAnsi="华文中宋" w:eastAsia="仿宋_GB2312" w:cs="等线"/>
          <w:sz w:val="30"/>
          <w:szCs w:val="30"/>
          <w:lang w:eastAsia="zh-CN"/>
        </w:rPr>
        <w:t>年</w:t>
      </w:r>
      <w:r>
        <w:rPr>
          <w:rFonts w:hint="eastAsia" w:ascii="仿宋_GB2312" w:hAnsi="华文中宋" w:eastAsia="仿宋_GB2312" w:cs="等线"/>
          <w:sz w:val="30"/>
          <w:szCs w:val="30"/>
          <w:lang w:val="en-US" w:eastAsia="zh-CN"/>
        </w:rPr>
        <w:t>XX月XX日</w:t>
      </w:r>
    </w:p>
    <w:p/>
    <w:sectPr>
      <w:footerReference r:id="rId3" w:type="default"/>
      <w:footerReference r:id="rId4" w:type="even"/>
      <w:pgSz w:w="12240" w:h="15840"/>
      <w:pgMar w:top="1440" w:right="1800" w:bottom="1135" w:left="1800" w:header="720" w:footer="720" w:gutter="0"/>
      <w:cols w:space="720" w:num="1"/>
      <w:docGrid w:linePitch="28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等线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 w:eastAsia="zh-CN"/>
      </w:rPr>
      <w:t>1</w:t>
    </w:r>
    <w:r>
      <w:fldChar w:fldCharType="end"/>
    </w:r>
  </w:p>
  <w:p>
    <w:pPr>
      <w:pStyle w:val="2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2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1759"/>
    <w:rsid w:val="000D5627"/>
    <w:rsid w:val="001245C5"/>
    <w:rsid w:val="004F6C13"/>
    <w:rsid w:val="00645FD1"/>
    <w:rsid w:val="00671759"/>
    <w:rsid w:val="02FD069E"/>
    <w:rsid w:val="0D883A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6">
    <w:name w:val="page number"/>
    <w:basedOn w:val="5"/>
    <w:uiPriority w:val="0"/>
  </w:style>
  <w:style w:type="character" w:customStyle="1" w:styleId="7">
    <w:name w:val="页眉 Char"/>
    <w:basedOn w:val="5"/>
    <w:link w:val="3"/>
    <w:uiPriority w:val="99"/>
    <w:rPr>
      <w:sz w:val="18"/>
      <w:szCs w:val="18"/>
    </w:rPr>
  </w:style>
  <w:style w:type="character" w:customStyle="1" w:styleId="8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47</Words>
  <Characters>274</Characters>
  <Lines>2</Lines>
  <Paragraphs>1</Paragraphs>
  <TotalTime>0</TotalTime>
  <ScaleCrop>false</ScaleCrop>
  <LinksUpToDate>false</LinksUpToDate>
  <CharactersWithSpaces>320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2018-08-27T05:37:00Z</dcterms:created>
  <dc:creator>李佳晖</dc:creator>
  <cp:lastModifiedBy>user</cp:lastModifiedBy>
  <cp:lastPrinted>2018-08-27T05:37:00Z</cp:lastPrinted>
  <dcterms:modified xsi:type="dcterms:W3CDTF">2021-11-05T00:50:51Z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580CBD542DC4414AB6C8A4E74CE9C473</vt:lpwstr>
  </property>
</Properties>
</file>