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281" w:type="dxa"/>
        <w:tblInd w:w="108" w:type="dxa"/>
        <w:tblLook w:val="04A0" w:firstRow="1" w:lastRow="0" w:firstColumn="1" w:lastColumn="0" w:noHBand="0" w:noVBand="1"/>
      </w:tblPr>
      <w:tblGrid>
        <w:gridCol w:w="3119"/>
        <w:gridCol w:w="1843"/>
        <w:gridCol w:w="2409"/>
        <w:gridCol w:w="1985"/>
        <w:gridCol w:w="2268"/>
        <w:gridCol w:w="1657"/>
      </w:tblGrid>
      <w:tr w:rsidR="00CA140D" w:rsidRPr="00CA140D" w:rsidTr="00CA140D">
        <w:trPr>
          <w:trHeight w:val="353"/>
        </w:trPr>
        <w:tc>
          <w:tcPr>
            <w:tcW w:w="132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40"/>
                <w:szCs w:val="40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40"/>
                <w:szCs w:val="40"/>
              </w:rPr>
              <w:t>上海市虹口区回国人员疟疾监测登记表</w:t>
            </w:r>
          </w:p>
        </w:tc>
      </w:tr>
      <w:tr w:rsidR="00CA140D" w:rsidRPr="00CA140D" w:rsidTr="00CA140D">
        <w:trPr>
          <w:trHeight w:val="24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证件类型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证件号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A140D" w:rsidRPr="00CA140D" w:rsidTr="00CA140D">
        <w:trPr>
          <w:trHeight w:val="249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出国日期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回国日期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境外居住地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A140D" w:rsidRPr="00CA140D" w:rsidTr="002E16E8">
        <w:trPr>
          <w:trHeight w:val="249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境外活动类型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是否有疟疾史</w:t>
            </w:r>
          </w:p>
        </w:tc>
        <w:tc>
          <w:tcPr>
            <w:tcW w:w="59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是    否</w:t>
            </w:r>
          </w:p>
        </w:tc>
      </w:tr>
      <w:tr w:rsidR="00CA140D" w:rsidRPr="00CA140D" w:rsidTr="00CA140D">
        <w:trPr>
          <w:trHeight w:val="249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最近一次患疟时间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是否服用抗疟药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药物</w:t>
            </w:r>
            <w:r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  <w:t>种类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A140D" w:rsidRPr="00CA140D" w:rsidTr="00CA140D">
        <w:trPr>
          <w:trHeight w:val="249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境外是否采取防蚊措施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  <w:bookmarkStart w:id="0" w:name="_GoBack"/>
            <w:bookmarkEnd w:id="0"/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是    否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近1个月是否发热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是    否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发热日期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A140D" w:rsidRPr="00CA140D" w:rsidTr="00CA140D">
        <w:trPr>
          <w:trHeight w:val="781"/>
        </w:trPr>
        <w:tc>
          <w:tcPr>
            <w:tcW w:w="1328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A140D" w:rsidRPr="00CA140D" w:rsidRDefault="00CA140D" w:rsidP="00CA140D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CA140D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说明：境外活动类别是指旅游、劳务输出（室内工作）、野外施工、商务、学习等；出国途径是指集体组织、个人等</w:t>
            </w:r>
          </w:p>
        </w:tc>
      </w:tr>
    </w:tbl>
    <w:p w:rsidR="0059540E" w:rsidRPr="00CA140D" w:rsidRDefault="00AF085F"/>
    <w:sectPr w:rsidR="0059540E" w:rsidRPr="00CA140D" w:rsidSect="00CA14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085F" w:rsidRDefault="00AF085F" w:rsidP="00CA140D">
      <w:r>
        <w:separator/>
      </w:r>
    </w:p>
  </w:endnote>
  <w:endnote w:type="continuationSeparator" w:id="0">
    <w:p w:rsidR="00AF085F" w:rsidRDefault="00AF085F" w:rsidP="00CA1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085F" w:rsidRDefault="00AF085F" w:rsidP="00CA140D">
      <w:r>
        <w:separator/>
      </w:r>
    </w:p>
  </w:footnote>
  <w:footnote w:type="continuationSeparator" w:id="0">
    <w:p w:rsidR="00AF085F" w:rsidRDefault="00AF085F" w:rsidP="00CA14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136C"/>
    <w:rsid w:val="002D136C"/>
    <w:rsid w:val="003B6657"/>
    <w:rsid w:val="0086633C"/>
    <w:rsid w:val="00AF085F"/>
    <w:rsid w:val="00CA1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E0AEF"/>
  <w15:chartTrackingRefBased/>
  <w15:docId w15:val="{B3194ADB-BAB3-4FD3-BA85-B5B102920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1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14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1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14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7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yangjx</dc:creator>
  <cp:keywords/>
  <dc:description/>
  <cp:lastModifiedBy>yangjx</cp:lastModifiedBy>
  <cp:revision>2</cp:revision>
  <dcterms:created xsi:type="dcterms:W3CDTF">2021-08-20T00:25:00Z</dcterms:created>
  <dcterms:modified xsi:type="dcterms:W3CDTF">2021-08-20T00:30:00Z</dcterms:modified>
</cp:coreProperties>
</file>