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tabs>
          <w:tab w:pos="4652" w:val="left" w:leader="none"/>
          <w:tab w:pos="5374" w:val="left" w:leader="none"/>
        </w:tabs>
        <w:spacing w:line="170" w:lineRule="auto" w:before="226"/>
        <w:ind w:left="3927" w:right="2249" w:hanging="1688"/>
        <w:jc w:val="left"/>
      </w:pPr>
      <w:r>
        <w:rPr/>
        <w:t>上海市燃气设施改动许可申</w:t>
        <w:tab/>
        <w:t>请</w:t>
        <w:tab/>
        <w:t>表</w:t>
      </w: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spacing w:before="8"/>
        <w:rPr>
          <w:rFonts w:ascii="Microsoft JhengHei"/>
          <w:b/>
          <w:sz w:val="39"/>
        </w:rPr>
      </w:pPr>
    </w:p>
    <w:p>
      <w:pPr>
        <w:tabs>
          <w:tab w:pos="6961" w:val="left" w:leader="none"/>
          <w:tab w:pos="7946" w:val="left" w:leader="none"/>
        </w:tabs>
        <w:spacing w:line="324" w:lineRule="auto" w:before="0"/>
        <w:ind w:left="1560" w:right="1743" w:firstLine="0"/>
        <w:jc w:val="both"/>
        <w:rPr>
          <w:rFonts w:ascii="Times New Roman" w:eastAsia="Times New Roman"/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> </w:t>
        <w:tab/>
      </w:r>
      <w:r>
        <w:rPr>
          <w:sz w:val="36"/>
        </w:rPr>
        <w:t>（章</w:t>
      </w:r>
      <w:r>
        <w:rPr>
          <w:spacing w:val="-18"/>
          <w:sz w:val="36"/>
        </w:rPr>
        <w:t>）</w:t>
      </w:r>
      <w:r>
        <w:rPr>
          <w:sz w:val="36"/>
        </w:rPr>
        <w:t>企业法定代表人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注  册  地  址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邮  政  编  码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联  系  电  话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联    系    人 ：</w:t>
      </w:r>
      <w:r>
        <w:rPr>
          <w:rFonts w:ascii="Times New Roman" w:eastAsia="Times New Roman"/>
          <w:sz w:val="36"/>
          <w:u w:val="single"/>
        </w:rPr>
        <w:t> </w:t>
        <w:tab/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Heading3"/>
        <w:spacing w:line="593" w:lineRule="exact"/>
        <w:ind w:right="4"/>
        <w:jc w:val="center"/>
      </w:pPr>
      <w:r>
        <w:rPr/>
        <w:t>上海市燃气管理处制</w:t>
      </w:r>
    </w:p>
    <w:p>
      <w:pPr>
        <w:tabs>
          <w:tab w:pos="1715" w:val="left" w:leader="none"/>
          <w:tab w:pos="2471" w:val="left" w:leader="none"/>
        </w:tabs>
        <w:spacing w:before="17"/>
        <w:ind w:left="964" w:right="0" w:firstLine="0"/>
        <w:jc w:val="center"/>
        <w:rPr>
          <w:rFonts w:ascii="Microsoft JhengHei" w:eastAsia="Microsoft JhengHei" w:hint="eastAsia"/>
          <w:b/>
          <w:sz w:val="44"/>
        </w:rPr>
      </w:pPr>
      <w:r>
        <w:rPr>
          <w:rFonts w:ascii="Microsoft JhengHei" w:eastAsia="Microsoft JhengHei" w:hint="eastAsia"/>
          <w:b/>
          <w:sz w:val="30"/>
        </w:rPr>
        <w:t>年</w:t>
        <w:tab/>
        <w:t>月</w:t>
        <w:tab/>
        <w:t>日</w:t>
      </w:r>
      <w:r>
        <w:rPr>
          <w:rFonts w:ascii="Microsoft JhengHei" w:eastAsia="Microsoft JhengHei" w:hint="eastAsia"/>
          <w:b/>
          <w:w w:val="199"/>
          <w:sz w:val="44"/>
        </w:rPr>
        <w:t> </w:t>
      </w:r>
    </w:p>
    <w:p>
      <w:pPr>
        <w:spacing w:after="0"/>
        <w:jc w:val="center"/>
        <w:rPr>
          <w:rFonts w:ascii="Microsoft JhengHei" w:eastAsia="Microsoft JhengHei" w:hint="eastAsia"/>
          <w:sz w:val="44"/>
        </w:rPr>
        <w:sectPr>
          <w:footerReference w:type="default" r:id="rId5"/>
          <w:type w:val="continuous"/>
          <w:pgSz w:w="11910" w:h="16840"/>
          <w:pgMar w:footer="913" w:top="1580" w:bottom="1100" w:left="1320" w:right="800"/>
          <w:pgNumType w:start="1"/>
        </w:sectPr>
      </w:pPr>
    </w:p>
    <w:p>
      <w:pPr>
        <w:pStyle w:val="Heading3"/>
        <w:ind w:left="3896"/>
      </w:pPr>
      <w:r>
        <w:rPr/>
        <w:t>申 请 承 诺</w:t>
      </w:r>
    </w:p>
    <w:p>
      <w:pPr>
        <w:pStyle w:val="BodyText"/>
        <w:spacing w:before="2"/>
        <w:rPr>
          <w:rFonts w:ascii="Microsoft JhengHei"/>
          <w:b/>
          <w:sz w:val="41"/>
        </w:rPr>
      </w:pPr>
    </w:p>
    <w:p>
      <w:pPr>
        <w:spacing w:line="417" w:lineRule="auto" w:before="0"/>
        <w:ind w:left="480" w:right="479" w:firstLine="559"/>
        <w:jc w:val="both"/>
        <w:rPr>
          <w:sz w:val="28"/>
        </w:rPr>
      </w:pPr>
      <w:r>
        <w:rPr>
          <w:sz w:val="28"/>
        </w:rPr>
        <w:t>本申请人承诺：在申办上海市燃气设施改动许可过程中所提交的文</w:t>
      </w:r>
      <w:r>
        <w:rPr>
          <w:spacing w:val="-14"/>
          <w:sz w:val="28"/>
        </w:rPr>
        <w:t>件、证件及其相关资料是属实、有效的，复印件与原件一致，并对因所提</w:t>
      </w:r>
      <w:r>
        <w:rPr>
          <w:spacing w:val="-3"/>
          <w:sz w:val="28"/>
        </w:rPr>
        <w:t>交材料虚假所引发的一切后果承担法律责任。</w:t>
      </w:r>
    </w:p>
    <w:p>
      <w:pPr>
        <w:spacing w:line="417" w:lineRule="auto" w:before="0"/>
        <w:ind w:left="480" w:right="48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>
      <w:pPr>
        <w:spacing w:line="423" w:lineRule="exact" w:before="0"/>
        <w:ind w:left="1039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sz w:val="28"/>
        </w:rPr>
        <w:t>第七十八条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>
      <w:pPr>
        <w:spacing w:line="290" w:lineRule="auto" w:before="109"/>
        <w:ind w:left="480" w:right="480" w:firstLine="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>
      <w:pPr>
        <w:spacing w:line="333" w:lineRule="auto" w:before="3"/>
        <w:ind w:left="480" w:right="456" w:firstLine="559"/>
        <w:jc w:val="both"/>
        <w:rPr>
          <w:sz w:val="28"/>
        </w:rPr>
      </w:pPr>
      <w:r>
        <w:rPr>
          <w:sz w:val="28"/>
        </w:rPr>
        <w:t>第七十九条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 行政机关应当依法给予行政处罚；取得的行政许可属于直接关系公共安</w:t>
      </w:r>
    </w:p>
    <w:p>
      <w:pPr>
        <w:spacing w:line="290" w:lineRule="auto" w:before="34"/>
        <w:ind w:left="480" w:right="486" w:firstLine="0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0"/>
        </w:rPr>
      </w:pPr>
    </w:p>
    <w:p>
      <w:pPr>
        <w:spacing w:line="417" w:lineRule="auto" w:before="1"/>
        <w:ind w:left="5660" w:right="1882" w:firstLine="0"/>
        <w:jc w:val="left"/>
        <w:rPr>
          <w:sz w:val="28"/>
        </w:rPr>
      </w:pPr>
      <w:r>
        <w:rPr>
          <w:sz w:val="28"/>
        </w:rPr>
        <w:t>申请企业（盖章） 法定代表人签字：</w:t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0"/>
        </w:rPr>
      </w:pPr>
    </w:p>
    <w:p>
      <w:pPr>
        <w:tabs>
          <w:tab w:pos="840" w:val="left" w:leader="none"/>
          <w:tab w:pos="1680" w:val="left" w:leader="none"/>
        </w:tabs>
        <w:spacing w:before="0"/>
        <w:ind w:left="0" w:right="482" w:firstLine="0"/>
        <w:jc w:val="right"/>
        <w:rPr>
          <w:sz w:val="28"/>
        </w:rPr>
      </w:pPr>
      <w:r>
        <w:rPr>
          <w:sz w:val="28"/>
        </w:rPr>
        <w:t>年</w:t>
        <w:tab/>
        <w:t>月</w:t>
        <w:tab/>
        <w:t>日</w:t>
      </w:r>
    </w:p>
    <w:p>
      <w:pPr>
        <w:spacing w:after="0"/>
        <w:jc w:val="right"/>
        <w:rPr>
          <w:sz w:val="28"/>
        </w:rPr>
        <w:sectPr>
          <w:pgSz w:w="11910" w:h="16840"/>
          <w:pgMar w:header="0" w:footer="913" w:top="1120" w:bottom="1180" w:left="1320" w:right="800"/>
        </w:sectPr>
      </w:pPr>
    </w:p>
    <w:p>
      <w:pPr>
        <w:pStyle w:val="Heading1"/>
        <w:tabs>
          <w:tab w:pos="724" w:val="left" w:leader="none"/>
          <w:tab w:pos="1447" w:val="left" w:leader="none"/>
          <w:tab w:pos="2169" w:val="left" w:leader="none"/>
        </w:tabs>
        <w:spacing w:line="842" w:lineRule="exact"/>
      </w:pPr>
      <w:r>
        <w:rPr/>
        <w:t>填</w:t>
        <w:tab/>
        <w:t>写</w:t>
        <w:tab/>
        <w:t>说</w:t>
        <w:tab/>
        <w:t>明</w:t>
      </w:r>
    </w:p>
    <w:p>
      <w:pPr>
        <w:pStyle w:val="BodyText"/>
        <w:rPr>
          <w:rFonts w:ascii="Microsoft JhengHei"/>
          <w:b/>
          <w:sz w:val="34"/>
        </w:rPr>
      </w:pPr>
    </w:p>
    <w:p>
      <w:pPr>
        <w:pStyle w:val="BodyText"/>
        <w:spacing w:before="1"/>
        <w:ind w:left="1121"/>
      </w:pPr>
      <w:r>
        <w:rPr/>
        <w:t>1、申请人应当如实填写，并对所填写内容的真实性负责； </w:t>
      </w:r>
    </w:p>
    <w:p>
      <w:pPr>
        <w:pStyle w:val="BodyText"/>
        <w:spacing w:line="364" w:lineRule="auto" w:before="214"/>
        <w:ind w:left="480" w:right="485" w:firstLine="640"/>
      </w:pPr>
      <w:r>
        <w:rPr/>
        <w:t>2、用钢笔或墨水笔填写，字迹清楚，采用打印的，字体不小于 5 号字； </w:t>
      </w:r>
    </w:p>
    <w:p>
      <w:pPr>
        <w:pStyle w:val="BodyText"/>
        <w:spacing w:line="364" w:lineRule="auto" w:before="2"/>
        <w:ind w:left="480" w:right="482" w:firstLine="640"/>
      </w:pPr>
      <w:r>
        <w:rPr/>
        <w:t>3、申办企业名称应与工商行政管理部门核发营业执照的名称一致； </w:t>
      </w:r>
    </w:p>
    <w:p>
      <w:pPr>
        <w:pStyle w:val="BodyText"/>
        <w:spacing w:before="1"/>
        <w:ind w:left="1121"/>
      </w:pPr>
      <w:r>
        <w:rPr/>
        <w:t>4、按申请应提交的材料清单提供资料及文件； </w:t>
      </w:r>
    </w:p>
    <w:p>
      <w:pPr>
        <w:pStyle w:val="BodyText"/>
        <w:spacing w:before="214"/>
        <w:ind w:left="1121"/>
      </w:pPr>
      <w:r>
        <w:rPr/>
        <w:t>5、申请书必须加盖申请企业的公章(公章复印无效)。 </w:t>
      </w:r>
    </w:p>
    <w:p>
      <w:pPr>
        <w:pStyle w:val="BodyText"/>
        <w:spacing w:line="364" w:lineRule="auto" w:before="214"/>
        <w:ind w:left="480" w:right="483" w:firstLine="640"/>
      </w:pPr>
      <w:r>
        <w:rPr/>
        <w:t>6</w:t>
      </w:r>
      <w:r>
        <w:rPr>
          <w:spacing w:val="-14"/>
        </w:rPr>
        <w:t>、所提供的文件和资料一般应为 </w:t>
      </w:r>
      <w:r>
        <w:rPr/>
        <w:t>A4</w:t>
      </w:r>
      <w:r>
        <w:rPr>
          <w:spacing w:val="-18"/>
        </w:rPr>
        <w:t> 大小，所有的复印件应</w:t>
      </w:r>
      <w:r>
        <w:rPr/>
        <w:t>加盖本企业公章； </w:t>
      </w:r>
    </w:p>
    <w:p>
      <w:pPr>
        <w:pStyle w:val="BodyText"/>
        <w:spacing w:line="364" w:lineRule="auto" w:before="2"/>
        <w:ind w:left="480" w:right="486" w:firstLine="640"/>
      </w:pPr>
      <w:r>
        <w:rPr/>
        <w:t>7、所填写的名称、地址应当使用全称，表格内数字务必使用阿拉伯数字填写，日期使用公历； </w:t>
      </w:r>
    </w:p>
    <w:p>
      <w:pPr>
        <w:pStyle w:val="BodyText"/>
        <w:spacing w:line="364" w:lineRule="auto" w:before="2"/>
        <w:ind w:left="480" w:right="485" w:firstLine="640"/>
      </w:pPr>
      <w:r>
        <w:rPr/>
        <w:t>8、本表一式两份，其中一份由填报单位留存，向市燃气管理处提交一份。 </w:t>
      </w:r>
    </w:p>
    <w:p>
      <w:pPr>
        <w:pStyle w:val="BodyText"/>
        <w:spacing w:before="2"/>
        <w:ind w:left="1121"/>
      </w:pPr>
      <w:r>
        <w:rPr>
          <w:w w:val="99"/>
        </w:rPr>
        <w:t> </w:t>
      </w: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55"/>
        <w:ind w:left="480"/>
      </w:pPr>
      <w:r>
        <w:rPr>
          <w:w w:val="99"/>
        </w:rPr>
        <w:t> </w:t>
      </w:r>
    </w:p>
    <w:p>
      <w:pPr>
        <w:pStyle w:val="BodyText"/>
        <w:spacing w:before="215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3"/>
        <w:ind w:left="480"/>
      </w:pPr>
      <w:r>
        <w:rPr>
          <w:w w:val="99"/>
        </w:rPr>
        <w:t> </w:t>
      </w:r>
    </w:p>
    <w:p>
      <w:pPr>
        <w:spacing w:after="0"/>
        <w:sectPr>
          <w:pgSz w:w="11910" w:h="16840"/>
          <w:pgMar w:header="0" w:footer="913" w:top="1580" w:bottom="1180" w:left="1320" w:right="800"/>
        </w:sectPr>
      </w:pPr>
    </w:p>
    <w:p>
      <w:pPr>
        <w:pStyle w:val="Heading2"/>
      </w:pPr>
      <w:r>
        <w:rPr>
          <w:w w:val="199"/>
        </w:rPr>
        <w:t> </w:t>
      </w:r>
    </w:p>
    <w:p>
      <w:pPr>
        <w:spacing w:line="661" w:lineRule="exact" w:before="0"/>
        <w:ind w:left="964" w:right="974" w:firstLine="0"/>
        <w:jc w:val="center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申请应提交的资料、文件清单</w:t>
      </w:r>
    </w:p>
    <w:p>
      <w:pPr>
        <w:spacing w:line="699" w:lineRule="exact" w:before="0"/>
        <w:ind w:left="212" w:right="0" w:firstLine="0"/>
        <w:jc w:val="center"/>
        <w:rPr>
          <w:rFonts w:ascii="Microsoft JhengHei"/>
          <w:b/>
          <w:sz w:val="44"/>
        </w:rPr>
      </w:pPr>
      <w:r>
        <w:rPr/>
        <w:pict>
          <v:shape style="position:absolute;margin-left:84.384003pt;margin-top:31.565376pt;width:447.2pt;height:421.05pt;mso-position-horizontal-relative:page;mso-position-vertical-relative:paragraph;z-index:1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8"/>
                    <w:gridCol w:w="4100"/>
                    <w:gridCol w:w="852"/>
                    <w:gridCol w:w="1700"/>
                    <w:gridCol w:w="1450"/>
                  </w:tblGrid>
                  <w:tr>
                    <w:trPr>
                      <w:trHeight w:val="777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2" w:right="1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文件资料名称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4" w:right="1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份数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原/复印件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8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备注</w:t>
                        </w:r>
                      </w:p>
                    </w:tc>
                  </w:tr>
                  <w:tr>
                    <w:trPr>
                      <w:trHeight w:val="470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79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81"/>
                          <w:ind w:left="587" w:right="-29"/>
                          <w:rPr>
                            <w:sz w:val="24"/>
                          </w:rPr>
                        </w:pPr>
                        <w:r>
                          <w:rPr>
                            <w:spacing w:val="-11"/>
                            <w:sz w:val="24"/>
                          </w:rPr>
                          <w:t>申请表、申请报告</w:t>
                        </w:r>
                        <w:r>
                          <w:rPr>
                            <w:sz w:val="24"/>
                          </w:rPr>
                          <w:t>（含企业文号）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79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79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935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企业营业执照、法定代表人的身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份证、经办人的身份证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242" w:lineRule="auto" w:before="156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  <w:tr>
                    <w:trPr>
                      <w:trHeight w:val="468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77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经办人的委托书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77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77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2339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line="364" w:lineRule="auto" w:before="79"/>
                          <w:ind w:left="107" w:right="102" w:firstLine="48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市、区（县）发展改革、规划、消防、燃气管理部门对改动燃气设施符合专项规划、安全等相关规定的证明或批文，因动迁等原因需要改动的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还需提供动迁部门的文件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3"/>
                          <w:rPr>
                            <w:rFonts w:ascii="Microsoft JhengHei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  <w:tr>
                    <w:trPr>
                      <w:trHeight w:val="780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79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安全施工的组织、设计和实施方</w:t>
                        </w:r>
                      </w:p>
                      <w:p>
                        <w:pPr>
                          <w:pStyle w:val="TableParagraph"/>
                          <w:spacing w:before="4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案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760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line="242" w:lineRule="auto" w:before="69"/>
                          <w:ind w:left="107" w:right="102" w:firstLine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安全防护及不影响用户安全正常用气的方案或措施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原件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799" w:hRule="atLeast"/>
                    </w:trPr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100" w:type="dxa"/>
                      </w:tcPr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364" w:lineRule="auto"/>
                          <w:ind w:left="107" w:right="102" w:firstLine="48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涉及土地、房屋使用或租赁的， 应提交相关规划部门或房屋土地管理部门批准的文件或证明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70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28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复印件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17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364" w:right="113" w:hanging="2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请携带原件供核对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Microsoft JhengHei"/>
          <w:b/>
          <w:w w:val="199"/>
          <w:sz w:val="44"/>
        </w:rPr>
        <w:t> </w:t>
      </w: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spacing w:before="3"/>
        <w:rPr>
          <w:rFonts w:ascii="Microsoft JhengHei"/>
          <w:b/>
          <w:sz w:val="58"/>
        </w:rPr>
      </w:pPr>
    </w:p>
    <w:p>
      <w:pPr>
        <w:spacing w:before="0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6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5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6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6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5"/>
        <w:ind w:left="152" w:right="0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after="0"/>
        <w:jc w:val="center"/>
        <w:rPr>
          <w:rFonts w:ascii="Microsoft JhengHei"/>
          <w:sz w:val="32"/>
        </w:rPr>
        <w:sectPr>
          <w:pgSz w:w="11910" w:h="16840"/>
          <w:pgMar w:header="0" w:footer="913" w:top="1080" w:bottom="1180" w:left="1320" w:right="800"/>
        </w:sectPr>
      </w:pPr>
    </w:p>
    <w:p>
      <w:pPr>
        <w:tabs>
          <w:tab w:pos="662" w:val="left" w:leader="none"/>
          <w:tab w:pos="1325" w:val="left" w:leader="none"/>
        </w:tabs>
        <w:spacing w:line="683" w:lineRule="exact" w:before="0"/>
        <w:ind w:left="0" w:right="6" w:firstLine="0"/>
        <w:jc w:val="center"/>
        <w:rPr>
          <w:rFonts w:ascii="Microsoft JhengHei" w:eastAsia="Microsoft JhengHei" w:hint="eastAsia"/>
          <w:b/>
          <w:sz w:val="44"/>
        </w:rPr>
      </w:pPr>
      <w:r>
        <w:rPr>
          <w:rFonts w:ascii="Microsoft JhengHei" w:eastAsia="Microsoft JhengHei" w:hint="eastAsia"/>
          <w:b/>
          <w:sz w:val="44"/>
        </w:rPr>
        <w:t>申</w:t>
        <w:tab/>
        <w:t>请</w:t>
        <w:tab/>
        <w:t>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4" w:after="1"/>
        <w:rPr>
          <w:rFonts w:ascii="Microsoft JhengHei"/>
          <w:b/>
          <w:sz w:val="10"/>
        </w:rPr>
      </w:pP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3"/>
        <w:gridCol w:w="2780"/>
        <w:gridCol w:w="509"/>
        <w:gridCol w:w="331"/>
        <w:gridCol w:w="355"/>
        <w:gridCol w:w="1401"/>
        <w:gridCol w:w="250"/>
        <w:gridCol w:w="539"/>
        <w:gridCol w:w="958"/>
        <w:gridCol w:w="635"/>
      </w:tblGrid>
      <w:tr>
        <w:trPr>
          <w:trHeight w:val="621" w:hRule="atLeast"/>
        </w:trPr>
        <w:tc>
          <w:tcPr>
            <w:tcW w:w="1783" w:type="dxa"/>
          </w:tcPr>
          <w:p>
            <w:pPr>
              <w:pStyle w:val="TableParagraph"/>
              <w:spacing w:before="156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企业全称</w:t>
            </w:r>
          </w:p>
        </w:tc>
        <w:tc>
          <w:tcPr>
            <w:tcW w:w="362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156"/>
              <w:ind w:left="158"/>
              <w:rPr>
                <w:sz w:val="24"/>
              </w:rPr>
            </w:pPr>
            <w:r>
              <w:rPr>
                <w:sz w:val="24"/>
              </w:rPr>
              <w:t>组织机构代码</w:t>
            </w:r>
          </w:p>
        </w:tc>
        <w:tc>
          <w:tcPr>
            <w:tcW w:w="238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7" w:hRule="atLeast"/>
        </w:trPr>
        <w:tc>
          <w:tcPr>
            <w:tcW w:w="1783" w:type="dxa"/>
          </w:tcPr>
          <w:p>
            <w:pPr>
              <w:pStyle w:val="TableParagraph"/>
              <w:spacing w:before="139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362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139"/>
              <w:ind w:left="618" w:right="607"/>
              <w:jc w:val="center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8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5" w:hRule="atLeast"/>
        </w:trPr>
        <w:tc>
          <w:tcPr>
            <w:tcW w:w="1783" w:type="dxa"/>
          </w:tcPr>
          <w:p>
            <w:pPr>
              <w:pStyle w:val="TableParagraph"/>
              <w:spacing w:before="163"/>
              <w:ind w:left="31" w:right="22"/>
              <w:jc w:val="center"/>
              <w:rPr>
                <w:sz w:val="24"/>
              </w:rPr>
            </w:pPr>
            <w:r>
              <w:rPr>
                <w:sz w:val="24"/>
              </w:rPr>
              <w:t>营业、办公地址</w:t>
            </w:r>
          </w:p>
        </w:tc>
        <w:tc>
          <w:tcPr>
            <w:tcW w:w="362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163"/>
              <w:ind w:left="618" w:right="607"/>
              <w:jc w:val="center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8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44" w:hRule="atLeast"/>
        </w:trPr>
        <w:tc>
          <w:tcPr>
            <w:tcW w:w="1783" w:type="dxa"/>
          </w:tcPr>
          <w:p>
            <w:pPr>
              <w:pStyle w:val="TableParagraph"/>
              <w:spacing w:before="117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362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117"/>
              <w:ind w:left="3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8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68" w:hRule="atLeast"/>
        </w:trPr>
        <w:tc>
          <w:tcPr>
            <w:tcW w:w="1783" w:type="dxa"/>
          </w:tcPr>
          <w:p>
            <w:pPr>
              <w:pStyle w:val="TableParagraph"/>
              <w:spacing w:before="129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362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129"/>
              <w:ind w:left="3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8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9541" w:type="dxa"/>
            <w:gridSpan w:val="10"/>
          </w:tcPr>
          <w:p>
            <w:pPr>
              <w:pStyle w:val="TableParagraph"/>
              <w:spacing w:before="117"/>
              <w:ind w:left="3573"/>
              <w:rPr>
                <w:sz w:val="30"/>
              </w:rPr>
            </w:pPr>
            <w:r>
              <w:rPr>
                <w:sz w:val="30"/>
              </w:rPr>
              <w:t>申请燃气设施改动内容</w:t>
            </w:r>
          </w:p>
        </w:tc>
      </w:tr>
      <w:tr>
        <w:trPr>
          <w:trHeight w:val="1403" w:hRule="atLeast"/>
        </w:trPr>
        <w:tc>
          <w:tcPr>
            <w:tcW w:w="1783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设施名称</w:t>
            </w:r>
          </w:p>
        </w:tc>
        <w:tc>
          <w:tcPr>
            <w:tcW w:w="27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95" w:type="dxa"/>
            <w:gridSpan w:val="3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改动类别</w:t>
            </w:r>
          </w:p>
        </w:tc>
        <w:tc>
          <w:tcPr>
            <w:tcW w:w="1651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364" w:lineRule="auto"/>
              <w:ind w:left="691" w:right="232"/>
              <w:rPr>
                <w:sz w:val="24"/>
              </w:rPr>
            </w:pPr>
            <w:r>
              <w:rPr>
                <w:sz w:val="24"/>
              </w:rPr>
              <w:t>拆除（ 迁移（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）</w:t>
            </w:r>
          </w:p>
          <w:p>
            <w:pPr>
              <w:pStyle w:val="TableParagraph"/>
              <w:spacing w:before="161"/>
              <w:ind w:left="126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364" w:lineRule="auto"/>
              <w:ind w:left="67" w:right="168"/>
              <w:rPr>
                <w:sz w:val="24"/>
              </w:rPr>
            </w:pPr>
            <w:r>
              <w:rPr>
                <w:sz w:val="24"/>
              </w:rPr>
              <w:t>改造（ 其他（</w:t>
            </w:r>
          </w:p>
        </w:tc>
        <w:tc>
          <w:tcPr>
            <w:tcW w:w="635" w:type="dxa"/>
            <w:tcBorders>
              <w:left w:val="nil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89"/>
              <w:rPr>
                <w:sz w:val="24"/>
              </w:rPr>
            </w:pPr>
            <w:r>
              <w:rPr>
                <w:sz w:val="24"/>
              </w:rPr>
              <w:t>）</w:t>
            </w:r>
          </w:p>
          <w:p>
            <w:pPr>
              <w:pStyle w:val="TableParagraph"/>
              <w:spacing w:before="161"/>
              <w:ind w:left="189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</w:tr>
      <w:tr>
        <w:trPr>
          <w:trHeight w:val="1247" w:hRule="atLeast"/>
        </w:trPr>
        <w:tc>
          <w:tcPr>
            <w:tcW w:w="1783" w:type="dxa"/>
          </w:tcPr>
          <w:p>
            <w:pPr>
              <w:pStyle w:val="TableParagraph"/>
              <w:spacing w:before="132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地址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 w:right="-29"/>
              <w:jc w:val="center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spacing w:val="-1"/>
                <w:sz w:val="28"/>
              </w:rPr>
              <w:t>设施位置</w:t>
            </w:r>
            <w:r>
              <w:rPr>
                <w:sz w:val="28"/>
              </w:rPr>
              <w:t>）</w:t>
            </w:r>
          </w:p>
        </w:tc>
        <w:tc>
          <w:tcPr>
            <w:tcW w:w="7758" w:type="dxa"/>
            <w:gridSpan w:val="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35" w:hRule="atLeast"/>
        </w:trPr>
        <w:tc>
          <w:tcPr>
            <w:tcW w:w="1783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31" w:right="19"/>
              <w:jc w:val="center"/>
              <w:rPr>
                <w:sz w:val="28"/>
              </w:rPr>
            </w:pPr>
            <w:r>
              <w:rPr>
                <w:sz w:val="28"/>
              </w:rPr>
              <w:t>改动原因</w:t>
            </w:r>
          </w:p>
        </w:tc>
        <w:tc>
          <w:tcPr>
            <w:tcW w:w="7758" w:type="dxa"/>
            <w:gridSpan w:val="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07" w:hRule="atLeast"/>
        </w:trPr>
        <w:tc>
          <w:tcPr>
            <w:tcW w:w="1783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line="417" w:lineRule="auto"/>
              <w:ind w:left="331" w:right="316"/>
              <w:jc w:val="both"/>
              <w:rPr>
                <w:sz w:val="28"/>
              </w:rPr>
            </w:pPr>
            <w:r>
              <w:rPr>
                <w:sz w:val="28"/>
              </w:rPr>
              <w:t>燃气设施改动具体内容描述</w:t>
            </w:r>
          </w:p>
        </w:tc>
        <w:tc>
          <w:tcPr>
            <w:tcW w:w="7758" w:type="dxa"/>
            <w:gridSpan w:val="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9" w:hRule="atLeast"/>
        </w:trPr>
        <w:tc>
          <w:tcPr>
            <w:tcW w:w="1783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拟施工周期</w:t>
            </w:r>
          </w:p>
        </w:tc>
        <w:tc>
          <w:tcPr>
            <w:tcW w:w="2780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right="264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0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68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日至</w:t>
            </w:r>
          </w:p>
        </w:tc>
        <w:tc>
          <w:tcPr>
            <w:tcW w:w="165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tabs>
                <w:tab w:pos="1298" w:val="left" w:leader="none"/>
              </w:tabs>
              <w:ind w:left="698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248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header="0" w:footer="913" w:top="1080" w:bottom="1180" w:left="1320" w:right="800"/>
        </w:sectPr>
      </w:pPr>
    </w:p>
    <w:tbl>
      <w:tblPr>
        <w:tblW w:w="0" w:type="auto"/>
        <w:jc w:val="left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1"/>
        <w:gridCol w:w="4254"/>
      </w:tblGrid>
      <w:tr>
        <w:trPr>
          <w:trHeight w:val="2637" w:hRule="atLeast"/>
        </w:trPr>
        <w:tc>
          <w:tcPr>
            <w:tcW w:w="8505" w:type="dxa"/>
            <w:gridSpan w:val="2"/>
          </w:tcPr>
          <w:p>
            <w:pPr>
              <w:pStyle w:val="TableParagraph"/>
              <w:spacing w:before="123"/>
              <w:ind w:left="107"/>
              <w:rPr>
                <w:sz w:val="28"/>
              </w:rPr>
            </w:pPr>
            <w:r>
              <w:rPr>
                <w:sz w:val="28"/>
              </w:rPr>
              <w:t>承办：</w:t>
            </w: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tabs>
                <w:tab w:pos="559" w:val="left" w:leader="none"/>
                <w:tab w:pos="1120" w:val="left" w:leader="none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  <w:tab/>
              <w:t>月</w:t>
              <w:tab/>
              <w:t>日</w:t>
            </w:r>
            <w:r>
              <w:rPr>
                <w:spacing w:val="-1"/>
                <w:sz w:val="28"/>
              </w:rPr>
              <w:t> 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3122" w:hRule="atLeast"/>
        </w:trPr>
        <w:tc>
          <w:tcPr>
            <w:tcW w:w="4251" w:type="dxa"/>
          </w:tcPr>
          <w:p>
            <w:pPr>
              <w:pStyle w:val="TableParagraph"/>
              <w:spacing w:before="126"/>
              <w:ind w:left="107"/>
              <w:rPr>
                <w:sz w:val="28"/>
              </w:rPr>
            </w:pPr>
            <w:r>
              <w:rPr>
                <w:sz w:val="28"/>
              </w:rPr>
              <w:t>市场管理部门审核：</w:t>
            </w: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tabs>
                <w:tab w:pos="3305" w:val="left" w:leader="none"/>
                <w:tab w:pos="3866" w:val="left" w:leader="none"/>
              </w:tabs>
              <w:spacing w:before="1"/>
              <w:ind w:left="2745"/>
              <w:rPr>
                <w:sz w:val="28"/>
              </w:rPr>
            </w:pPr>
            <w:r>
              <w:rPr>
                <w:sz w:val="28"/>
              </w:rPr>
              <w:t>年</w:t>
              <w:tab/>
              <w:t>月</w:t>
              <w:tab/>
              <w:t>日</w:t>
            </w:r>
          </w:p>
        </w:tc>
        <w:tc>
          <w:tcPr>
            <w:tcW w:w="4254" w:type="dxa"/>
          </w:tcPr>
          <w:p>
            <w:pPr>
              <w:pStyle w:val="TableParagraph"/>
              <w:spacing w:before="126"/>
              <w:ind w:left="108"/>
              <w:rPr>
                <w:sz w:val="28"/>
              </w:rPr>
            </w:pPr>
            <w:r>
              <w:rPr>
                <w:sz w:val="28"/>
              </w:rPr>
              <w:t>安全质量部门审核：</w:t>
            </w: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tabs>
                <w:tab w:pos="3305" w:val="left" w:leader="none"/>
                <w:tab w:pos="3867" w:val="left" w:leader="none"/>
              </w:tabs>
              <w:spacing w:before="1"/>
              <w:ind w:left="2746" w:right="-44"/>
              <w:rPr>
                <w:sz w:val="28"/>
              </w:rPr>
            </w:pPr>
            <w:r>
              <w:rPr>
                <w:sz w:val="28"/>
              </w:rPr>
              <w:t>年</w:t>
              <w:tab/>
              <w:t>月</w:t>
              <w:tab/>
            </w:r>
            <w:r>
              <w:rPr>
                <w:spacing w:val="-3"/>
                <w:sz w:val="28"/>
              </w:rPr>
              <w:t>日</w:t>
            </w:r>
            <w:r>
              <w:rPr>
                <w:sz w:val="28"/>
              </w:rPr>
              <w:t> </w:t>
            </w:r>
          </w:p>
        </w:tc>
      </w:tr>
      <w:tr>
        <w:trPr>
          <w:trHeight w:val="2627" w:hRule="atLeast"/>
        </w:trPr>
        <w:tc>
          <w:tcPr>
            <w:tcW w:w="8505" w:type="dxa"/>
            <w:gridSpan w:val="2"/>
          </w:tcPr>
          <w:p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z w:val="28"/>
              </w:rPr>
              <w:t>分管领导审核：</w:t>
            </w: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tabs>
                <w:tab w:pos="559" w:val="left" w:leader="none"/>
                <w:tab w:pos="1120" w:val="left" w:leader="none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  <w:tab/>
              <w:t>月</w:t>
              <w:tab/>
              <w:t>日</w:t>
            </w:r>
            <w:r>
              <w:rPr>
                <w:spacing w:val="-1"/>
                <w:sz w:val="28"/>
              </w:rPr>
              <w:t> 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2617" w:hRule="atLeast"/>
        </w:trPr>
        <w:tc>
          <w:tcPr>
            <w:tcW w:w="8505" w:type="dxa"/>
            <w:gridSpan w:val="2"/>
          </w:tcPr>
          <w:p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tabs>
                <w:tab w:pos="559" w:val="left" w:leader="none"/>
                <w:tab w:pos="1120" w:val="left" w:leader="none"/>
              </w:tabs>
              <w:ind w:right="-58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  <w:tab/>
              <w:t>月</w:t>
              <w:tab/>
              <w:t>日</w:t>
            </w:r>
            <w:r>
              <w:rPr>
                <w:spacing w:val="-1"/>
                <w:sz w:val="28"/>
              </w:rPr>
              <w:t> 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250" w:hRule="atLeast"/>
        </w:trPr>
        <w:tc>
          <w:tcPr>
            <w:tcW w:w="8505" w:type="dxa"/>
            <w:gridSpan w:val="2"/>
          </w:tcPr>
          <w:p>
            <w:pPr>
              <w:pStyle w:val="TableParagraph"/>
              <w:spacing w:before="124"/>
              <w:ind w:left="107"/>
              <w:rPr>
                <w:sz w:val="28"/>
              </w:rPr>
            </w:pPr>
            <w:r>
              <w:rPr>
                <w:spacing w:val="-1"/>
                <w:sz w:val="28"/>
              </w:rPr>
              <w:t>批复文件编号：</w:t>
            </w:r>
            <w:r>
              <w:rPr>
                <w:spacing w:val="-2"/>
                <w:sz w:val="28"/>
                <w:u w:val="single"/>
              </w:rPr>
              <w:t> 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颁 发 日 期 ：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 </w:t>
            </w:r>
            <w:r>
              <w:rPr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 </w:t>
            </w:r>
            <w:r>
              <w:rPr>
                <w:sz w:val="28"/>
              </w:rPr>
              <w:t> </w:t>
            </w:r>
          </w:p>
        </w:tc>
      </w:tr>
    </w:tbl>
    <w:sectPr>
      <w:pgSz w:w="11910" w:h="16840"/>
      <w:pgMar w:header="0" w:footer="913" w:top="1080" w:bottom="1100" w:left="13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JhengHei">
    <w:altName w:val="Microsoft JhengHei"/>
    <w:charset w:val="0"/>
    <w:family w:val="swiss"/>
    <w:pitch w:val="variable"/>
  </w:font>
  <w:font w:name="宋体">
    <w:altName w:val="宋体"/>
    <w:charset w:val="86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2.049988pt;margin-top:781.27594pt;width:17.150pt;height:12pt;mso-position-horizontal-relative:page;mso-position-vertical-relative:page;z-index:-159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right="4"/>
      <w:jc w:val="center"/>
      <w:outlineLvl w:val="1"/>
    </w:pPr>
    <w:rPr>
      <w:rFonts w:ascii="Microsoft JhengHei" w:hAnsi="Microsoft JhengHei" w:eastAsia="Microsoft JhengHei" w:cs="Microsoft JhengHei"/>
      <w:b/>
      <w:bCs/>
      <w:sz w:val="48"/>
      <w:szCs w:val="48"/>
      <w:lang w:val="zh-CN" w:eastAsia="zh-CN" w:bidi="zh-CN"/>
    </w:rPr>
  </w:style>
  <w:style w:styleId="Heading2" w:type="paragraph">
    <w:name w:val="Heading 2"/>
    <w:basedOn w:val="Normal"/>
    <w:uiPriority w:val="1"/>
    <w:qFormat/>
    <w:pPr>
      <w:spacing w:line="571" w:lineRule="exact"/>
      <w:ind w:left="212"/>
      <w:jc w:val="center"/>
      <w:outlineLvl w:val="2"/>
    </w:pPr>
    <w:rPr>
      <w:rFonts w:ascii="Microsoft JhengHei" w:hAnsi="Microsoft JhengHei" w:eastAsia="Microsoft JhengHei" w:cs="Microsoft JhengHei"/>
      <w:b/>
      <w:bCs/>
      <w:sz w:val="44"/>
      <w:szCs w:val="44"/>
      <w:lang w:val="zh-CN" w:eastAsia="zh-CN" w:bidi="zh-CN"/>
    </w:rPr>
  </w:style>
  <w:style w:styleId="Heading3" w:type="paragraph">
    <w:name w:val="Heading 3"/>
    <w:basedOn w:val="Normal"/>
    <w:uiPriority w:val="1"/>
    <w:qFormat/>
    <w:pPr>
      <w:spacing w:line="576" w:lineRule="exact"/>
      <w:outlineLvl w:val="3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dc:title>上海市燃气设施改动许可</dc:title>
  <dcterms:created xsi:type="dcterms:W3CDTF">2018-06-26T04:30:45Z</dcterms:created>
  <dcterms:modified xsi:type="dcterms:W3CDTF">2018-06-26T04:30:45Z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