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5DCD28" w14:textId="77777777" w:rsidR="00F01900" w:rsidRDefault="00680800">
      <w:pPr>
        <w:wordWrap w:val="0"/>
        <w:jc w:val="right"/>
        <w:rPr>
          <w:sz w:val="30"/>
        </w:rPr>
      </w:pPr>
      <w:r>
        <w:rPr>
          <w:rFonts w:hint="eastAsia"/>
          <w:sz w:val="30"/>
        </w:rPr>
        <w:t>编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号：</w:t>
      </w:r>
      <w:r>
        <w:rPr>
          <w:rFonts w:hint="eastAsia"/>
          <w:sz w:val="30"/>
          <w:u w:val="single"/>
        </w:rPr>
        <w:t xml:space="preserve">         </w:t>
      </w:r>
    </w:p>
    <w:p w14:paraId="4F9455A4" w14:textId="77777777" w:rsidR="00F01900" w:rsidRDefault="00F01900">
      <w:pPr>
        <w:jc w:val="center"/>
        <w:rPr>
          <w:rFonts w:eastAsia="黑体"/>
          <w:sz w:val="52"/>
        </w:rPr>
      </w:pPr>
    </w:p>
    <w:p w14:paraId="08A653D1" w14:textId="77777777" w:rsidR="00F01900" w:rsidRDefault="00F01900">
      <w:pPr>
        <w:jc w:val="center"/>
        <w:rPr>
          <w:rFonts w:eastAsia="黑体"/>
          <w:sz w:val="52"/>
        </w:rPr>
      </w:pPr>
    </w:p>
    <w:p w14:paraId="6FEA273B" w14:textId="77777777" w:rsidR="00F01900" w:rsidRDefault="00680800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上海市动物诊疗许可证</w:t>
      </w:r>
    </w:p>
    <w:p w14:paraId="04EFE604" w14:textId="77777777" w:rsidR="00F01900" w:rsidRDefault="00680800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申</w:t>
      </w:r>
      <w:r>
        <w:rPr>
          <w:rFonts w:eastAsia="黑体" w:hint="eastAsia"/>
          <w:b/>
          <w:bCs/>
          <w:sz w:val="52"/>
        </w:rPr>
        <w:t xml:space="preserve"> </w:t>
      </w:r>
      <w:r>
        <w:rPr>
          <w:rFonts w:eastAsia="黑体" w:hint="eastAsia"/>
          <w:b/>
          <w:bCs/>
          <w:sz w:val="52"/>
        </w:rPr>
        <w:t>请</w:t>
      </w:r>
      <w:r>
        <w:rPr>
          <w:rFonts w:eastAsia="黑体" w:hint="eastAsia"/>
          <w:b/>
          <w:bCs/>
          <w:sz w:val="52"/>
        </w:rPr>
        <w:t xml:space="preserve"> </w:t>
      </w:r>
      <w:r>
        <w:rPr>
          <w:rFonts w:eastAsia="黑体" w:hint="eastAsia"/>
          <w:b/>
          <w:bCs/>
          <w:sz w:val="52"/>
        </w:rPr>
        <w:t>表</w:t>
      </w:r>
    </w:p>
    <w:p w14:paraId="0257EA5E" w14:textId="77777777" w:rsidR="00F01900" w:rsidRDefault="00F01900">
      <w:pPr>
        <w:jc w:val="center"/>
        <w:rPr>
          <w:rFonts w:eastAsia="黑体"/>
          <w:sz w:val="52"/>
        </w:rPr>
      </w:pPr>
    </w:p>
    <w:p w14:paraId="01C6D37F" w14:textId="77777777" w:rsidR="00F01900" w:rsidRDefault="00F01900">
      <w:pPr>
        <w:jc w:val="center"/>
        <w:rPr>
          <w:rFonts w:eastAsia="黑体"/>
          <w:sz w:val="52"/>
        </w:rPr>
      </w:pPr>
    </w:p>
    <w:p w14:paraId="43AC5D38" w14:textId="77777777" w:rsidR="00F01900" w:rsidRDefault="00F01900">
      <w:pPr>
        <w:jc w:val="center"/>
        <w:rPr>
          <w:rFonts w:eastAsia="黑体"/>
          <w:sz w:val="52"/>
        </w:rPr>
      </w:pPr>
    </w:p>
    <w:p w14:paraId="46811304" w14:textId="77777777" w:rsidR="00F01900" w:rsidRDefault="00F01900">
      <w:pPr>
        <w:jc w:val="center"/>
        <w:rPr>
          <w:rFonts w:eastAsia="黑体"/>
          <w:sz w:val="30"/>
        </w:rPr>
      </w:pPr>
    </w:p>
    <w:p w14:paraId="60C3654E" w14:textId="77777777" w:rsidR="00F01900" w:rsidRDefault="00F01900">
      <w:pPr>
        <w:jc w:val="center"/>
        <w:rPr>
          <w:rFonts w:eastAsia="黑体"/>
          <w:sz w:val="30"/>
        </w:rPr>
      </w:pPr>
    </w:p>
    <w:p w14:paraId="43124DE8" w14:textId="77777777" w:rsidR="00F01900" w:rsidRDefault="00680800">
      <w:pPr>
        <w:ind w:firstLineChars="400" w:firstLine="1200"/>
        <w:rPr>
          <w:sz w:val="30"/>
        </w:rPr>
      </w:pPr>
      <w:r>
        <w:rPr>
          <w:rFonts w:hint="eastAsia"/>
          <w:sz w:val="30"/>
        </w:rPr>
        <w:t>申请机构（盖章）：</w:t>
      </w:r>
      <w:r>
        <w:rPr>
          <w:rFonts w:hint="eastAsia"/>
          <w:sz w:val="30"/>
          <w:u w:val="single"/>
        </w:rPr>
        <w:t xml:space="preserve">                         </w:t>
      </w:r>
    </w:p>
    <w:p w14:paraId="30439EB0" w14:textId="77777777" w:rsidR="00F01900" w:rsidRDefault="00F01900">
      <w:pPr>
        <w:ind w:firstLineChars="400" w:firstLine="1200"/>
        <w:rPr>
          <w:sz w:val="30"/>
        </w:rPr>
      </w:pPr>
    </w:p>
    <w:p w14:paraId="2D2BA4E0" w14:textId="77777777" w:rsidR="00F01900" w:rsidRDefault="00680800">
      <w:pPr>
        <w:ind w:firstLineChars="400" w:firstLine="1200"/>
        <w:rPr>
          <w:sz w:val="30"/>
        </w:rPr>
      </w:pPr>
      <w:r>
        <w:rPr>
          <w:rFonts w:hint="eastAsia"/>
          <w:sz w:val="30"/>
        </w:rPr>
        <w:t>填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表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日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期：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</w:t>
      </w:r>
      <w:r>
        <w:rPr>
          <w:rFonts w:hint="eastAsia"/>
          <w:sz w:val="30"/>
        </w:rPr>
        <w:t>年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</w:t>
      </w:r>
      <w:r>
        <w:rPr>
          <w:rFonts w:hint="eastAsia"/>
          <w:sz w:val="30"/>
        </w:rPr>
        <w:t>月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</w:t>
      </w:r>
      <w:r>
        <w:rPr>
          <w:rFonts w:hint="eastAsia"/>
          <w:sz w:val="30"/>
        </w:rPr>
        <w:t>日</w:t>
      </w:r>
    </w:p>
    <w:p w14:paraId="7E60DE2B" w14:textId="77777777" w:rsidR="00F01900" w:rsidRDefault="00F01900">
      <w:pPr>
        <w:jc w:val="center"/>
        <w:rPr>
          <w:sz w:val="30"/>
        </w:rPr>
      </w:pPr>
    </w:p>
    <w:p w14:paraId="65380BAF" w14:textId="77777777" w:rsidR="00F01900" w:rsidRDefault="00F01900">
      <w:pPr>
        <w:rPr>
          <w:sz w:val="30"/>
        </w:rPr>
      </w:pPr>
    </w:p>
    <w:p w14:paraId="3225205A" w14:textId="77777777" w:rsidR="00F01900" w:rsidRDefault="00F01900">
      <w:pPr>
        <w:rPr>
          <w:sz w:val="30"/>
        </w:rPr>
      </w:pPr>
    </w:p>
    <w:p w14:paraId="5556E620" w14:textId="77777777" w:rsidR="00F01900" w:rsidRDefault="00680800">
      <w:pPr>
        <w:jc w:val="center"/>
        <w:rPr>
          <w:sz w:val="30"/>
        </w:rPr>
      </w:pPr>
      <w:r>
        <w:rPr>
          <w:rFonts w:hint="eastAsia"/>
          <w:sz w:val="30"/>
        </w:rPr>
        <w:t>上海市农业农村委员会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制</w:t>
      </w:r>
    </w:p>
    <w:p w14:paraId="01C733C5" w14:textId="77777777" w:rsidR="00F01900" w:rsidRDefault="00F01900">
      <w:pPr>
        <w:jc w:val="center"/>
        <w:rPr>
          <w:rFonts w:eastAsia="黑体"/>
          <w:sz w:val="30"/>
        </w:rPr>
      </w:pPr>
    </w:p>
    <w:p w14:paraId="5219AD62" w14:textId="77777777" w:rsidR="00F01900" w:rsidRDefault="00F01900">
      <w:pPr>
        <w:jc w:val="center"/>
        <w:rPr>
          <w:rFonts w:eastAsia="黑体"/>
          <w:sz w:val="52"/>
        </w:rPr>
      </w:pPr>
    </w:p>
    <w:p w14:paraId="3E1D77DF" w14:textId="77777777" w:rsidR="00F01900" w:rsidRDefault="00F01900">
      <w:pPr>
        <w:jc w:val="center"/>
        <w:rPr>
          <w:rFonts w:eastAsia="黑体"/>
          <w:sz w:val="52"/>
        </w:rPr>
      </w:pPr>
    </w:p>
    <w:p w14:paraId="0B8C8CBE" w14:textId="77777777" w:rsidR="00F01900" w:rsidRDefault="00F01900">
      <w:pPr>
        <w:jc w:val="center"/>
        <w:rPr>
          <w:rFonts w:eastAsia="黑体"/>
          <w:sz w:val="52"/>
        </w:rPr>
      </w:pPr>
    </w:p>
    <w:p w14:paraId="2A0009A0" w14:textId="77777777" w:rsidR="00F01900" w:rsidRDefault="00F01900">
      <w:pPr>
        <w:jc w:val="center"/>
        <w:rPr>
          <w:rFonts w:eastAsia="黑体"/>
          <w:sz w:val="52"/>
        </w:rPr>
      </w:pPr>
    </w:p>
    <w:p w14:paraId="5E7E063B" w14:textId="77777777" w:rsidR="00F01900" w:rsidRDefault="00680800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t>填表注意事项</w:t>
      </w:r>
    </w:p>
    <w:p w14:paraId="23C1EDBC" w14:textId="77777777" w:rsidR="00F01900" w:rsidRDefault="00F01900">
      <w:pPr>
        <w:rPr>
          <w:rFonts w:eastAsia="黑体"/>
          <w:sz w:val="32"/>
        </w:rPr>
      </w:pPr>
    </w:p>
    <w:p w14:paraId="61CA1924" w14:textId="77777777" w:rsidR="00F01900" w:rsidRDefault="00F01900">
      <w:pPr>
        <w:rPr>
          <w:rFonts w:eastAsia="黑体"/>
          <w:sz w:val="32"/>
        </w:rPr>
      </w:pPr>
    </w:p>
    <w:p w14:paraId="21335DBC" w14:textId="6381D990" w:rsidR="00F01900" w:rsidRDefault="00680800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1、</w:t>
      </w:r>
      <w:r w:rsidR="00E576DA">
        <w:rPr>
          <w:rFonts w:ascii="宋体" w:hAnsi="宋体" w:hint="eastAsia"/>
          <w:sz w:val="30"/>
        </w:rPr>
        <w:t>请在电脑上填写后打印，或者打印后</w:t>
      </w:r>
      <w:r>
        <w:rPr>
          <w:rFonts w:ascii="宋体" w:hAnsi="宋体" w:hint="eastAsia"/>
          <w:sz w:val="30"/>
        </w:rPr>
        <w:t>使用钢笔或圆珠笔</w:t>
      </w:r>
      <w:r w:rsidR="00E576DA">
        <w:rPr>
          <w:rFonts w:ascii="宋体" w:hAnsi="宋体" w:hint="eastAsia"/>
          <w:sz w:val="30"/>
        </w:rPr>
        <w:t>填写</w:t>
      </w:r>
      <w:r>
        <w:rPr>
          <w:rFonts w:ascii="宋体" w:hAnsi="宋体" w:hint="eastAsia"/>
          <w:sz w:val="30"/>
        </w:rPr>
        <w:t>，字迹工整、清晰；</w:t>
      </w:r>
    </w:p>
    <w:p w14:paraId="4A9FBF1A" w14:textId="77777777" w:rsidR="00F01900" w:rsidRDefault="00680800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2、申请表填写内容必须真实、有效；</w:t>
      </w:r>
    </w:p>
    <w:p w14:paraId="6D731F0F" w14:textId="77777777" w:rsidR="00F01900" w:rsidRDefault="00680800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3、机构名称应与营业执照一致，封面加盖机构印章；</w:t>
      </w:r>
    </w:p>
    <w:p w14:paraId="747B81C0" w14:textId="77777777" w:rsidR="00F01900" w:rsidRDefault="00680800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4、申请所需材料复印件</w:t>
      </w:r>
      <w:proofErr w:type="gramStart"/>
      <w:r>
        <w:rPr>
          <w:rFonts w:ascii="宋体" w:hAnsi="宋体" w:hint="eastAsia"/>
          <w:sz w:val="30"/>
        </w:rPr>
        <w:t>请统一</w:t>
      </w:r>
      <w:proofErr w:type="gramEnd"/>
      <w:r>
        <w:rPr>
          <w:rFonts w:ascii="宋体" w:hAnsi="宋体" w:hint="eastAsia"/>
          <w:sz w:val="30"/>
        </w:rPr>
        <w:t>使用A4纸复印。</w:t>
      </w:r>
    </w:p>
    <w:p w14:paraId="412D93F8" w14:textId="77777777" w:rsidR="00F01900" w:rsidRDefault="00F01900">
      <w:pPr>
        <w:rPr>
          <w:rFonts w:eastAsia="黑体"/>
          <w:sz w:val="44"/>
        </w:rPr>
      </w:pPr>
    </w:p>
    <w:p w14:paraId="0C925642" w14:textId="77777777" w:rsidR="00F01900" w:rsidRDefault="00F01900">
      <w:pPr>
        <w:rPr>
          <w:rFonts w:eastAsia="黑体"/>
          <w:sz w:val="44"/>
        </w:rPr>
      </w:pPr>
    </w:p>
    <w:p w14:paraId="6503C830" w14:textId="77777777" w:rsidR="00F01900" w:rsidRDefault="00F01900">
      <w:pPr>
        <w:rPr>
          <w:rFonts w:eastAsia="黑体"/>
          <w:sz w:val="44"/>
        </w:rPr>
      </w:pPr>
    </w:p>
    <w:p w14:paraId="5D23CBB4" w14:textId="77777777" w:rsidR="00F01900" w:rsidRDefault="00F01900">
      <w:pPr>
        <w:jc w:val="center"/>
        <w:rPr>
          <w:rFonts w:eastAsia="黑体"/>
          <w:sz w:val="52"/>
        </w:rPr>
      </w:pPr>
    </w:p>
    <w:p w14:paraId="414A924E" w14:textId="77777777" w:rsidR="00F01900" w:rsidRDefault="00F01900">
      <w:pPr>
        <w:jc w:val="center"/>
        <w:rPr>
          <w:rFonts w:eastAsia="黑体"/>
          <w:sz w:val="52"/>
        </w:rPr>
      </w:pPr>
    </w:p>
    <w:p w14:paraId="64DB92F9" w14:textId="77777777" w:rsidR="00F01900" w:rsidRDefault="00680800">
      <w:pPr>
        <w:jc w:val="center"/>
        <w:rPr>
          <w:rFonts w:eastAsia="黑体"/>
          <w:b/>
          <w:bCs/>
          <w:sz w:val="44"/>
        </w:rPr>
      </w:pPr>
      <w:r>
        <w:rPr>
          <w:rFonts w:eastAsia="黑体"/>
          <w:sz w:val="52"/>
        </w:rPr>
        <w:br w:type="page"/>
      </w:r>
      <w:r>
        <w:rPr>
          <w:rFonts w:eastAsia="黑体" w:hint="eastAsia"/>
          <w:b/>
          <w:bCs/>
          <w:sz w:val="44"/>
        </w:rPr>
        <w:lastRenderedPageBreak/>
        <w:t>动物诊疗许可证申请表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328"/>
        <w:gridCol w:w="750"/>
        <w:gridCol w:w="772"/>
        <w:gridCol w:w="638"/>
        <w:gridCol w:w="307"/>
        <w:gridCol w:w="1133"/>
        <w:gridCol w:w="442"/>
        <w:gridCol w:w="3570"/>
      </w:tblGrid>
      <w:tr w:rsidR="00F01900" w14:paraId="628C453C" w14:textId="77777777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56A25616" w14:textId="77777777" w:rsidR="00F01900" w:rsidRDefault="006808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机构名称</w:t>
            </w:r>
          </w:p>
        </w:tc>
        <w:tc>
          <w:tcPr>
            <w:tcW w:w="7612" w:type="dxa"/>
            <w:gridSpan w:val="7"/>
            <w:vAlign w:val="center"/>
          </w:tcPr>
          <w:p w14:paraId="2CCD7EF5" w14:textId="77777777" w:rsidR="00F01900" w:rsidRDefault="00F01900">
            <w:pPr>
              <w:jc w:val="center"/>
              <w:rPr>
                <w:sz w:val="24"/>
              </w:rPr>
            </w:pPr>
          </w:p>
        </w:tc>
      </w:tr>
      <w:tr w:rsidR="00E576DA" w14:paraId="11FF8FF7" w14:textId="77777777" w:rsidTr="00F24CEF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3A48EC88" w14:textId="77777777" w:rsidR="00E576DA" w:rsidRDefault="00E576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7612" w:type="dxa"/>
            <w:gridSpan w:val="7"/>
            <w:vAlign w:val="center"/>
          </w:tcPr>
          <w:p w14:paraId="7D326953" w14:textId="77777777" w:rsidR="00E576DA" w:rsidRDefault="00E576DA">
            <w:pPr>
              <w:jc w:val="center"/>
              <w:rPr>
                <w:sz w:val="24"/>
              </w:rPr>
            </w:pPr>
          </w:p>
        </w:tc>
      </w:tr>
      <w:tr w:rsidR="00E576DA" w14:paraId="0160145C" w14:textId="77777777" w:rsidTr="00F84445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14429F1F" w14:textId="77777777" w:rsidR="00E576DA" w:rsidRDefault="00E576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营业地址</w:t>
            </w:r>
          </w:p>
        </w:tc>
        <w:tc>
          <w:tcPr>
            <w:tcW w:w="7612" w:type="dxa"/>
            <w:gridSpan w:val="7"/>
            <w:vAlign w:val="center"/>
          </w:tcPr>
          <w:p w14:paraId="2E0498A1" w14:textId="77777777" w:rsidR="00E576DA" w:rsidRDefault="00E576DA">
            <w:pPr>
              <w:jc w:val="center"/>
              <w:rPr>
                <w:sz w:val="24"/>
              </w:rPr>
            </w:pPr>
          </w:p>
        </w:tc>
      </w:tr>
      <w:tr w:rsidR="00F01900" w14:paraId="19C4FB78" w14:textId="77777777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5DF9C5EB" w14:textId="77777777" w:rsidR="00F01900" w:rsidRDefault="006808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2160" w:type="dxa"/>
            <w:gridSpan w:val="3"/>
            <w:vAlign w:val="center"/>
          </w:tcPr>
          <w:p w14:paraId="522AA090" w14:textId="77777777" w:rsidR="00F01900" w:rsidRDefault="00F0190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85E9199" w14:textId="77777777" w:rsidR="00F01900" w:rsidRDefault="006808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012" w:type="dxa"/>
            <w:gridSpan w:val="2"/>
            <w:vAlign w:val="center"/>
          </w:tcPr>
          <w:p w14:paraId="6F0479E3" w14:textId="77777777" w:rsidR="00F01900" w:rsidRDefault="00F01900">
            <w:pPr>
              <w:jc w:val="center"/>
              <w:rPr>
                <w:sz w:val="24"/>
              </w:rPr>
            </w:pPr>
          </w:p>
        </w:tc>
      </w:tr>
      <w:tr w:rsidR="00E576DA" w14:paraId="007DB3F3" w14:textId="77777777" w:rsidTr="00BA0D29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34EFE3C4" w14:textId="77777777" w:rsidR="00E576DA" w:rsidRDefault="00E576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2160" w:type="dxa"/>
            <w:gridSpan w:val="3"/>
            <w:vAlign w:val="center"/>
          </w:tcPr>
          <w:p w14:paraId="7201A061" w14:textId="77777777" w:rsidR="00E576DA" w:rsidRDefault="00E576D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372A2B2" w14:textId="77777777" w:rsidR="00E576DA" w:rsidRDefault="00E576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机构电话</w:t>
            </w:r>
          </w:p>
        </w:tc>
        <w:tc>
          <w:tcPr>
            <w:tcW w:w="4012" w:type="dxa"/>
            <w:gridSpan w:val="2"/>
            <w:vAlign w:val="center"/>
          </w:tcPr>
          <w:p w14:paraId="75600A72" w14:textId="77777777" w:rsidR="00E576DA" w:rsidRDefault="00E576DA">
            <w:pPr>
              <w:jc w:val="center"/>
              <w:rPr>
                <w:sz w:val="24"/>
              </w:rPr>
            </w:pPr>
          </w:p>
        </w:tc>
      </w:tr>
      <w:tr w:rsidR="00F01900" w14:paraId="0A40C713" w14:textId="77777777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716D208E" w14:textId="77777777" w:rsidR="00F01900" w:rsidRDefault="006808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经济性质</w:t>
            </w:r>
          </w:p>
        </w:tc>
        <w:tc>
          <w:tcPr>
            <w:tcW w:w="7612" w:type="dxa"/>
            <w:gridSpan w:val="7"/>
            <w:vAlign w:val="center"/>
          </w:tcPr>
          <w:p w14:paraId="0286D908" w14:textId="77777777" w:rsidR="00F01900" w:rsidRDefault="0068080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□国有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□私营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□个体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□中外合资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□外商独资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□其他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 w:rsidR="00F01900" w14:paraId="2B8E7095" w14:textId="77777777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7221DC19" w14:textId="77777777" w:rsidR="00F01900" w:rsidRDefault="006808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7612" w:type="dxa"/>
            <w:gridSpan w:val="7"/>
            <w:vAlign w:val="center"/>
          </w:tcPr>
          <w:p w14:paraId="7EE80912" w14:textId="36B87BA2" w:rsidR="008C377C" w:rsidRDefault="00465970">
            <w:pPr>
              <w:tabs>
                <w:tab w:val="left" w:pos="1890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bookmarkStart w:id="0" w:name="_GoBack"/>
            <w:r w:rsidR="008C377C" w:rsidRPr="008C377C">
              <w:rPr>
                <w:rFonts w:hint="eastAsia"/>
                <w:sz w:val="24"/>
              </w:rPr>
              <w:t>动物疾病的预防、诊断、治疗和动物绝育手术等经营性活动</w:t>
            </w:r>
            <w:bookmarkEnd w:id="0"/>
          </w:p>
          <w:p w14:paraId="1805A4C2" w14:textId="07C72BCD" w:rsidR="00F01900" w:rsidRDefault="00680800">
            <w:pPr>
              <w:tabs>
                <w:tab w:val="left" w:pos="1890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□其他</w:t>
            </w:r>
            <w:r>
              <w:rPr>
                <w:rFonts w:hint="eastAsia"/>
                <w:i/>
                <w:iCs/>
                <w:sz w:val="24"/>
                <w:u w:val="single"/>
              </w:rPr>
              <w:t xml:space="preserve">                                         </w:t>
            </w:r>
          </w:p>
        </w:tc>
      </w:tr>
      <w:tr w:rsidR="00465970" w14:paraId="73CAA096" w14:textId="77777777" w:rsidTr="001A2C0C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70FE1EA5" w14:textId="698C8E0F" w:rsidR="00465970" w:rsidRDefault="00465970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申请类型</w:t>
            </w:r>
          </w:p>
        </w:tc>
        <w:tc>
          <w:tcPr>
            <w:tcW w:w="7612" w:type="dxa"/>
            <w:gridSpan w:val="7"/>
            <w:vAlign w:val="center"/>
          </w:tcPr>
          <w:p w14:paraId="5B30DCD2" w14:textId="50ECABAC" w:rsidR="00465970" w:rsidRDefault="00465970" w:rsidP="0046597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□新开办（含变更经营地址）</w:t>
            </w:r>
          </w:p>
          <w:p w14:paraId="7A5A4309" w14:textId="50ECABAC" w:rsidR="00465970" w:rsidRDefault="00465970" w:rsidP="0046597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□期满重新办理（</w:t>
            </w:r>
            <w:proofErr w:type="gramStart"/>
            <w:r>
              <w:rPr>
                <w:rFonts w:hint="eastAsia"/>
                <w:sz w:val="24"/>
              </w:rPr>
              <w:t>原动物</w:t>
            </w:r>
            <w:proofErr w:type="gramEnd"/>
            <w:r>
              <w:rPr>
                <w:rFonts w:hint="eastAsia"/>
                <w:sz w:val="24"/>
              </w:rPr>
              <w:t>诊疗许可证有效期至</w:t>
            </w:r>
            <w:r w:rsidRPr="00465970">
              <w:rPr>
                <w:rFonts w:hint="eastAsia"/>
                <w:sz w:val="24"/>
                <w:u w:val="single"/>
              </w:rPr>
              <w:t xml:space="preserve"> </w:t>
            </w:r>
            <w:r w:rsidRPr="00465970"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</w:t>
            </w:r>
            <w:r w:rsidRPr="00465970"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 w:rsidRPr="00465970">
              <w:rPr>
                <w:rFonts w:hint="eastAsia"/>
                <w:sz w:val="24"/>
                <w:u w:val="single"/>
              </w:rPr>
              <w:t xml:space="preserve"> </w:t>
            </w:r>
            <w:r w:rsidRPr="00465970">
              <w:rPr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 w:rsidRPr="00465970">
              <w:rPr>
                <w:rFonts w:hint="eastAsia"/>
                <w:sz w:val="24"/>
                <w:u w:val="single"/>
              </w:rPr>
              <w:t xml:space="preserve"> </w:t>
            </w:r>
            <w:r w:rsidRPr="00465970"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日）</w:t>
            </w:r>
          </w:p>
        </w:tc>
      </w:tr>
      <w:tr w:rsidR="00A17DC7" w14:paraId="3C0707AC" w14:textId="77777777" w:rsidTr="00D55023">
        <w:trPr>
          <w:cantSplit/>
          <w:trHeight w:val="737"/>
          <w:jc w:val="center"/>
        </w:trPr>
        <w:tc>
          <w:tcPr>
            <w:tcW w:w="720" w:type="dxa"/>
            <w:vAlign w:val="center"/>
          </w:tcPr>
          <w:p w14:paraId="1281D042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</w:t>
            </w:r>
          </w:p>
        </w:tc>
        <w:tc>
          <w:tcPr>
            <w:tcW w:w="1328" w:type="dxa"/>
            <w:vAlign w:val="center"/>
          </w:tcPr>
          <w:p w14:paraId="191F3C6F" w14:textId="77777777" w:rsidR="00A17DC7" w:rsidRDefault="00A17DC7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名</w:t>
            </w:r>
          </w:p>
        </w:tc>
        <w:tc>
          <w:tcPr>
            <w:tcW w:w="750" w:type="dxa"/>
            <w:vAlign w:val="center"/>
          </w:tcPr>
          <w:p w14:paraId="5E5E3A9A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72" w:type="dxa"/>
            <w:vAlign w:val="center"/>
          </w:tcPr>
          <w:p w14:paraId="5FFAFC56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45" w:type="dxa"/>
            <w:gridSpan w:val="2"/>
            <w:vAlign w:val="center"/>
          </w:tcPr>
          <w:p w14:paraId="3AAF59A4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75" w:type="dxa"/>
            <w:gridSpan w:val="2"/>
            <w:vAlign w:val="center"/>
          </w:tcPr>
          <w:p w14:paraId="740EBFB8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570" w:type="dxa"/>
            <w:vAlign w:val="center"/>
          </w:tcPr>
          <w:p w14:paraId="17F69C3B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执业兽医</w:t>
            </w:r>
          </w:p>
          <w:p w14:paraId="496B7F7F" w14:textId="6AD43063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资格证书编号</w:t>
            </w:r>
          </w:p>
        </w:tc>
      </w:tr>
      <w:tr w:rsidR="00A17DC7" w14:paraId="4E080438" w14:textId="77777777" w:rsidTr="005610E9">
        <w:trPr>
          <w:cantSplit/>
          <w:trHeight w:val="567"/>
          <w:jc w:val="center"/>
        </w:trPr>
        <w:tc>
          <w:tcPr>
            <w:tcW w:w="720" w:type="dxa"/>
            <w:vMerge w:val="restart"/>
            <w:vAlign w:val="center"/>
          </w:tcPr>
          <w:p w14:paraId="74BE37D5" w14:textId="77777777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执业兽医师</w:t>
            </w:r>
          </w:p>
        </w:tc>
        <w:tc>
          <w:tcPr>
            <w:tcW w:w="1328" w:type="dxa"/>
            <w:vAlign w:val="center"/>
          </w:tcPr>
          <w:p w14:paraId="4070EB3A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46FCEBDB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 w14:paraId="6FF11DF4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1016FAFA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5CA6FA7F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3570" w:type="dxa"/>
            <w:vAlign w:val="center"/>
          </w:tcPr>
          <w:p w14:paraId="3F4ED32C" w14:textId="77777777" w:rsidR="00A17DC7" w:rsidRDefault="00A17DC7">
            <w:pPr>
              <w:jc w:val="center"/>
              <w:rPr>
                <w:szCs w:val="21"/>
              </w:rPr>
            </w:pPr>
          </w:p>
        </w:tc>
      </w:tr>
      <w:tr w:rsidR="00A17DC7" w14:paraId="3C0414F7" w14:textId="77777777" w:rsidTr="00753A9A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2496ABE4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434D119C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7EA967F5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 w14:paraId="44061D7C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39A60513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311D7A60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3570" w:type="dxa"/>
            <w:vAlign w:val="center"/>
          </w:tcPr>
          <w:p w14:paraId="58A48EB8" w14:textId="77777777" w:rsidR="00A17DC7" w:rsidRDefault="00A17DC7">
            <w:pPr>
              <w:jc w:val="center"/>
              <w:rPr>
                <w:szCs w:val="21"/>
              </w:rPr>
            </w:pPr>
          </w:p>
        </w:tc>
      </w:tr>
      <w:tr w:rsidR="00A17DC7" w14:paraId="22EF7034" w14:textId="77777777" w:rsidTr="00BC3F4E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03A525B2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71A3C898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3353727F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 w14:paraId="235C2E9B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2274BA31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7317A105" w14:textId="77777777" w:rsidR="00A17DC7" w:rsidRDefault="00A17DC7">
            <w:pPr>
              <w:jc w:val="center"/>
              <w:rPr>
                <w:szCs w:val="21"/>
              </w:rPr>
            </w:pPr>
          </w:p>
        </w:tc>
        <w:tc>
          <w:tcPr>
            <w:tcW w:w="3570" w:type="dxa"/>
            <w:vAlign w:val="center"/>
          </w:tcPr>
          <w:p w14:paraId="67362327" w14:textId="77777777" w:rsidR="00A17DC7" w:rsidRDefault="00A17DC7">
            <w:pPr>
              <w:jc w:val="center"/>
              <w:rPr>
                <w:szCs w:val="21"/>
              </w:rPr>
            </w:pPr>
          </w:p>
        </w:tc>
      </w:tr>
      <w:tr w:rsidR="00A17DC7" w14:paraId="13014FAA" w14:textId="77777777" w:rsidTr="001B73DB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56B036F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413A2EF3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7027EC1A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46999AC1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0DD2BAF4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685AD823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4D09FB7A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2C32D461" w14:textId="77777777" w:rsidTr="00DB4BF3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3459F48A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7A072C6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0040005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325A63B9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50B080AE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1E457E96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45E98F7F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7DFB6D39" w14:textId="77777777" w:rsidTr="00322C85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350A4D87" w14:textId="1C93E3AD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674D0809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113A32D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00BE09DA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158CA134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4F10F36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2D71B361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7D951238" w14:textId="77777777" w:rsidTr="00176A42">
        <w:trPr>
          <w:cantSplit/>
          <w:trHeight w:val="567"/>
          <w:jc w:val="center"/>
        </w:trPr>
        <w:tc>
          <w:tcPr>
            <w:tcW w:w="720" w:type="dxa"/>
            <w:vMerge w:val="restart"/>
            <w:vAlign w:val="center"/>
          </w:tcPr>
          <w:p w14:paraId="319A0D82" w14:textId="6877AB52" w:rsidR="00A17DC7" w:rsidRDefault="00A1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执业助理兽医师</w:t>
            </w:r>
          </w:p>
        </w:tc>
        <w:tc>
          <w:tcPr>
            <w:tcW w:w="1328" w:type="dxa"/>
            <w:vAlign w:val="center"/>
          </w:tcPr>
          <w:p w14:paraId="7E04F9F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1FF71682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65274AAC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2F689355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59E8FE77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241CBD40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652B8366" w14:textId="77777777" w:rsidTr="007C5BA3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5AE8E39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3370957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0123B0A2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513BF09F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038ADF54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01A6571C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76E25D8B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6E4CEF01" w14:textId="77777777" w:rsidTr="00610D03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515CBB18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6D8255CB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3C2230E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06BBC865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6D038B6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3C08D267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7B079E32" w14:textId="77777777" w:rsidR="00A17DC7" w:rsidRDefault="00A17DC7">
            <w:pPr>
              <w:jc w:val="center"/>
              <w:rPr>
                <w:sz w:val="24"/>
              </w:rPr>
            </w:pPr>
          </w:p>
        </w:tc>
      </w:tr>
      <w:tr w:rsidR="00A17DC7" w14:paraId="03C47C2D" w14:textId="77777777" w:rsidTr="005B2437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1879E989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1800DD1A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742EE7FD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4686C1EE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3ACAAC64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0C444582" w14:textId="77777777" w:rsidR="00A17DC7" w:rsidRDefault="00A17DC7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40BBE81D" w14:textId="77777777" w:rsidR="00A17DC7" w:rsidRDefault="00A17DC7">
            <w:pPr>
              <w:jc w:val="center"/>
              <w:rPr>
                <w:sz w:val="24"/>
              </w:rPr>
            </w:pPr>
          </w:p>
        </w:tc>
      </w:tr>
    </w:tbl>
    <w:p w14:paraId="113F0063" w14:textId="77777777" w:rsidR="00F01900" w:rsidRDefault="00680800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br w:type="page"/>
      </w:r>
    </w:p>
    <w:tbl>
      <w:tblPr>
        <w:tblStyle w:val="a3"/>
        <w:tblW w:w="9675" w:type="dxa"/>
        <w:tblInd w:w="-591" w:type="dxa"/>
        <w:tblLayout w:type="fixed"/>
        <w:tblLook w:val="04A0" w:firstRow="1" w:lastRow="0" w:firstColumn="1" w:lastColumn="0" w:noHBand="0" w:noVBand="1"/>
      </w:tblPr>
      <w:tblGrid>
        <w:gridCol w:w="1560"/>
        <w:gridCol w:w="8115"/>
      </w:tblGrid>
      <w:tr w:rsidR="00F01900" w14:paraId="1A540C5C" w14:textId="77777777">
        <w:trPr>
          <w:trHeight w:val="757"/>
        </w:trPr>
        <w:tc>
          <w:tcPr>
            <w:tcW w:w="1560" w:type="dxa"/>
            <w:vAlign w:val="center"/>
          </w:tcPr>
          <w:p w14:paraId="38FE7F53" w14:textId="77777777" w:rsidR="00F01900" w:rsidRDefault="00680800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lastRenderedPageBreak/>
              <w:t>场所面积</w:t>
            </w:r>
          </w:p>
        </w:tc>
        <w:tc>
          <w:tcPr>
            <w:tcW w:w="8115" w:type="dxa"/>
            <w:vAlign w:val="center"/>
          </w:tcPr>
          <w:p w14:paraId="1667772F" w14:textId="599CBA5B" w:rsidR="00F01900" w:rsidRDefault="00680800">
            <w:pPr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动物诊疗场所</w:t>
            </w:r>
            <w:r w:rsidR="00A17DC7">
              <w:rPr>
                <w:rFonts w:asciiTheme="minorEastAsia" w:eastAsiaTheme="minorEastAsia" w:hAnsiTheme="minorEastAsia" w:cstheme="minorEastAsia" w:hint="eastAsia"/>
                <w:sz w:val="24"/>
              </w:rPr>
              <w:t>诊疗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面积为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u w:val="single"/>
              </w:rPr>
              <w:t xml:space="preserve">       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平方米</w:t>
            </w:r>
          </w:p>
        </w:tc>
      </w:tr>
      <w:tr w:rsidR="00F01900" w14:paraId="3D418874" w14:textId="77777777">
        <w:trPr>
          <w:trHeight w:val="1599"/>
        </w:trPr>
        <w:tc>
          <w:tcPr>
            <w:tcW w:w="1560" w:type="dxa"/>
            <w:vAlign w:val="center"/>
          </w:tcPr>
          <w:p w14:paraId="256AE770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周边环境</w:t>
            </w:r>
          </w:p>
        </w:tc>
        <w:tc>
          <w:tcPr>
            <w:tcW w:w="8115" w:type="dxa"/>
            <w:vAlign w:val="center"/>
          </w:tcPr>
          <w:p w14:paraId="113D6824" w14:textId="0439B3C1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距离动物饲养场、动物屠宰加工场所、经营动物的集贸市场不少于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200米</w:t>
            </w:r>
          </w:p>
          <w:p w14:paraId="181DEF6F" w14:textId="05D95211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□远离学校、医院、饭店、影剧院、体育场馆等公共场所</w:t>
            </w:r>
          </w:p>
          <w:p w14:paraId="4F772235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□设有独立出入口，未与同一建筑物的其他用户共用通道</w:t>
            </w:r>
          </w:p>
          <w:p w14:paraId="28681D87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□出入口未设置在住宅楼内或者院内</w:t>
            </w:r>
          </w:p>
        </w:tc>
      </w:tr>
      <w:tr w:rsidR="00F01900" w14:paraId="126A57FE" w14:textId="77777777">
        <w:trPr>
          <w:trHeight w:val="1370"/>
        </w:trPr>
        <w:tc>
          <w:tcPr>
            <w:tcW w:w="1560" w:type="dxa"/>
            <w:vAlign w:val="center"/>
          </w:tcPr>
          <w:p w14:paraId="161C9DC3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场所布局</w:t>
            </w:r>
          </w:p>
        </w:tc>
        <w:tc>
          <w:tcPr>
            <w:tcW w:w="8115" w:type="dxa"/>
            <w:vAlign w:val="center"/>
          </w:tcPr>
          <w:p w14:paraId="62DD1096" w14:textId="770C7D96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□诊疗区域内未从事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动物用品、动物饲料、动物美容、动物寄养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等兼营活动</w:t>
            </w:r>
          </w:p>
          <w:p w14:paraId="55D24706" w14:textId="5876216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□具有布局合理的候诊区、诊疗室、化验室、药房、手术室（设有手术准备室）</w:t>
            </w:r>
            <w:r w:rsidR="00E845FE">
              <w:rPr>
                <w:rFonts w:asciiTheme="minorEastAsia" w:eastAsiaTheme="minorEastAsia" w:hAnsiTheme="minorEastAsia" w:cstheme="minorEastAsia" w:hint="eastAsia"/>
                <w:sz w:val="24"/>
              </w:rPr>
              <w:t>、隔离室</w:t>
            </w:r>
          </w:p>
          <w:p w14:paraId="7EFB86AB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□诊疗区域其他布局：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u w:val="single"/>
              </w:rPr>
              <w:t xml:space="preserve">                                             </w:t>
            </w:r>
          </w:p>
        </w:tc>
      </w:tr>
      <w:tr w:rsidR="00F01900" w14:paraId="463D22C6" w14:textId="77777777">
        <w:trPr>
          <w:trHeight w:val="1315"/>
        </w:trPr>
        <w:tc>
          <w:tcPr>
            <w:tcW w:w="1560" w:type="dxa"/>
            <w:vAlign w:val="center"/>
          </w:tcPr>
          <w:p w14:paraId="14BE6725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设施设备</w:t>
            </w:r>
          </w:p>
        </w:tc>
        <w:tc>
          <w:tcPr>
            <w:tcW w:w="8115" w:type="dxa"/>
            <w:vAlign w:val="center"/>
          </w:tcPr>
          <w:p w14:paraId="6787AEEF" w14:textId="5BF77976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具有诊断、</w:t>
            </w:r>
            <w:r w:rsidR="0068317F" w:rsidRPr="0068317F">
              <w:rPr>
                <w:rFonts w:asciiTheme="minorEastAsia" w:eastAsiaTheme="minorEastAsia" w:hAnsiTheme="minorEastAsia" w:cstheme="minorEastAsia" w:hint="eastAsia"/>
                <w:sz w:val="24"/>
              </w:rPr>
              <w:t>手术、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消毒、冷藏、常规化验等器械设备</w:t>
            </w:r>
          </w:p>
          <w:p w14:paraId="5B4F0560" w14:textId="59CDE8C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□具有病死宠物尸体临时存放设施      □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具有诊疗废弃物暂存处理设施</w:t>
            </w:r>
          </w:p>
          <w:p w14:paraId="018E2C10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□具有污水处理设施                  □具有《辐射安全许可证》</w:t>
            </w:r>
          </w:p>
        </w:tc>
      </w:tr>
      <w:tr w:rsidR="00F01900" w14:paraId="5B302DE0" w14:textId="77777777">
        <w:trPr>
          <w:trHeight w:val="1021"/>
        </w:trPr>
        <w:tc>
          <w:tcPr>
            <w:tcW w:w="1560" w:type="dxa"/>
            <w:vAlign w:val="center"/>
          </w:tcPr>
          <w:p w14:paraId="326BF247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管理制度</w:t>
            </w:r>
          </w:p>
        </w:tc>
        <w:tc>
          <w:tcPr>
            <w:tcW w:w="8115" w:type="dxa"/>
            <w:vAlign w:val="center"/>
          </w:tcPr>
          <w:p w14:paraId="455EA6C2" w14:textId="23539E3C" w:rsidR="00F01900" w:rsidRDefault="00680800" w:rsidP="00E92AA6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具有完善的诊疗服务</w:t>
            </w:r>
            <w:r w:rsidR="00E845FE">
              <w:rPr>
                <w:rFonts w:asciiTheme="minorEastAsia" w:eastAsiaTheme="minorEastAsia" w:hAnsiTheme="minorEastAsia" w:cstheme="minorEastAsia" w:hint="eastAsia"/>
                <w:sz w:val="24"/>
              </w:rPr>
              <w:t>（包含人员岗位责任）</w:t>
            </w:r>
            <w:r w:rsidR="00E845FE" w:rsidRPr="00E845FE">
              <w:rPr>
                <w:rFonts w:asciiTheme="minorEastAsia" w:eastAsiaTheme="minorEastAsia" w:hAnsiTheme="minorEastAsia" w:cstheme="minorEastAsia" w:hint="eastAsia"/>
                <w:sz w:val="24"/>
              </w:rPr>
              <w:t>、疫情报告、卫生安全防护、消毒、隔离、诊疗废弃物暂存、兽医器械、兽医处方、药物和无害化处理等管理制度</w:t>
            </w:r>
          </w:p>
        </w:tc>
      </w:tr>
      <w:tr w:rsidR="00F01900" w14:paraId="75940B85" w14:textId="77777777">
        <w:trPr>
          <w:trHeight w:val="1325"/>
        </w:trPr>
        <w:tc>
          <w:tcPr>
            <w:tcW w:w="1560" w:type="dxa"/>
            <w:vAlign w:val="center"/>
          </w:tcPr>
          <w:p w14:paraId="625CDC90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诊疗记录</w:t>
            </w:r>
          </w:p>
        </w:tc>
        <w:tc>
          <w:tcPr>
            <w:tcW w:w="8115" w:type="dxa"/>
            <w:vAlign w:val="center"/>
          </w:tcPr>
          <w:p w14:paraId="1F8679A0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□具有规范的病历、处方笺、检验报告单</w:t>
            </w:r>
          </w:p>
          <w:p w14:paraId="04F4A587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□具有无害化处理记录、消毒记录、兽药及兽用生物制品采购记录、兽用麻</w:t>
            </w:r>
          </w:p>
          <w:p w14:paraId="387EDA93" w14:textId="77777777" w:rsidR="00F01900" w:rsidRDefault="00680800">
            <w:pPr>
              <w:spacing w:line="560" w:lineRule="exact"/>
              <w:ind w:firstLineChars="100" w:firstLine="240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醉药品和精神药品保存使用记录</w:t>
            </w:r>
          </w:p>
        </w:tc>
      </w:tr>
      <w:tr w:rsidR="00F01900" w14:paraId="5F68D0C2" w14:textId="77777777">
        <w:trPr>
          <w:trHeight w:val="1515"/>
        </w:trPr>
        <w:tc>
          <w:tcPr>
            <w:tcW w:w="1560" w:type="dxa"/>
            <w:vAlign w:val="center"/>
          </w:tcPr>
          <w:p w14:paraId="4B8AF084" w14:textId="77777777" w:rsidR="00F01900" w:rsidRDefault="00680800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信息公示</w:t>
            </w:r>
          </w:p>
        </w:tc>
        <w:tc>
          <w:tcPr>
            <w:tcW w:w="8115" w:type="dxa"/>
            <w:vAlign w:val="center"/>
          </w:tcPr>
          <w:p w14:paraId="2C39D3E4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□诊疗收费标准              □从业人员基本情况 </w:t>
            </w:r>
          </w:p>
          <w:p w14:paraId="4182A6CC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□执业兽医师资质            □当日在岗执业兽医师    </w:t>
            </w:r>
          </w:p>
          <w:p w14:paraId="4C45B933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□规章制度                  □投诉监督电话      </w:t>
            </w:r>
          </w:p>
          <w:p w14:paraId="29DEB23E" w14:textId="77777777" w:rsidR="00F01900" w:rsidRDefault="00680800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□辐射安全许可证</w:t>
            </w:r>
          </w:p>
        </w:tc>
      </w:tr>
    </w:tbl>
    <w:p w14:paraId="531D9351" w14:textId="7EA57966" w:rsidR="00F01900" w:rsidRDefault="00680800">
      <w:pPr>
        <w:spacing w:line="560" w:lineRule="exact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说明：对符合的项目在其后面划</w:t>
      </w:r>
      <w:r>
        <w:rPr>
          <w:rFonts w:ascii="华文新魏" w:eastAsia="华文新魏" w:hAnsi="华文新魏" w:cs="华文新魏" w:hint="eastAsia"/>
          <w:szCs w:val="21"/>
        </w:rPr>
        <w:t>√</w:t>
      </w:r>
      <w:r>
        <w:rPr>
          <w:rFonts w:asciiTheme="minorEastAsia" w:eastAsiaTheme="minorEastAsia" w:hAnsiTheme="minorEastAsia" w:cstheme="minorEastAsia" w:hint="eastAsia"/>
          <w:szCs w:val="21"/>
        </w:rPr>
        <w:t>，不符合的划</w:t>
      </w:r>
      <w:r>
        <w:rPr>
          <w:rFonts w:ascii="华文新魏" w:eastAsia="华文新魏" w:hAnsi="华文新魏" w:cs="华文新魏" w:hint="eastAsia"/>
          <w:szCs w:val="21"/>
        </w:rPr>
        <w:t>×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未勾选的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按不符合对待。</w:t>
      </w:r>
    </w:p>
    <w:sectPr w:rsidR="00F01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04629"/>
    <w:rsid w:val="002B55E2"/>
    <w:rsid w:val="00465970"/>
    <w:rsid w:val="00680800"/>
    <w:rsid w:val="0068317F"/>
    <w:rsid w:val="008C377C"/>
    <w:rsid w:val="00A17DC7"/>
    <w:rsid w:val="00B709C0"/>
    <w:rsid w:val="00E576DA"/>
    <w:rsid w:val="00E845FE"/>
    <w:rsid w:val="00E92AA6"/>
    <w:rsid w:val="00F01900"/>
    <w:rsid w:val="062762D3"/>
    <w:rsid w:val="12295090"/>
    <w:rsid w:val="13592A8D"/>
    <w:rsid w:val="1E436B6A"/>
    <w:rsid w:val="1E8362CE"/>
    <w:rsid w:val="20704629"/>
    <w:rsid w:val="20FC35BF"/>
    <w:rsid w:val="275906D4"/>
    <w:rsid w:val="3E432C92"/>
    <w:rsid w:val="40532060"/>
    <w:rsid w:val="40F406B1"/>
    <w:rsid w:val="413B0D04"/>
    <w:rsid w:val="45647381"/>
    <w:rsid w:val="46423A93"/>
    <w:rsid w:val="48D4274D"/>
    <w:rsid w:val="4F1019DB"/>
    <w:rsid w:val="53F31A0F"/>
    <w:rsid w:val="546E23E2"/>
    <w:rsid w:val="57F26407"/>
    <w:rsid w:val="5BEE33D1"/>
    <w:rsid w:val="606D6771"/>
    <w:rsid w:val="66513213"/>
    <w:rsid w:val="70406E22"/>
    <w:rsid w:val="7107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CAA499"/>
  <w15:docId w15:val="{1251FAA5-CE02-434F-8C67-D22FB2D0B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Pr>
      <w:sz w:val="28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陈昕来</dc:creator>
  <cp:lastModifiedBy>Microsoft</cp:lastModifiedBy>
  <cp:revision>7</cp:revision>
  <cp:lastPrinted>2019-05-10T04:31:00Z</cp:lastPrinted>
  <dcterms:created xsi:type="dcterms:W3CDTF">2018-10-17T02:28:00Z</dcterms:created>
  <dcterms:modified xsi:type="dcterms:W3CDTF">2025-10-17T08:31:00Z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