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B8761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排水隐蔽工程质量合格承诺书</w:t>
      </w:r>
    </w:p>
    <w:p w14:paraId="59556981">
      <w:pPr>
        <w:rPr>
          <w:rFonts w:ascii="仿宋_GB2312" w:eastAsia="仿宋_GB2312"/>
          <w:sz w:val="28"/>
          <w:szCs w:val="28"/>
        </w:rPr>
      </w:pPr>
    </w:p>
    <w:p w14:paraId="3CBD6ED4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郑重承诺:</w:t>
      </w:r>
    </w:p>
    <w:p w14:paraId="4A51833F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</w:rPr>
        <w:t>XX区XX路XX号   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承诺排水隐蔽工程合格，不存在雨水污水管网混接错接、雨水污水混排的情况，按照雨污分流原则排水。严格遵守《城镇排水与污水处理条例》、《上海市排水与污水处理条例》、《城镇污水排入排水管网许可管理办法》等相关法律法规，定期检查、清疏和维护排水管网等隐蔽工程，确保设施正常运行。如违背上述承诺或作出不实承诺，自愿接受城镇排水主管部门依法给予的行政处罚，并承担相应法律后果。</w:t>
      </w:r>
    </w:p>
    <w:p w14:paraId="3424E5A0">
      <w:pPr>
        <w:rPr>
          <w:rFonts w:ascii="仿宋_GB2312" w:eastAsia="仿宋_GB2312"/>
          <w:sz w:val="28"/>
          <w:szCs w:val="28"/>
        </w:rPr>
      </w:pPr>
    </w:p>
    <w:p w14:paraId="0689E785">
      <w:pPr>
        <w:rPr>
          <w:rFonts w:ascii="仿宋_GB2312" w:eastAsia="仿宋_GB2312"/>
          <w:sz w:val="28"/>
          <w:szCs w:val="28"/>
        </w:rPr>
      </w:pPr>
    </w:p>
    <w:p w14:paraId="73839C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联系人：李XX      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  联系电话：</w:t>
      </w:r>
      <w:r>
        <w:rPr>
          <w:rFonts w:ascii="仿宋_GB2312" w:eastAsia="仿宋_GB2312"/>
          <w:sz w:val="28"/>
          <w:szCs w:val="28"/>
        </w:rPr>
        <w:t>XXXXXXXXXXX</w:t>
      </w:r>
    </w:p>
    <w:p w14:paraId="1B0D3EC8">
      <w:pPr>
        <w:rPr>
          <w:rFonts w:ascii="仿宋_GB2312" w:eastAsia="仿宋_GB2312"/>
          <w:sz w:val="28"/>
          <w:szCs w:val="28"/>
        </w:rPr>
      </w:pPr>
    </w:p>
    <w:p w14:paraId="662E2CBC">
      <w:pPr>
        <w:rPr>
          <w:rFonts w:ascii="仿宋_GB2312" w:eastAsia="仿宋_GB2312"/>
          <w:sz w:val="28"/>
          <w:szCs w:val="28"/>
        </w:rPr>
      </w:pPr>
    </w:p>
    <w:p w14:paraId="14771D56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38AD3B71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XXXX年XX月XX日</w:t>
      </w:r>
    </w:p>
    <w:p w14:paraId="68CE37AA">
      <w:pPr>
        <w:rPr>
          <w:rFonts w:ascii="仿宋_GB2312" w:eastAsia="仿宋_GB2312"/>
          <w:sz w:val="28"/>
          <w:szCs w:val="28"/>
        </w:rPr>
      </w:pPr>
    </w:p>
    <w:p w14:paraId="4A3A57E3">
      <w:pPr>
        <w:rPr>
          <w:rFonts w:ascii="仿宋_GB2312" w:eastAsia="仿宋_GB2312"/>
          <w:sz w:val="28"/>
          <w:szCs w:val="28"/>
        </w:rPr>
      </w:pPr>
    </w:p>
    <w:p w14:paraId="3B4A8538">
      <w:pPr>
        <w:rPr>
          <w:rFonts w:ascii="仿宋_GB2312" w:eastAsia="仿宋_GB2312"/>
          <w:sz w:val="28"/>
          <w:szCs w:val="28"/>
        </w:rPr>
      </w:pPr>
    </w:p>
    <w:p w14:paraId="5F7E4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</w:rPr>
        <w:t>C类、D类排水户专用承诺书</w:t>
      </w:r>
    </w:p>
    <w:p w14:paraId="7442BBCE">
      <w:pPr>
        <w:autoSpaceDE w:val="0"/>
        <w:autoSpaceDN w:val="0"/>
        <w:adjustRightInd w:val="0"/>
        <w:ind w:left="0" w:leftChars="0" w:firstLine="638" w:firstLineChars="228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本人（本单位）的项目（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>项目名称、地址：XX区XX路XX号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），主要用于（或拟用于）餐饮排水，现作出如下郑重承诺：</w:t>
      </w:r>
    </w:p>
    <w:p w14:paraId="131D0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eastAsia="仿宋_GB2312"/>
          <w:sz w:val="28"/>
          <w:szCs w:val="28"/>
        </w:rPr>
        <w:t>《上海市排水与污水处理条例》、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5AD99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68835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1139D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。</w:t>
      </w:r>
    </w:p>
    <w:p w14:paraId="7396D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所提交的材料真实、准确，如违背上述承诺或作出不实承诺，自愿接受城镇排水主管部门依法给予的行政处罚，并承担相应法律后果。</w:t>
      </w:r>
    </w:p>
    <w:p w14:paraId="71E3FB36"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7C612A79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</w:t>
      </w:r>
      <w:r>
        <w:rPr>
          <w:rFonts w:hint="eastAsia" w:ascii="仿宋_GB2312" w:hAnsi="Calibri" w:eastAsia="仿宋_GB2312" w:cs="Times New Roman"/>
          <w:sz w:val="28"/>
          <w:szCs w:val="28"/>
        </w:rPr>
        <w:t>李XX</w:t>
      </w:r>
      <w:r>
        <w:rPr>
          <w:rFonts w:hint="eastAsia" w:ascii="仿宋_GB2312" w:eastAsia="仿宋_GB2312"/>
          <w:sz w:val="28"/>
          <w:szCs w:val="28"/>
        </w:rPr>
        <w:t xml:space="preserve">              联系电话：</w:t>
      </w:r>
      <w:r>
        <w:rPr>
          <w:rFonts w:ascii="仿宋_GB2312" w:hAnsi="Calibri" w:eastAsia="仿宋_GB2312" w:cs="Times New Roman"/>
          <w:sz w:val="28"/>
          <w:szCs w:val="28"/>
        </w:rPr>
        <w:t>XXXXXXXXXXX</w:t>
      </w:r>
    </w:p>
    <w:p w14:paraId="36A756F9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 w14:paraId="4CC06167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5145B0CE">
      <w:pPr>
        <w:ind w:firstLine="555"/>
        <w:rPr>
          <w:rFonts w:ascii="Times New Roman" w:hAnsi="Times New Roman" w:eastAsia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hAnsi="Calibri" w:eastAsia="仿宋_GB2312" w:cs="Times New Roman"/>
          <w:sz w:val="28"/>
          <w:szCs w:val="28"/>
        </w:rPr>
        <w:t>XXXX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49919C57">
      <w:pPr>
        <w:ind w:firstLine="555"/>
        <w:rPr>
          <w:rFonts w:hint="eastAsia" w:ascii="Times New Roman" w:hAnsi="Times New Roman" w:eastAsia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A3E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0AB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426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32C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3B2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5DF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5E7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65C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489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276A1356"/>
    <w:rsid w:val="57054447"/>
    <w:rsid w:val="71F666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1006</Words>
  <Characters>1123</Characters>
  <Lines>44</Lines>
  <Paragraphs>30</Paragraphs>
  <TotalTime>0</TotalTime>
  <ScaleCrop>false</ScaleCrop>
  <LinksUpToDate>false</LinksUpToDate>
  <CharactersWithSpaces>1308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2024-08-14T06:57:00Z</dcterms:created>
  <dc:creator>唐婷婷</dc:creator>
  <cp:lastModifiedBy>踢踢</cp:lastModifiedBy>
  <dcterms:modified xsi:type="dcterms:W3CDTF">2026-03-30T08:27:58Z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DEB23B10188949EFADD719213A5B54F0_12</vt:lpwstr>
  </property>
</Properties>
</file>