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0B33D5F4" w:rsidR="008C5132" w:rsidRPr="00410D18" w:rsidRDefault="002B6A9A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2B6A9A">
        <w:rPr>
          <w:rFonts w:ascii="宋体" w:eastAsia="宋体" w:hAnsi="宋体" w:hint="eastAsia"/>
          <w:b/>
          <w:color w:val="000000"/>
          <w:sz w:val="28"/>
          <w:szCs w:val="28"/>
        </w:rPr>
        <w:t>产品说明书</w:t>
      </w:r>
    </w:p>
    <w:p w14:paraId="466CB2AD" w14:textId="60710248" w:rsidR="00111DD6" w:rsidRDefault="00111DD6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</w:p>
    <w:p w14:paraId="08A745C3" w14:textId="77777777" w:rsidR="00E65AB8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产品名称</w:t>
      </w:r>
    </w:p>
    <w:p w14:paraId="007534B4" w14:textId="7F37543B" w:rsidR="002B6A9A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61D3F91A" w14:textId="26A63C79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产品功能（说明该产品在生活饮用水处理和供水时所起的作用和卫生安全要求）</w:t>
      </w:r>
    </w:p>
    <w:p w14:paraId="526AC519" w14:textId="6518336F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3BF0A39C" w14:textId="142BF3BA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适用范围</w:t>
      </w:r>
    </w:p>
    <w:p w14:paraId="7531EEA6" w14:textId="179D4C78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0932B4A0" w14:textId="514FEADC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主要技术参数</w:t>
      </w:r>
    </w:p>
    <w:p w14:paraId="01F1D198" w14:textId="35025543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279D8008" w14:textId="680FB87E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安装、使用和操作方法</w:t>
      </w:r>
    </w:p>
    <w:p w14:paraId="3E259CAE" w14:textId="43F8900F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4D512E7A" w14:textId="178BC886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产品执行标准（标准号和标准名称）</w:t>
      </w:r>
    </w:p>
    <w:p w14:paraId="68988908" w14:textId="3ECDD544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722B4470" w14:textId="4B7F45DC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产品卫生许可批准文号</w:t>
      </w:r>
    </w:p>
    <w:p w14:paraId="6CA7EEF9" w14:textId="0187AF70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056B6819" w14:textId="00FACDB4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注意事项</w:t>
      </w:r>
      <w:r w:rsidRPr="002B6A9A">
        <w:rPr>
          <w:rFonts w:ascii="宋体" w:eastAsia="宋体" w:hAnsi="宋体" w:hint="eastAsia"/>
          <w:szCs w:val="21"/>
        </w:rPr>
        <w:t>（</w:t>
      </w:r>
      <w:r w:rsidRPr="002B6A9A">
        <w:rPr>
          <w:rFonts w:ascii="宋体" w:eastAsia="宋体" w:hAnsi="宋体" w:hint="eastAsia"/>
          <w:szCs w:val="21"/>
        </w:rPr>
        <w:t>应当在醒目处标注产品储存条件、使用防护措施等，必要时在醒目</w:t>
      </w:r>
      <w:proofErr w:type="gramStart"/>
      <w:r w:rsidRPr="002B6A9A">
        <w:rPr>
          <w:rFonts w:ascii="宋体" w:eastAsia="宋体" w:hAnsi="宋体" w:hint="eastAsia"/>
          <w:szCs w:val="21"/>
        </w:rPr>
        <w:t>处应当</w:t>
      </w:r>
      <w:proofErr w:type="gramEnd"/>
      <w:r w:rsidRPr="002B6A9A">
        <w:rPr>
          <w:rFonts w:ascii="宋体" w:eastAsia="宋体" w:hAnsi="宋体" w:hint="eastAsia"/>
          <w:szCs w:val="21"/>
        </w:rPr>
        <w:t>有安全警示说明</w:t>
      </w:r>
      <w:r w:rsidRPr="002B6A9A">
        <w:rPr>
          <w:rFonts w:ascii="宋体" w:eastAsia="宋体" w:hAnsi="宋体" w:hint="eastAsia"/>
          <w:szCs w:val="21"/>
        </w:rPr>
        <w:t>）</w:t>
      </w:r>
    </w:p>
    <w:p w14:paraId="30B2171B" w14:textId="3B2D40CD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67D22B6E" w14:textId="0F32DD88" w:rsidR="002B6A9A" w:rsidRDefault="002B6A9A" w:rsidP="00E65AB8">
      <w:pPr>
        <w:pStyle w:val="a7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  <w:szCs w:val="21"/>
        </w:rPr>
      </w:pPr>
      <w:r w:rsidRPr="002B6A9A">
        <w:rPr>
          <w:rFonts w:ascii="宋体" w:eastAsia="宋体" w:hAnsi="宋体" w:hint="eastAsia"/>
          <w:szCs w:val="21"/>
        </w:rPr>
        <w:t>生产企业名称、地址及联系方式（国产产品同时标注申请单位和生产企业信息，进口产品同时标注在华责任单位和生产企业信息以及原产国或地区）</w:t>
      </w:r>
    </w:p>
    <w:p w14:paraId="2D697124" w14:textId="41263789" w:rsidR="00E65AB8" w:rsidRPr="002B6A9A" w:rsidRDefault="00E65AB8" w:rsidP="00E65AB8">
      <w:pPr>
        <w:pStyle w:val="a7"/>
        <w:spacing w:line="360" w:lineRule="auto"/>
        <w:ind w:left="420" w:firstLineChars="0" w:firstLine="0"/>
        <w:rPr>
          <w:rFonts w:ascii="宋体" w:eastAsia="宋体" w:hAnsi="宋体" w:hint="eastAsia"/>
          <w:szCs w:val="21"/>
        </w:rPr>
      </w:pPr>
      <w:r>
        <w:rPr>
          <w:rFonts w:ascii="宋体" w:eastAsia="宋体" w:hAnsi="宋体" w:hint="eastAsia"/>
          <w:szCs w:val="32"/>
        </w:rPr>
        <w:t>××××××××××</w:t>
      </w:r>
    </w:p>
    <w:p w14:paraId="19C166A6" w14:textId="77777777" w:rsidR="002B6A9A" w:rsidRPr="002B6A9A" w:rsidRDefault="002B6A9A">
      <w:pPr>
        <w:rPr>
          <w:rFonts w:ascii="宋体" w:eastAsia="宋体" w:hAnsi="宋体"/>
          <w:szCs w:val="21"/>
        </w:rPr>
      </w:pPr>
    </w:p>
    <w:sectPr w:rsidR="002B6A9A" w:rsidRPr="002B6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6DE7F" w14:textId="77777777" w:rsidR="00F53D62" w:rsidRDefault="00F53D62" w:rsidP="00111DD6">
      <w:r>
        <w:separator/>
      </w:r>
    </w:p>
  </w:endnote>
  <w:endnote w:type="continuationSeparator" w:id="0">
    <w:p w14:paraId="299C07C2" w14:textId="77777777" w:rsidR="00F53D62" w:rsidRDefault="00F53D62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3513EB" w14:textId="77777777" w:rsidR="00F53D62" w:rsidRDefault="00F53D62" w:rsidP="00111DD6">
      <w:r>
        <w:separator/>
      </w:r>
    </w:p>
  </w:footnote>
  <w:footnote w:type="continuationSeparator" w:id="0">
    <w:p w14:paraId="41E16E09" w14:textId="77777777" w:rsidR="00F53D62" w:rsidRDefault="00F53D62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111DD6"/>
    <w:rsid w:val="002B6A9A"/>
    <w:rsid w:val="0033171C"/>
    <w:rsid w:val="003846F7"/>
    <w:rsid w:val="00410D18"/>
    <w:rsid w:val="0061599C"/>
    <w:rsid w:val="006C078C"/>
    <w:rsid w:val="008855FF"/>
    <w:rsid w:val="008C5132"/>
    <w:rsid w:val="009D3621"/>
    <w:rsid w:val="00A249BD"/>
    <w:rsid w:val="00AD07BF"/>
    <w:rsid w:val="00AF0501"/>
    <w:rsid w:val="00AF12C9"/>
    <w:rsid w:val="00B6613D"/>
    <w:rsid w:val="00BA5950"/>
    <w:rsid w:val="00BB6DAA"/>
    <w:rsid w:val="00CC7E71"/>
    <w:rsid w:val="00E657A8"/>
    <w:rsid w:val="00E65AB8"/>
    <w:rsid w:val="00F53D62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3</cp:revision>
  <dcterms:created xsi:type="dcterms:W3CDTF">2020-05-01T01:53:00Z</dcterms:created>
  <dcterms:modified xsi:type="dcterms:W3CDTF">2020-05-01T01:55:00Z</dcterms:modified>
</cp:coreProperties>
</file>