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9A9" w:rsidRPr="0032255D" w:rsidRDefault="0032255D">
      <w:pPr>
        <w:rPr>
          <w:b/>
          <w:sz w:val="32"/>
        </w:rPr>
      </w:pPr>
      <w:r w:rsidRPr="0032255D">
        <w:rPr>
          <w:rFonts w:hint="eastAsia"/>
          <w:b/>
          <w:sz w:val="32"/>
        </w:rPr>
        <w:t>卫生技术服务的法律责任、义务、权利和风险的承诺书</w:t>
      </w:r>
    </w:p>
    <w:sectPr w:rsidR="00EC69A9" w:rsidRPr="0032255D" w:rsidSect="00143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255D"/>
    <w:rsid w:val="0014367A"/>
    <w:rsid w:val="0032255D"/>
    <w:rsid w:val="00373604"/>
    <w:rsid w:val="00701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6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2023-11-27T06:21:00Z</dcterms:created>
  <dcterms:modified xsi:type="dcterms:W3CDTF">2023-11-27T06:24:00Z</dcterms:modified>
</cp:coreProperties>
</file>