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napToGrid w:val="0"/>
        <w:spacing w:before="100" w:beforeAutospacing="1" w:after="100" w:afterAutospacing="1" w:line="480" w:lineRule="exact"/>
        <w:jc w:val="center"/>
        <w:rPr>
          <w:rFonts w:ascii="黑体" w:hAnsi="宋体" w:eastAsia="黑体" w:cs="宋体"/>
          <w:bCs/>
          <w:color w:val="333333"/>
          <w:sz w:val="36"/>
          <w:szCs w:val="36"/>
        </w:rPr>
      </w:pPr>
      <w:r>
        <w:rPr>
          <w:rFonts w:hint="eastAsia" w:ascii="黑体" w:hAnsi="宋体" w:eastAsia="黑体" w:cs="宋体"/>
          <w:bCs/>
          <w:color w:val="333333"/>
          <w:sz w:val="36"/>
          <w:szCs w:val="36"/>
        </w:rPr>
        <w:t>上海市</w:t>
      </w:r>
      <w:r>
        <w:rPr>
          <w:rFonts w:hint="eastAsia" w:ascii="黑体" w:hAnsi="宋体" w:eastAsia="黑体" w:cs="宋体"/>
          <w:bCs/>
          <w:color w:val="333333"/>
          <w:sz w:val="36"/>
          <w:szCs w:val="36"/>
          <w:u w:val="single"/>
        </w:rPr>
        <w:t xml:space="preserve">   </w:t>
      </w:r>
      <w:r>
        <w:rPr>
          <w:rFonts w:hint="eastAsia" w:ascii="黑体" w:hAnsi="宋体" w:eastAsia="黑体" w:cs="宋体"/>
          <w:bCs/>
          <w:color w:val="333333"/>
          <w:sz w:val="36"/>
          <w:szCs w:val="36"/>
        </w:rPr>
        <w:t>区住宅修缮工程市民监督员登记表</w:t>
      </w:r>
    </w:p>
    <w:tbl>
      <w:tblPr>
        <w:tblStyle w:val="2"/>
        <w:tblW w:w="82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1276"/>
        <w:gridCol w:w="708"/>
        <w:gridCol w:w="567"/>
        <w:gridCol w:w="709"/>
        <w:gridCol w:w="709"/>
        <w:gridCol w:w="1276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333333"/>
              </w:rPr>
            </w:pPr>
            <w:r>
              <w:rPr>
                <w:rFonts w:hint="eastAsia" w:ascii="仿宋_GB2312" w:hAnsi="宋体" w:eastAsia="仿宋_GB2312" w:cs="宋体"/>
                <w:color w:val="333333"/>
              </w:rPr>
              <w:t>项目名称</w:t>
            </w:r>
          </w:p>
        </w:tc>
        <w:tc>
          <w:tcPr>
            <w:tcW w:w="680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color w:val="33333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before="100" w:beforeAutospacing="1" w:after="100" w:afterAutospacing="1" w:line="500" w:lineRule="exact"/>
              <w:jc w:val="center"/>
              <w:rPr>
                <w:rFonts w:ascii="仿宋_GB2312" w:hAnsi="宋体" w:eastAsia="仿宋_GB2312" w:cs="宋体"/>
                <w:color w:val="333333"/>
              </w:rPr>
            </w:pPr>
            <w:r>
              <w:rPr>
                <w:rFonts w:hint="eastAsia" w:ascii="仿宋_GB2312" w:hAnsi="宋体" w:eastAsia="仿宋_GB2312" w:cs="宋体"/>
                <w:color w:val="333333"/>
              </w:rPr>
              <w:t>姓名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color w:val="333333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before="100" w:beforeAutospacing="1" w:after="100" w:afterAutospacing="1" w:line="500" w:lineRule="exact"/>
              <w:jc w:val="center"/>
              <w:rPr>
                <w:rFonts w:ascii="仿宋_GB2312" w:hAnsi="宋体" w:eastAsia="仿宋_GB2312" w:cs="宋体"/>
                <w:color w:val="333333"/>
              </w:rPr>
            </w:pPr>
            <w:r>
              <w:rPr>
                <w:rFonts w:hint="eastAsia" w:ascii="仿宋_GB2312" w:hAnsi="宋体" w:eastAsia="仿宋_GB2312" w:cs="宋体"/>
                <w:color w:val="333333"/>
              </w:rPr>
              <w:t>性别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color w:val="333333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before="100" w:beforeAutospacing="1" w:after="100" w:afterAutospacing="1" w:line="500" w:lineRule="exact"/>
              <w:jc w:val="center"/>
              <w:rPr>
                <w:rFonts w:ascii="仿宋_GB2312" w:hAnsi="宋体" w:eastAsia="仿宋_GB2312" w:cs="宋体"/>
                <w:color w:val="333333"/>
              </w:rPr>
            </w:pPr>
            <w:r>
              <w:rPr>
                <w:rFonts w:hint="eastAsia" w:ascii="仿宋_GB2312" w:hAnsi="宋体" w:eastAsia="仿宋_GB2312" w:cs="宋体"/>
                <w:color w:val="333333"/>
              </w:rPr>
              <w:t>籍贯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color w:val="333333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before="100" w:beforeAutospacing="1" w:after="100" w:afterAutospacing="1" w:line="500" w:lineRule="exact"/>
              <w:jc w:val="center"/>
              <w:rPr>
                <w:rFonts w:ascii="仿宋_GB2312" w:hAnsi="宋体" w:eastAsia="仿宋_GB2312" w:cs="宋体"/>
                <w:color w:val="333333"/>
              </w:rPr>
            </w:pPr>
            <w:r>
              <w:rPr>
                <w:rFonts w:hint="eastAsia" w:ascii="仿宋_GB2312" w:hAnsi="宋体" w:eastAsia="仿宋_GB2312" w:cs="宋体"/>
                <w:color w:val="333333"/>
              </w:rPr>
              <w:t>出生年月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color w:val="33333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before="100" w:beforeAutospacing="1" w:after="100" w:afterAutospacing="1" w:line="500" w:lineRule="exact"/>
              <w:jc w:val="center"/>
              <w:rPr>
                <w:rFonts w:ascii="仿宋_GB2312" w:hAnsi="宋体" w:eastAsia="仿宋_GB2312" w:cs="宋体"/>
                <w:color w:val="333333"/>
              </w:rPr>
            </w:pPr>
            <w:r>
              <w:rPr>
                <w:rFonts w:hint="eastAsia" w:ascii="仿宋_GB2312" w:hAnsi="宋体" w:eastAsia="仿宋_GB2312" w:cs="宋体"/>
                <w:color w:val="333333"/>
              </w:rPr>
              <w:t>联系地址</w:t>
            </w:r>
          </w:p>
        </w:tc>
        <w:tc>
          <w:tcPr>
            <w:tcW w:w="396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color w:val="333333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before="100" w:beforeAutospacing="1" w:after="100" w:afterAutospacing="1" w:line="500" w:lineRule="exact"/>
              <w:jc w:val="center"/>
              <w:rPr>
                <w:rFonts w:ascii="仿宋_GB2312" w:hAnsi="宋体" w:eastAsia="仿宋_GB2312" w:cs="宋体"/>
                <w:color w:val="333333"/>
              </w:rPr>
            </w:pPr>
            <w:r>
              <w:rPr>
                <w:rFonts w:hint="eastAsia" w:ascii="仿宋_GB2312" w:hAnsi="宋体" w:eastAsia="仿宋_GB2312" w:cs="宋体"/>
                <w:color w:val="333333"/>
              </w:rPr>
              <w:t>联系电话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color w:val="33333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3" w:hRule="atLeast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before="100" w:beforeAutospacing="1" w:after="100" w:afterAutospacing="1" w:line="500" w:lineRule="exact"/>
              <w:jc w:val="center"/>
              <w:rPr>
                <w:rFonts w:ascii="仿宋_GB2312" w:hAnsi="宋体" w:eastAsia="仿宋_GB2312" w:cs="宋体"/>
                <w:color w:val="333333"/>
              </w:rPr>
            </w:pPr>
            <w:r>
              <w:rPr>
                <w:rFonts w:hint="eastAsia" w:ascii="仿宋_GB2312" w:hAnsi="宋体" w:eastAsia="仿宋_GB2312" w:cs="宋体"/>
                <w:color w:val="333333"/>
              </w:rPr>
              <w:t>本人意见</w:t>
            </w:r>
          </w:p>
        </w:tc>
        <w:tc>
          <w:tcPr>
            <w:tcW w:w="680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color w:val="33333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7" w:hRule="atLeast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before="100" w:beforeAutospacing="1" w:after="100" w:afterAutospacing="1" w:line="500" w:lineRule="exact"/>
              <w:jc w:val="center"/>
              <w:rPr>
                <w:rFonts w:ascii="仿宋_GB2312" w:hAnsi="宋体" w:eastAsia="仿宋_GB2312" w:cs="宋体"/>
                <w:color w:val="333333"/>
              </w:rPr>
            </w:pPr>
            <w:r>
              <w:rPr>
                <w:rFonts w:hint="eastAsia" w:ascii="仿宋_GB2312" w:hAnsi="宋体" w:eastAsia="仿宋_GB2312" w:cs="宋体"/>
                <w:color w:val="333333"/>
              </w:rPr>
              <w:t>实施单位意见</w:t>
            </w:r>
          </w:p>
        </w:tc>
        <w:tc>
          <w:tcPr>
            <w:tcW w:w="680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before="100" w:beforeAutospacing="1" w:after="100" w:afterAutospacing="1" w:line="500" w:lineRule="exact"/>
              <w:ind w:firstLine="4560" w:firstLineChars="1900"/>
              <w:rPr>
                <w:rFonts w:ascii="仿宋_GB2312" w:hAnsi="宋体" w:eastAsia="仿宋_GB2312" w:cs="宋体"/>
                <w:color w:val="333333"/>
              </w:rPr>
            </w:pPr>
          </w:p>
          <w:p>
            <w:pPr>
              <w:wordWrap w:val="0"/>
              <w:spacing w:before="100" w:beforeAutospacing="1" w:after="100" w:afterAutospacing="1" w:line="500" w:lineRule="exact"/>
              <w:ind w:firstLine="4560" w:firstLineChars="1900"/>
              <w:rPr>
                <w:rFonts w:ascii="仿宋_GB2312" w:hAnsi="宋体" w:eastAsia="仿宋_GB2312" w:cs="宋体"/>
                <w:color w:val="333333"/>
              </w:rPr>
            </w:pPr>
          </w:p>
          <w:p>
            <w:pPr>
              <w:wordWrap w:val="0"/>
              <w:spacing w:before="100" w:beforeAutospacing="1" w:after="100" w:afterAutospacing="1" w:line="500" w:lineRule="exact"/>
              <w:ind w:firstLine="4560" w:firstLineChars="1900"/>
              <w:rPr>
                <w:rFonts w:ascii="仿宋_GB2312" w:hAnsi="宋体" w:eastAsia="仿宋_GB2312" w:cs="宋体"/>
                <w:color w:val="333333"/>
              </w:rPr>
            </w:pPr>
            <w:r>
              <w:rPr>
                <w:rFonts w:hint="eastAsia" w:ascii="仿宋_GB2312" w:hAnsi="宋体" w:eastAsia="仿宋_GB2312" w:cs="宋体"/>
                <w:color w:val="333333"/>
              </w:rPr>
              <w:t>单位盖章：</w:t>
            </w:r>
          </w:p>
          <w:p>
            <w:pPr>
              <w:wordWrap w:val="0"/>
              <w:spacing w:before="100" w:beforeAutospacing="1" w:after="100" w:afterAutospacing="1" w:line="500" w:lineRule="exact"/>
              <w:ind w:firstLine="4080" w:firstLineChars="1700"/>
              <w:rPr>
                <w:rFonts w:ascii="仿宋_GB2312" w:hAnsi="宋体" w:eastAsia="仿宋_GB2312" w:cs="宋体"/>
                <w:color w:val="333333"/>
              </w:rPr>
            </w:pPr>
            <w:r>
              <w:rPr>
                <w:rFonts w:hint="eastAsia" w:ascii="仿宋_GB2312" w:hAnsi="宋体" w:eastAsia="仿宋_GB2312" w:cs="宋体"/>
                <w:color w:val="333333"/>
              </w:rPr>
              <w:t xml:space="preserve">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1" w:hRule="atLeast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before="100" w:beforeAutospacing="1" w:after="100" w:afterAutospacing="1" w:line="500" w:lineRule="exact"/>
              <w:jc w:val="center"/>
              <w:rPr>
                <w:rFonts w:ascii="仿宋_GB2312" w:hAnsi="宋体" w:eastAsia="仿宋_GB2312" w:cs="宋体"/>
                <w:color w:val="333333"/>
              </w:rPr>
            </w:pPr>
            <w:r>
              <w:rPr>
                <w:rFonts w:hint="eastAsia" w:ascii="仿宋_GB2312" w:hAnsi="宋体" w:eastAsia="仿宋_GB2312" w:cs="宋体"/>
                <w:color w:val="333333"/>
              </w:rPr>
              <w:t>区修缮管理部门意见</w:t>
            </w:r>
          </w:p>
        </w:tc>
        <w:tc>
          <w:tcPr>
            <w:tcW w:w="680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color w:val="333333"/>
              </w:rPr>
            </w:pPr>
          </w:p>
          <w:p>
            <w:pPr>
              <w:rPr>
                <w:rFonts w:ascii="仿宋_GB2312" w:hAnsi="宋体" w:eastAsia="仿宋_GB2312" w:cs="宋体"/>
                <w:color w:val="333333"/>
              </w:rPr>
            </w:pPr>
          </w:p>
          <w:p>
            <w:pPr>
              <w:rPr>
                <w:rFonts w:ascii="仿宋_GB2312" w:hAnsi="宋体" w:eastAsia="仿宋_GB2312" w:cs="宋体"/>
                <w:color w:val="333333"/>
              </w:rPr>
            </w:pPr>
            <w:r>
              <w:rPr>
                <w:rFonts w:hint="eastAsia" w:ascii="仿宋_GB2312" w:hAnsi="宋体" w:eastAsia="仿宋_GB2312" w:cs="宋体"/>
                <w:color w:val="333333"/>
              </w:rPr>
              <w:t xml:space="preserve">                                      单位盖章：</w:t>
            </w:r>
          </w:p>
          <w:p>
            <w:pPr>
              <w:rPr>
                <w:rFonts w:ascii="仿宋_GB2312" w:hAnsi="宋体" w:eastAsia="仿宋_GB2312" w:cs="宋体"/>
                <w:color w:val="333333"/>
              </w:rPr>
            </w:pPr>
          </w:p>
          <w:p>
            <w:pPr>
              <w:rPr>
                <w:rFonts w:ascii="仿宋_GB2312" w:hAnsi="宋体" w:eastAsia="仿宋_GB2312" w:cs="宋体"/>
                <w:color w:val="333333"/>
              </w:rPr>
            </w:pPr>
            <w:r>
              <w:rPr>
                <w:rFonts w:hint="eastAsia" w:ascii="仿宋_GB2312" w:hAnsi="宋体" w:eastAsia="仿宋_GB2312" w:cs="宋体"/>
                <w:color w:val="333333"/>
              </w:rPr>
              <w:t xml:space="preserve">        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1" w:hRule="atLeast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before="100" w:beforeAutospacing="1" w:after="100" w:afterAutospacing="1" w:line="500" w:lineRule="exact"/>
              <w:jc w:val="center"/>
              <w:rPr>
                <w:rFonts w:ascii="仿宋_GB2312" w:hAnsi="宋体" w:eastAsia="仿宋_GB2312" w:cs="宋体"/>
                <w:color w:val="333333"/>
              </w:rPr>
            </w:pPr>
            <w:r>
              <w:rPr>
                <w:rFonts w:hint="eastAsia" w:ascii="仿宋_GB2312" w:hAnsi="宋体" w:eastAsia="仿宋_GB2312" w:cs="宋体"/>
                <w:color w:val="333333"/>
              </w:rPr>
              <w:t>备注</w:t>
            </w:r>
          </w:p>
        </w:tc>
        <w:tc>
          <w:tcPr>
            <w:tcW w:w="680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color w:val="333333"/>
              </w:rPr>
            </w:pPr>
          </w:p>
        </w:tc>
      </w:tr>
    </w:tbl>
    <w:p>
      <w:pPr>
        <w:sectPr>
          <w:pgSz w:w="11900" w:h="16840"/>
          <w:pgMar w:top="567" w:right="1797" w:bottom="567" w:left="1797" w:header="851" w:footer="992" w:gutter="0"/>
          <w:cols w:space="425" w:num="1"/>
          <w:docGrid w:type="lines" w:linePitch="312" w:charSpace="0"/>
        </w:sect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77A43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cs="Times New Roman" w:eastAsiaTheme="minorEastAsia"/>
      <w:kern w:val="0"/>
      <w:sz w:val="24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2021-10-18T07:12:08Z</dcterms:created>
  <dc:creator>xufeng</dc:creator>
  <cp:lastModifiedBy>Xufeng</cp:lastModifiedBy>
  <dcterms:modified xsi:type="dcterms:W3CDTF">2021-10-18T07:12:28Z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B955515161684A649A604942C2892F33</vt:lpwstr>
  </property>
</Properties>
</file>